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01FA" w14:textId="171B169F" w:rsidR="00AF464C" w:rsidRDefault="005802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01C6D" wp14:editId="0318C5EB">
                <wp:simplePos x="0" y="0"/>
                <wp:positionH relativeFrom="column">
                  <wp:posOffset>190500</wp:posOffset>
                </wp:positionH>
                <wp:positionV relativeFrom="paragraph">
                  <wp:posOffset>-7921626</wp:posOffset>
                </wp:positionV>
                <wp:extent cx="5327650" cy="67151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671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B0F6D" w14:textId="03E6D8ED" w:rsidR="00B31C89" w:rsidRPr="00361339" w:rsidRDefault="00361339" w:rsidP="009F294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Bradley Hand ITC" w:hAnsi="Bradley Hand ITC" w:cs="ArialMT"/>
                                <w:b/>
                                <w:i/>
                                <w:iCs/>
                                <w:color w:val="002060"/>
                                <w:spacing w:val="-6"/>
                                <w:sz w:val="56"/>
                                <w:szCs w:val="56"/>
                              </w:rPr>
                            </w:pPr>
                            <w:r w:rsidRPr="00361339">
                              <w:rPr>
                                <w:rFonts w:ascii="Bradley Hand ITC" w:hAnsi="Bradley Hand ITC" w:cs="ArialMT"/>
                                <w:b/>
                                <w:i/>
                                <w:iCs/>
                                <w:color w:val="002060"/>
                                <w:spacing w:val="-6"/>
                                <w:sz w:val="56"/>
                                <w:szCs w:val="56"/>
                              </w:rPr>
                              <w:t>TUESDAY 11TH NOVEMBER 2025</w:t>
                            </w:r>
                          </w:p>
                          <w:p w14:paraId="03B2883D" w14:textId="732137B1" w:rsidR="00074940" w:rsidRDefault="00074940" w:rsidP="009F294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ArialMT" w:hAnsi="ArialMT" w:cs="ArialMT"/>
                                <w:b/>
                                <w:color w:val="000000" w:themeColor="text1"/>
                                <w:spacing w:val="-6"/>
                                <w:sz w:val="52"/>
                                <w:szCs w:val="52"/>
                              </w:rPr>
                            </w:pPr>
                          </w:p>
                          <w:p w14:paraId="47600272" w14:textId="3C7C3270" w:rsidR="00074940" w:rsidRDefault="00074940" w:rsidP="00361339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Bradley Hand ITC" w:hAnsi="Bradley Hand ITC" w:cs="ArialMT"/>
                                <w:b/>
                                <w:color w:val="000000" w:themeColor="text1"/>
                                <w:spacing w:val="-6"/>
                                <w:sz w:val="56"/>
                                <w:szCs w:val="56"/>
                              </w:rPr>
                            </w:pPr>
                            <w:r w:rsidRPr="00361339">
                              <w:rPr>
                                <w:rFonts w:ascii="Bradley Hand ITC" w:hAnsi="Bradley Hand ITC" w:cs="ArialMT"/>
                                <w:b/>
                                <w:color w:val="000000" w:themeColor="text1"/>
                                <w:spacing w:val="-6"/>
                                <w:sz w:val="56"/>
                                <w:szCs w:val="56"/>
                              </w:rPr>
                              <w:t>Toad in the Hole with Seasonal Vegetables</w:t>
                            </w:r>
                          </w:p>
                          <w:p w14:paraId="58CB4F4B" w14:textId="48CF786C" w:rsidR="00361339" w:rsidRPr="00361339" w:rsidRDefault="00361339" w:rsidP="00361339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Bradley Hand ITC" w:hAnsi="Bradley Hand ITC" w:cs="ArialMT"/>
                                <w:b/>
                                <w:color w:val="000000" w:themeColor="text1"/>
                                <w:spacing w:val="-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radley Hand ITC" w:hAnsi="Bradley Hand ITC" w:cs="ArialMT"/>
                                <w:b/>
                                <w:color w:val="000000" w:themeColor="text1"/>
                                <w:spacing w:val="-6"/>
                                <w:sz w:val="56"/>
                                <w:szCs w:val="56"/>
                              </w:rPr>
                              <w:t>OR</w:t>
                            </w:r>
                          </w:p>
                          <w:p w14:paraId="5CBCD3A8" w14:textId="665018ED" w:rsidR="00074940" w:rsidRPr="00361339" w:rsidRDefault="00074940" w:rsidP="00074940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Bradley Hand ITC" w:hAnsi="Bradley Hand ITC" w:cs="ArialMT"/>
                                <w:b/>
                                <w:color w:val="000000" w:themeColor="text1"/>
                                <w:spacing w:val="-6"/>
                                <w:sz w:val="56"/>
                                <w:szCs w:val="56"/>
                              </w:rPr>
                            </w:pPr>
                            <w:r w:rsidRPr="00361339">
                              <w:rPr>
                                <w:rFonts w:ascii="Bradley Hand ITC" w:hAnsi="Bradley Hand ITC" w:cs="ArialMT"/>
                                <w:b/>
                                <w:color w:val="000000" w:themeColor="text1"/>
                                <w:spacing w:val="-6"/>
                                <w:sz w:val="56"/>
                                <w:szCs w:val="56"/>
                              </w:rPr>
                              <w:t>Quorn Toad in the Hole with Seasonal Vegetables</w:t>
                            </w:r>
                          </w:p>
                          <w:p w14:paraId="4C13AA92" w14:textId="29838E6A" w:rsidR="00074940" w:rsidRDefault="00074940" w:rsidP="00361339">
                            <w:pPr>
                              <w:pStyle w:val="Header"/>
                              <w:spacing w:line="360" w:lineRule="auto"/>
                              <w:rPr>
                                <w:rFonts w:ascii="ArialMT" w:hAnsi="ArialMT" w:cs="ArialMT"/>
                                <w:b/>
                                <w:color w:val="000000" w:themeColor="text1"/>
                                <w:spacing w:val="-6"/>
                                <w:sz w:val="52"/>
                                <w:szCs w:val="52"/>
                              </w:rPr>
                            </w:pPr>
                          </w:p>
                          <w:p w14:paraId="36FB4589" w14:textId="080AB21E" w:rsidR="00074940" w:rsidRPr="00361339" w:rsidRDefault="00074940" w:rsidP="009F294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Bradley Hand ITC" w:hAnsi="Bradley Hand ITC" w:cs="ArialMT"/>
                                <w:b/>
                                <w:color w:val="000000" w:themeColor="text1"/>
                                <w:spacing w:val="-6"/>
                                <w:sz w:val="52"/>
                                <w:szCs w:val="52"/>
                              </w:rPr>
                            </w:pPr>
                            <w:r w:rsidRPr="00361339">
                              <w:rPr>
                                <w:rFonts w:ascii="Bradley Hand ITC" w:hAnsi="Bradley Hand ITC" w:cs="ArialMT"/>
                                <w:b/>
                                <w:color w:val="000000" w:themeColor="text1"/>
                                <w:spacing w:val="-6"/>
                                <w:sz w:val="52"/>
                                <w:szCs w:val="52"/>
                              </w:rPr>
                              <w:t>Remembrance Day Cupcakes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01C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pt;margin-top:-623.75pt;width:419.5pt;height:5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ihFgIAAC0EAAAOAAAAZHJzL2Uyb0RvYy54bWysU01v2zAMvQ/YfxB0Xxyn+eiMOEXWIsOA&#10;oC2QFj0rshQbkEVNUmJnv36U7Hys3WnYRSZF+pF8j5rftbUiB2FdBTqn6WBIidAcikrvcvr6svpy&#10;S4nzTBdMgRY5PQpH7xafP80bk4kRlKAKYQmCaJc1Jqel9yZLEsdLUTM3ACM0BiXYmnl07S4pLGsQ&#10;vVbJaDicJg3Ywljgwjm8feiCdBHxpRTcP0nphCcqp9ibj6eN5zacyWLOsp1lpqx43wb7hy5qVmks&#10;eoZ6YJ6Rva0+QNUVt+BA+gGHOgEpKy7iDDhNOnw3zaZkRsRZkBxnzjS5/wfLHw8b82yJb79BiwIG&#10;QhrjMoeXYZ5W2jp8sVOCcaTweKZNtJ5wvJzcjGbTCYY4xqazdJKOJgEnufxurPPfBdQkGDm1qEuk&#10;ix3Wznepp5RQTcOqUipqozRpEPUG8f+IILjSWOPSbLB8u237CbZQHHEwC53mzvBVhcXXzPlnZlFk&#10;bBgX1z/hIRVgEegtSkqwv/52H/KRe4xS0uDS5NT93DMrKFE/NKryNR2Pw5ZFZzyZjdCx15HtdUTv&#10;63vAvUzxiRgezZDv1cmUFuo33O9lqIohpjnWzqk/mfe+W2V8H1wslzEJ98owv9YbwwN0IC1Q+9K+&#10;MWt6/j1K9win9WLZOxm63I7u5d6DrKJGgeCO1Z533Mmocv9+wtJf+zHr8soXvwEAAP//AwBQSwME&#10;FAAGAAgAAAAhAEz3pTfjAAAADQEAAA8AAABkcnMvZG93bnJldi54bWxMj0FPwkAQhe8m/ofNmHiD&#10;LVWw1G4JaUJMjBxALt6m3aVt7M7W7gLVX+9w0uO89/Lme9lqtJ04m8G3jhTMphEIQ5XTLdUKDu+b&#10;SQLCBySNnSOj4Nt4WOW3Nxmm2l1oZ877UAsuIZ+igiaEPpXSV42x6KeuN8Te0Q0WA59DLfWAFy63&#10;nYyjaCEttsQfGuxN0Zjqc3+yCl6LzRZ3ZWyTn654eTuu+6/Dx1yp+7tx/QwimDH8heGKz+iQM1Pp&#10;TqS96BQ8RDwlKJjM4senOQiOJIsla+VVW7Ir80z+X5H/AgAA//8DAFBLAQItABQABgAIAAAAIQC2&#10;gziS/gAAAOEBAAATAAAAAAAAAAAAAAAAAAAAAABbQ29udGVudF9UeXBlc10ueG1sUEsBAi0AFAAG&#10;AAgAAAAhADj9If/WAAAAlAEAAAsAAAAAAAAAAAAAAAAALwEAAF9yZWxzLy5yZWxzUEsBAi0AFAAG&#10;AAgAAAAhAA+LyKEWAgAALQQAAA4AAAAAAAAAAAAAAAAALgIAAGRycy9lMm9Eb2MueG1sUEsBAi0A&#10;FAAGAAgAAAAhAEz3pTfjAAAADQEAAA8AAAAAAAAAAAAAAAAAcAQAAGRycy9kb3ducmV2LnhtbFBL&#10;BQYAAAAABAAEAPMAAACABQAAAAA=&#10;" filled="f" stroked="f" strokeweight=".5pt">
                <v:textbox>
                  <w:txbxContent>
                    <w:p w14:paraId="1B1B0F6D" w14:textId="03E6D8ED" w:rsidR="00B31C89" w:rsidRPr="00361339" w:rsidRDefault="00361339" w:rsidP="009F294A">
                      <w:pPr>
                        <w:pStyle w:val="Header"/>
                        <w:spacing w:line="360" w:lineRule="auto"/>
                        <w:jc w:val="center"/>
                        <w:rPr>
                          <w:rFonts w:ascii="Bradley Hand ITC" w:hAnsi="Bradley Hand ITC" w:cs="ArialMT"/>
                          <w:b/>
                          <w:i/>
                          <w:iCs/>
                          <w:color w:val="002060"/>
                          <w:spacing w:val="-6"/>
                          <w:sz w:val="56"/>
                          <w:szCs w:val="56"/>
                        </w:rPr>
                      </w:pPr>
                      <w:r w:rsidRPr="00361339">
                        <w:rPr>
                          <w:rFonts w:ascii="Bradley Hand ITC" w:hAnsi="Bradley Hand ITC" w:cs="ArialMT"/>
                          <w:b/>
                          <w:i/>
                          <w:iCs/>
                          <w:color w:val="002060"/>
                          <w:spacing w:val="-6"/>
                          <w:sz w:val="56"/>
                          <w:szCs w:val="56"/>
                        </w:rPr>
                        <w:t>TUESDAY 11TH NOVEMBER 2025</w:t>
                      </w:r>
                    </w:p>
                    <w:p w14:paraId="03B2883D" w14:textId="732137B1" w:rsidR="00074940" w:rsidRDefault="00074940" w:rsidP="009F294A">
                      <w:pPr>
                        <w:pStyle w:val="Header"/>
                        <w:spacing w:line="360" w:lineRule="auto"/>
                        <w:jc w:val="center"/>
                        <w:rPr>
                          <w:rFonts w:ascii="ArialMT" w:hAnsi="ArialMT" w:cs="ArialMT"/>
                          <w:b/>
                          <w:color w:val="000000" w:themeColor="text1"/>
                          <w:spacing w:val="-6"/>
                          <w:sz w:val="52"/>
                          <w:szCs w:val="52"/>
                        </w:rPr>
                      </w:pPr>
                    </w:p>
                    <w:p w14:paraId="47600272" w14:textId="3C7C3270" w:rsidR="00074940" w:rsidRDefault="00074940" w:rsidP="00361339">
                      <w:pPr>
                        <w:pStyle w:val="Header"/>
                        <w:spacing w:line="360" w:lineRule="auto"/>
                        <w:jc w:val="center"/>
                        <w:rPr>
                          <w:rFonts w:ascii="Bradley Hand ITC" w:hAnsi="Bradley Hand ITC" w:cs="ArialMT"/>
                          <w:b/>
                          <w:color w:val="000000" w:themeColor="text1"/>
                          <w:spacing w:val="-6"/>
                          <w:sz w:val="56"/>
                          <w:szCs w:val="56"/>
                        </w:rPr>
                      </w:pPr>
                      <w:r w:rsidRPr="00361339">
                        <w:rPr>
                          <w:rFonts w:ascii="Bradley Hand ITC" w:hAnsi="Bradley Hand ITC" w:cs="ArialMT"/>
                          <w:b/>
                          <w:color w:val="000000" w:themeColor="text1"/>
                          <w:spacing w:val="-6"/>
                          <w:sz w:val="56"/>
                          <w:szCs w:val="56"/>
                        </w:rPr>
                        <w:t>Toad in the Hole with Seasonal Vegetables</w:t>
                      </w:r>
                    </w:p>
                    <w:p w14:paraId="58CB4F4B" w14:textId="48CF786C" w:rsidR="00361339" w:rsidRPr="00361339" w:rsidRDefault="00361339" w:rsidP="00361339">
                      <w:pPr>
                        <w:pStyle w:val="Header"/>
                        <w:spacing w:line="360" w:lineRule="auto"/>
                        <w:jc w:val="center"/>
                        <w:rPr>
                          <w:rFonts w:ascii="Bradley Hand ITC" w:hAnsi="Bradley Hand ITC" w:cs="ArialMT"/>
                          <w:b/>
                          <w:color w:val="000000" w:themeColor="text1"/>
                          <w:spacing w:val="-6"/>
                          <w:sz w:val="56"/>
                          <w:szCs w:val="56"/>
                        </w:rPr>
                      </w:pPr>
                      <w:r>
                        <w:rPr>
                          <w:rFonts w:ascii="Bradley Hand ITC" w:hAnsi="Bradley Hand ITC" w:cs="ArialMT"/>
                          <w:b/>
                          <w:color w:val="000000" w:themeColor="text1"/>
                          <w:spacing w:val="-6"/>
                          <w:sz w:val="56"/>
                          <w:szCs w:val="56"/>
                        </w:rPr>
                        <w:t>OR</w:t>
                      </w:r>
                    </w:p>
                    <w:p w14:paraId="5CBCD3A8" w14:textId="665018ED" w:rsidR="00074940" w:rsidRPr="00361339" w:rsidRDefault="00074940" w:rsidP="00074940">
                      <w:pPr>
                        <w:pStyle w:val="Header"/>
                        <w:spacing w:line="360" w:lineRule="auto"/>
                        <w:jc w:val="center"/>
                        <w:rPr>
                          <w:rFonts w:ascii="Bradley Hand ITC" w:hAnsi="Bradley Hand ITC" w:cs="ArialMT"/>
                          <w:b/>
                          <w:color w:val="000000" w:themeColor="text1"/>
                          <w:spacing w:val="-6"/>
                          <w:sz w:val="56"/>
                          <w:szCs w:val="56"/>
                        </w:rPr>
                      </w:pPr>
                      <w:r w:rsidRPr="00361339">
                        <w:rPr>
                          <w:rFonts w:ascii="Bradley Hand ITC" w:hAnsi="Bradley Hand ITC" w:cs="ArialMT"/>
                          <w:b/>
                          <w:color w:val="000000" w:themeColor="text1"/>
                          <w:spacing w:val="-6"/>
                          <w:sz w:val="56"/>
                          <w:szCs w:val="56"/>
                        </w:rPr>
                        <w:t>Quorn Toad in the Hole with Seasonal Vegetables</w:t>
                      </w:r>
                    </w:p>
                    <w:p w14:paraId="4C13AA92" w14:textId="29838E6A" w:rsidR="00074940" w:rsidRDefault="00074940" w:rsidP="00361339">
                      <w:pPr>
                        <w:pStyle w:val="Header"/>
                        <w:spacing w:line="360" w:lineRule="auto"/>
                        <w:rPr>
                          <w:rFonts w:ascii="ArialMT" w:hAnsi="ArialMT" w:cs="ArialMT"/>
                          <w:b/>
                          <w:color w:val="000000" w:themeColor="text1"/>
                          <w:spacing w:val="-6"/>
                          <w:sz w:val="52"/>
                          <w:szCs w:val="52"/>
                        </w:rPr>
                      </w:pPr>
                    </w:p>
                    <w:p w14:paraId="36FB4589" w14:textId="080AB21E" w:rsidR="00074940" w:rsidRPr="00361339" w:rsidRDefault="00074940" w:rsidP="009F294A">
                      <w:pPr>
                        <w:pStyle w:val="Header"/>
                        <w:spacing w:line="360" w:lineRule="auto"/>
                        <w:jc w:val="center"/>
                        <w:rPr>
                          <w:rFonts w:ascii="Bradley Hand ITC" w:hAnsi="Bradley Hand ITC" w:cs="ArialMT"/>
                          <w:b/>
                          <w:color w:val="000000" w:themeColor="text1"/>
                          <w:spacing w:val="-6"/>
                          <w:sz w:val="52"/>
                          <w:szCs w:val="52"/>
                        </w:rPr>
                      </w:pPr>
                      <w:r w:rsidRPr="00361339">
                        <w:rPr>
                          <w:rFonts w:ascii="Bradley Hand ITC" w:hAnsi="Bradley Hand ITC" w:cs="ArialMT"/>
                          <w:b/>
                          <w:color w:val="000000" w:themeColor="text1"/>
                          <w:spacing w:val="-6"/>
                          <w:sz w:val="52"/>
                          <w:szCs w:val="52"/>
                        </w:rPr>
                        <w:t>Remembrance Day Cupcakes</w:t>
                      </w:r>
                    </w:p>
                  </w:txbxContent>
                </v:textbox>
              </v:shape>
            </w:pict>
          </mc:Fallback>
        </mc:AlternateContent>
      </w:r>
      <w:r w:rsidR="00847C89">
        <w:t xml:space="preserve"> </w:t>
      </w:r>
    </w:p>
    <w:sectPr w:rsidR="00AF464C" w:rsidSect="00C86246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775A" w14:textId="77777777" w:rsidR="00E22DD9" w:rsidRDefault="00E22DD9" w:rsidP="00FA16DB">
      <w:r>
        <w:separator/>
      </w:r>
    </w:p>
  </w:endnote>
  <w:endnote w:type="continuationSeparator" w:id="0">
    <w:p w14:paraId="469B17F9" w14:textId="77777777" w:rsidR="00E22DD9" w:rsidRDefault="00E22DD9" w:rsidP="00FA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roman"/>
    <w:pitch w:val="variable"/>
    <w:sig w:usb0="60000287" w:usb1="00000001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5692" w14:textId="77777777" w:rsidR="00E22DD9" w:rsidRDefault="00E22DD9" w:rsidP="00FA16DB">
      <w:r>
        <w:separator/>
      </w:r>
    </w:p>
  </w:footnote>
  <w:footnote w:type="continuationSeparator" w:id="0">
    <w:p w14:paraId="298D4E5C" w14:textId="77777777" w:rsidR="00E22DD9" w:rsidRDefault="00E22DD9" w:rsidP="00FA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BD8A" w14:textId="58B55A29" w:rsidR="00B31C89" w:rsidRDefault="00B31C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E18667F" wp14:editId="694855FC">
          <wp:simplePos x="0" y="0"/>
          <wp:positionH relativeFrom="column">
            <wp:posOffset>-901700</wp:posOffset>
          </wp:positionH>
          <wp:positionV relativeFrom="paragraph">
            <wp:posOffset>-457200</wp:posOffset>
          </wp:positionV>
          <wp:extent cx="7526655" cy="10668635"/>
          <wp:effectExtent l="0" t="0" r="444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655" cy="1066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DB"/>
    <w:rsid w:val="000107F1"/>
    <w:rsid w:val="00073938"/>
    <w:rsid w:val="00074940"/>
    <w:rsid w:val="00133F85"/>
    <w:rsid w:val="00134B5D"/>
    <w:rsid w:val="00171754"/>
    <w:rsid w:val="0019410A"/>
    <w:rsid w:val="00195319"/>
    <w:rsid w:val="001B304E"/>
    <w:rsid w:val="001C33B5"/>
    <w:rsid w:val="001C502F"/>
    <w:rsid w:val="002206F6"/>
    <w:rsid w:val="00227AC4"/>
    <w:rsid w:val="002C3EDE"/>
    <w:rsid w:val="002E202A"/>
    <w:rsid w:val="00313B0B"/>
    <w:rsid w:val="003361E8"/>
    <w:rsid w:val="00361339"/>
    <w:rsid w:val="004007A4"/>
    <w:rsid w:val="00462129"/>
    <w:rsid w:val="004726AC"/>
    <w:rsid w:val="00486575"/>
    <w:rsid w:val="004B64FF"/>
    <w:rsid w:val="004B7CE6"/>
    <w:rsid w:val="004C6EDC"/>
    <w:rsid w:val="004E04CA"/>
    <w:rsid w:val="00524B61"/>
    <w:rsid w:val="00540AA6"/>
    <w:rsid w:val="005652F1"/>
    <w:rsid w:val="005802C1"/>
    <w:rsid w:val="005C2227"/>
    <w:rsid w:val="005F7BAA"/>
    <w:rsid w:val="00622D64"/>
    <w:rsid w:val="006B1708"/>
    <w:rsid w:val="006F5AEA"/>
    <w:rsid w:val="007007DF"/>
    <w:rsid w:val="00723566"/>
    <w:rsid w:val="00723D3E"/>
    <w:rsid w:val="00740E98"/>
    <w:rsid w:val="007C0739"/>
    <w:rsid w:val="007C7F5E"/>
    <w:rsid w:val="007F0B17"/>
    <w:rsid w:val="00802156"/>
    <w:rsid w:val="008078EB"/>
    <w:rsid w:val="00847C89"/>
    <w:rsid w:val="008761CC"/>
    <w:rsid w:val="008B10A9"/>
    <w:rsid w:val="008E198C"/>
    <w:rsid w:val="008E5555"/>
    <w:rsid w:val="008F3BAC"/>
    <w:rsid w:val="0093618F"/>
    <w:rsid w:val="00976AA0"/>
    <w:rsid w:val="009979AA"/>
    <w:rsid w:val="009A5263"/>
    <w:rsid w:val="009C40E0"/>
    <w:rsid w:val="009E308A"/>
    <w:rsid w:val="009E5990"/>
    <w:rsid w:val="009F294A"/>
    <w:rsid w:val="00A1086A"/>
    <w:rsid w:val="00AA027E"/>
    <w:rsid w:val="00AE3D9E"/>
    <w:rsid w:val="00AE426B"/>
    <w:rsid w:val="00AF464C"/>
    <w:rsid w:val="00B23E8E"/>
    <w:rsid w:val="00B31C89"/>
    <w:rsid w:val="00B40ED1"/>
    <w:rsid w:val="00BC1EEF"/>
    <w:rsid w:val="00C230AB"/>
    <w:rsid w:val="00C24690"/>
    <w:rsid w:val="00C30030"/>
    <w:rsid w:val="00C63517"/>
    <w:rsid w:val="00C74389"/>
    <w:rsid w:val="00C86246"/>
    <w:rsid w:val="00CA2C60"/>
    <w:rsid w:val="00D62F99"/>
    <w:rsid w:val="00DC6717"/>
    <w:rsid w:val="00E21A73"/>
    <w:rsid w:val="00E22DD9"/>
    <w:rsid w:val="00EC4B53"/>
    <w:rsid w:val="00EC5448"/>
    <w:rsid w:val="00EF77FD"/>
    <w:rsid w:val="00F1794F"/>
    <w:rsid w:val="00F91363"/>
    <w:rsid w:val="00FA044D"/>
    <w:rsid w:val="00FA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A4F99"/>
  <w14:defaultImageDpi w14:val="32767"/>
  <w15:chartTrackingRefBased/>
  <w15:docId w15:val="{DD7D9FE1-698D-4648-B440-C128AC65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6DB"/>
  </w:style>
  <w:style w:type="paragraph" w:styleId="Footer">
    <w:name w:val="footer"/>
    <w:basedOn w:val="Normal"/>
    <w:link w:val="FooterChar"/>
    <w:uiPriority w:val="99"/>
    <w:unhideWhenUsed/>
    <w:rsid w:val="00FA1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6DB"/>
  </w:style>
  <w:style w:type="paragraph" w:customStyle="1" w:styleId="NoParagraphStyle">
    <w:name w:val="[No Paragraph Style]"/>
    <w:rsid w:val="00FA16D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CC1A22-C5C6-466D-8A01-03F3EF38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 </cp:lastModifiedBy>
  <cp:revision>2</cp:revision>
  <cp:lastPrinted>2025-07-16T08:38:00Z</cp:lastPrinted>
  <dcterms:created xsi:type="dcterms:W3CDTF">2025-07-16T08:39:00Z</dcterms:created>
  <dcterms:modified xsi:type="dcterms:W3CDTF">2025-07-16T08:39:00Z</dcterms:modified>
</cp:coreProperties>
</file>