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C1" w:rsidRDefault="00520AC1" w:rsidP="00520AC1">
      <w:pPr>
        <w:autoSpaceDE w:val="0"/>
        <w:autoSpaceDN w:val="0"/>
        <w:adjustRightInd w:val="0"/>
        <w:spacing w:line="360" w:lineRule="auto"/>
        <w:ind w:left="425" w:hanging="425"/>
        <w:jc w:val="center"/>
        <w:rPr>
          <w:rFonts w:asciiTheme="minorHAnsi" w:hAnsiTheme="minorHAnsi" w:cstheme="minorHAnsi"/>
          <w:b/>
          <w:bCs/>
          <w:sz w:val="160"/>
        </w:rPr>
      </w:pPr>
      <w:r w:rsidRPr="000C55EB">
        <w:rPr>
          <w:b/>
          <w:noProof/>
          <w:u w:val="single"/>
        </w:rPr>
        <w:drawing>
          <wp:anchor distT="0" distB="0" distL="114300" distR="114300" simplePos="0" relativeHeight="251659264" behindDoc="1" locked="0" layoutInCell="1" allowOverlap="1" wp14:anchorId="0C13580C" wp14:editId="5D25707E">
            <wp:simplePos x="0" y="0"/>
            <wp:positionH relativeFrom="column">
              <wp:posOffset>1995217</wp:posOffset>
            </wp:positionH>
            <wp:positionV relativeFrom="paragraph">
              <wp:posOffset>581107</wp:posOffset>
            </wp:positionV>
            <wp:extent cx="2155278" cy="2019300"/>
            <wp:effectExtent l="0" t="0" r="0" b="0"/>
            <wp:wrapNone/>
            <wp:docPr id="1" name="Picture 1" descr="latimerarts-logo_final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merarts-logo_final_squ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278"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0AC1" w:rsidRDefault="00520AC1" w:rsidP="00520AC1">
      <w:pPr>
        <w:autoSpaceDE w:val="0"/>
        <w:autoSpaceDN w:val="0"/>
        <w:adjustRightInd w:val="0"/>
        <w:spacing w:line="360" w:lineRule="auto"/>
        <w:ind w:left="425" w:hanging="425"/>
        <w:jc w:val="center"/>
        <w:rPr>
          <w:rFonts w:asciiTheme="minorHAnsi" w:hAnsiTheme="minorHAnsi" w:cstheme="minorHAnsi"/>
          <w:b/>
          <w:bCs/>
          <w:sz w:val="160"/>
        </w:rPr>
      </w:pPr>
    </w:p>
    <w:p w:rsidR="00520AC1" w:rsidRPr="00C0137E" w:rsidRDefault="00C0137E" w:rsidP="00520AC1">
      <w:pPr>
        <w:autoSpaceDE w:val="0"/>
        <w:autoSpaceDN w:val="0"/>
        <w:adjustRightInd w:val="0"/>
        <w:ind w:left="426" w:hanging="426"/>
        <w:jc w:val="center"/>
        <w:rPr>
          <w:rFonts w:asciiTheme="minorHAnsi" w:hAnsiTheme="minorHAnsi" w:cstheme="minorHAnsi"/>
          <w:b/>
          <w:bCs/>
          <w:sz w:val="96"/>
        </w:rPr>
      </w:pPr>
      <w:r w:rsidRPr="00C0137E">
        <w:rPr>
          <w:rFonts w:asciiTheme="minorHAnsi" w:hAnsiTheme="minorHAnsi" w:cstheme="minorHAnsi"/>
          <w:b/>
          <w:bCs/>
          <w:sz w:val="96"/>
        </w:rPr>
        <w:t>Ace Your Exams:</w:t>
      </w:r>
    </w:p>
    <w:p w:rsidR="00C0137E" w:rsidRPr="00C0137E" w:rsidRDefault="00C0137E" w:rsidP="00520AC1">
      <w:pPr>
        <w:autoSpaceDE w:val="0"/>
        <w:autoSpaceDN w:val="0"/>
        <w:adjustRightInd w:val="0"/>
        <w:ind w:left="426" w:hanging="426"/>
        <w:jc w:val="center"/>
        <w:rPr>
          <w:rFonts w:asciiTheme="minorHAnsi" w:hAnsiTheme="minorHAnsi" w:cstheme="minorHAnsi"/>
          <w:b/>
          <w:bCs/>
          <w:sz w:val="96"/>
        </w:rPr>
      </w:pPr>
      <w:r w:rsidRPr="00C0137E">
        <w:rPr>
          <w:rFonts w:asciiTheme="minorHAnsi" w:hAnsiTheme="minorHAnsi" w:cstheme="minorHAnsi"/>
          <w:b/>
          <w:bCs/>
          <w:sz w:val="96"/>
        </w:rPr>
        <w:t xml:space="preserve">Topics for Revision </w:t>
      </w:r>
    </w:p>
    <w:p w:rsidR="00C0137E" w:rsidRPr="00C0137E" w:rsidRDefault="00C0137E" w:rsidP="00520AC1">
      <w:pPr>
        <w:autoSpaceDE w:val="0"/>
        <w:autoSpaceDN w:val="0"/>
        <w:adjustRightInd w:val="0"/>
        <w:ind w:left="426" w:hanging="426"/>
        <w:jc w:val="center"/>
        <w:rPr>
          <w:rFonts w:asciiTheme="minorHAnsi" w:hAnsiTheme="minorHAnsi" w:cstheme="minorHAnsi"/>
          <w:b/>
          <w:bCs/>
          <w:sz w:val="96"/>
        </w:rPr>
      </w:pPr>
      <w:r w:rsidRPr="00C0137E">
        <w:rPr>
          <w:rFonts w:asciiTheme="minorHAnsi" w:hAnsiTheme="minorHAnsi" w:cstheme="minorHAnsi"/>
          <w:b/>
          <w:bCs/>
          <w:sz w:val="96"/>
        </w:rPr>
        <w:t>20</w:t>
      </w:r>
      <w:r w:rsidR="00EA1301">
        <w:rPr>
          <w:rFonts w:asciiTheme="minorHAnsi" w:hAnsiTheme="minorHAnsi" w:cstheme="minorHAnsi"/>
          <w:b/>
          <w:bCs/>
          <w:sz w:val="96"/>
        </w:rPr>
        <w:t>24</w:t>
      </w:r>
    </w:p>
    <w:p w:rsidR="00520AC1" w:rsidRPr="00520AC1" w:rsidRDefault="00520AC1" w:rsidP="00520AC1">
      <w:pPr>
        <w:autoSpaceDE w:val="0"/>
        <w:autoSpaceDN w:val="0"/>
        <w:adjustRightInd w:val="0"/>
        <w:ind w:left="426" w:hanging="426"/>
        <w:jc w:val="center"/>
        <w:rPr>
          <w:rFonts w:asciiTheme="minorHAnsi" w:hAnsiTheme="minorHAnsi" w:cstheme="minorHAnsi"/>
          <w:b/>
          <w:bCs/>
          <w:sz w:val="144"/>
          <w:u w:val="single"/>
        </w:rPr>
      </w:pPr>
    </w:p>
    <w:p w:rsidR="00520AC1" w:rsidRDefault="00520AC1" w:rsidP="00B4537E">
      <w:pPr>
        <w:autoSpaceDE w:val="0"/>
        <w:autoSpaceDN w:val="0"/>
        <w:adjustRightInd w:val="0"/>
        <w:ind w:left="426" w:hanging="426"/>
        <w:jc w:val="both"/>
        <w:rPr>
          <w:rFonts w:asciiTheme="minorHAnsi" w:hAnsiTheme="minorHAnsi" w:cstheme="minorHAnsi"/>
          <w:b/>
          <w:bCs/>
          <w:sz w:val="32"/>
          <w:u w:val="single"/>
        </w:rPr>
      </w:pPr>
    </w:p>
    <w:p w:rsidR="00BD1CC7" w:rsidRDefault="00BD1CC7" w:rsidP="00B4537E">
      <w:pPr>
        <w:autoSpaceDE w:val="0"/>
        <w:autoSpaceDN w:val="0"/>
        <w:adjustRightInd w:val="0"/>
        <w:ind w:left="426" w:hanging="426"/>
        <w:jc w:val="both"/>
        <w:rPr>
          <w:rFonts w:asciiTheme="minorHAnsi" w:hAnsiTheme="minorHAnsi" w:cstheme="minorHAnsi"/>
          <w:b/>
          <w:bCs/>
          <w:sz w:val="32"/>
          <w:u w:val="single"/>
        </w:rPr>
      </w:pPr>
    </w:p>
    <w:p w:rsidR="00BD1CC7" w:rsidRDefault="00BD1CC7" w:rsidP="00B4537E">
      <w:pPr>
        <w:autoSpaceDE w:val="0"/>
        <w:autoSpaceDN w:val="0"/>
        <w:adjustRightInd w:val="0"/>
        <w:ind w:left="426" w:hanging="426"/>
        <w:jc w:val="both"/>
        <w:rPr>
          <w:rFonts w:asciiTheme="minorHAnsi" w:hAnsiTheme="minorHAnsi" w:cstheme="minorHAnsi"/>
          <w:b/>
          <w:bCs/>
          <w:sz w:val="32"/>
          <w:u w:val="single"/>
        </w:rPr>
      </w:pPr>
    </w:p>
    <w:p w:rsidR="00BD1CC7" w:rsidRDefault="00BD1CC7" w:rsidP="00B4537E">
      <w:pPr>
        <w:autoSpaceDE w:val="0"/>
        <w:autoSpaceDN w:val="0"/>
        <w:adjustRightInd w:val="0"/>
        <w:ind w:left="426" w:hanging="426"/>
        <w:jc w:val="both"/>
        <w:rPr>
          <w:rFonts w:asciiTheme="minorHAnsi" w:hAnsiTheme="minorHAnsi" w:cstheme="minorHAnsi"/>
          <w:b/>
          <w:bCs/>
          <w:sz w:val="32"/>
          <w:u w:val="single"/>
        </w:rPr>
      </w:pPr>
    </w:p>
    <w:p w:rsidR="00BD1CC7" w:rsidRDefault="00BD1CC7" w:rsidP="00B4537E">
      <w:pPr>
        <w:autoSpaceDE w:val="0"/>
        <w:autoSpaceDN w:val="0"/>
        <w:adjustRightInd w:val="0"/>
        <w:ind w:left="426" w:hanging="426"/>
        <w:jc w:val="both"/>
        <w:rPr>
          <w:rFonts w:asciiTheme="minorHAnsi" w:hAnsiTheme="minorHAnsi" w:cstheme="minorHAnsi"/>
          <w:b/>
          <w:bCs/>
          <w:sz w:val="32"/>
          <w:u w:val="single"/>
        </w:rPr>
      </w:pPr>
    </w:p>
    <w:p w:rsidR="00BD1CC7" w:rsidRDefault="00BD1CC7" w:rsidP="00B4537E">
      <w:pPr>
        <w:autoSpaceDE w:val="0"/>
        <w:autoSpaceDN w:val="0"/>
        <w:adjustRightInd w:val="0"/>
        <w:ind w:left="426" w:hanging="426"/>
        <w:jc w:val="both"/>
        <w:rPr>
          <w:rFonts w:asciiTheme="minorHAnsi" w:hAnsiTheme="minorHAnsi" w:cstheme="minorHAnsi"/>
          <w:b/>
          <w:bCs/>
          <w:sz w:val="32"/>
          <w:u w:val="single"/>
        </w:rPr>
      </w:pPr>
    </w:p>
    <w:p w:rsidR="00520AC1" w:rsidRDefault="00520AC1" w:rsidP="00B4537E">
      <w:pPr>
        <w:autoSpaceDE w:val="0"/>
        <w:autoSpaceDN w:val="0"/>
        <w:adjustRightInd w:val="0"/>
        <w:ind w:left="426" w:hanging="426"/>
        <w:jc w:val="both"/>
        <w:rPr>
          <w:rFonts w:asciiTheme="minorHAnsi" w:hAnsiTheme="minorHAnsi" w:cstheme="minorHAnsi"/>
          <w:b/>
          <w:bCs/>
          <w:sz w:val="32"/>
          <w:u w:val="single"/>
        </w:rPr>
      </w:pPr>
    </w:p>
    <w:p w:rsidR="00520AC1" w:rsidRDefault="00520AC1" w:rsidP="00B4537E">
      <w:pPr>
        <w:autoSpaceDE w:val="0"/>
        <w:autoSpaceDN w:val="0"/>
        <w:adjustRightInd w:val="0"/>
        <w:ind w:left="426" w:hanging="426"/>
        <w:jc w:val="both"/>
        <w:rPr>
          <w:rFonts w:asciiTheme="minorHAnsi" w:hAnsiTheme="minorHAnsi" w:cstheme="minorHAnsi"/>
          <w:b/>
          <w:bCs/>
          <w:sz w:val="32"/>
          <w:u w:val="single"/>
        </w:rPr>
      </w:pPr>
    </w:p>
    <w:p w:rsidR="00520AC1" w:rsidRDefault="00520AC1" w:rsidP="00B4537E">
      <w:pPr>
        <w:autoSpaceDE w:val="0"/>
        <w:autoSpaceDN w:val="0"/>
        <w:adjustRightInd w:val="0"/>
        <w:ind w:left="426" w:hanging="426"/>
        <w:jc w:val="both"/>
        <w:rPr>
          <w:rFonts w:asciiTheme="minorHAnsi" w:hAnsiTheme="minorHAnsi" w:cstheme="minorHAnsi"/>
          <w:b/>
          <w:bCs/>
          <w:sz w:val="32"/>
          <w:u w:val="single"/>
        </w:rPr>
      </w:pPr>
    </w:p>
    <w:p w:rsidR="00520AC1" w:rsidRDefault="00520AC1" w:rsidP="00B4537E">
      <w:pPr>
        <w:autoSpaceDE w:val="0"/>
        <w:autoSpaceDN w:val="0"/>
        <w:adjustRightInd w:val="0"/>
        <w:ind w:left="426" w:hanging="426"/>
        <w:jc w:val="both"/>
        <w:rPr>
          <w:rFonts w:asciiTheme="minorHAnsi" w:hAnsiTheme="minorHAnsi" w:cstheme="minorHAnsi"/>
          <w:b/>
          <w:bCs/>
          <w:sz w:val="32"/>
          <w:u w:val="single"/>
        </w:rPr>
      </w:pPr>
    </w:p>
    <w:p w:rsidR="00520AC1" w:rsidRDefault="00520AC1" w:rsidP="00B4537E">
      <w:pPr>
        <w:autoSpaceDE w:val="0"/>
        <w:autoSpaceDN w:val="0"/>
        <w:adjustRightInd w:val="0"/>
        <w:ind w:left="426" w:hanging="426"/>
        <w:jc w:val="both"/>
        <w:rPr>
          <w:rFonts w:asciiTheme="minorHAnsi" w:hAnsiTheme="minorHAnsi" w:cstheme="minorHAnsi"/>
          <w:b/>
          <w:bCs/>
          <w:sz w:val="32"/>
          <w:u w:val="single"/>
        </w:rPr>
      </w:pPr>
    </w:p>
    <w:tbl>
      <w:tblPr>
        <w:tblStyle w:val="TableGrid"/>
        <w:tblpPr w:leftFromText="180" w:rightFromText="180" w:vertAnchor="text" w:horzAnchor="margin" w:tblpXSpec="center" w:tblpYSpec="bottom"/>
        <w:tblW w:w="11141" w:type="dxa"/>
        <w:tblLook w:val="04A0" w:firstRow="1" w:lastRow="0" w:firstColumn="1" w:lastColumn="0" w:noHBand="0" w:noVBand="1"/>
      </w:tblPr>
      <w:tblGrid>
        <w:gridCol w:w="11141"/>
      </w:tblGrid>
      <w:tr w:rsidR="005716BC" w:rsidRPr="00A2411C" w:rsidTr="00A2411C">
        <w:trPr>
          <w:trHeight w:val="274"/>
        </w:trPr>
        <w:tc>
          <w:tcPr>
            <w:tcW w:w="11141" w:type="dxa"/>
            <w:shd w:val="clear" w:color="auto" w:fill="D9D9D9" w:themeFill="background1" w:themeFillShade="D9"/>
          </w:tcPr>
          <w:p w:rsidR="005716BC" w:rsidRPr="00A2411C" w:rsidRDefault="005716BC" w:rsidP="00597E05">
            <w:pPr>
              <w:jc w:val="both"/>
              <w:rPr>
                <w:rFonts w:asciiTheme="minorHAnsi" w:hAnsiTheme="minorHAnsi" w:cstheme="minorHAnsi"/>
                <w:b/>
                <w:bCs/>
                <w:sz w:val="28"/>
              </w:rPr>
            </w:pPr>
            <w:r w:rsidRPr="00A2411C">
              <w:rPr>
                <w:rFonts w:asciiTheme="minorHAnsi" w:hAnsiTheme="minorHAnsi" w:cstheme="minorHAnsi"/>
                <w:b/>
                <w:bCs/>
              </w:rPr>
              <w:lastRenderedPageBreak/>
              <w:t>My key actions/areas of focus are:</w:t>
            </w:r>
          </w:p>
        </w:tc>
      </w:tr>
      <w:tr w:rsidR="005716BC" w:rsidRPr="00A2411C" w:rsidTr="00A2411C">
        <w:trPr>
          <w:trHeight w:val="15569"/>
        </w:trPr>
        <w:tc>
          <w:tcPr>
            <w:tcW w:w="11141" w:type="dxa"/>
          </w:tcPr>
          <w:p w:rsidR="005716BC" w:rsidRPr="00A2411C" w:rsidRDefault="005716BC"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34095D" w:rsidRPr="00A2411C" w:rsidRDefault="0034095D" w:rsidP="005716BC">
            <w:pPr>
              <w:autoSpaceDE w:val="0"/>
              <w:autoSpaceDN w:val="0"/>
              <w:adjustRightInd w:val="0"/>
              <w:ind w:left="426" w:hanging="426"/>
              <w:jc w:val="center"/>
              <w:rPr>
                <w:rFonts w:asciiTheme="minorHAnsi" w:hAnsiTheme="minorHAnsi" w:cstheme="minorHAnsi"/>
                <w:b/>
                <w:bCs/>
                <w:sz w:val="32"/>
                <w:u w:val="single"/>
              </w:rPr>
            </w:pPr>
          </w:p>
          <w:p w:rsidR="005058B1" w:rsidRPr="00A2411C" w:rsidRDefault="005058B1" w:rsidP="005058B1">
            <w:pPr>
              <w:autoSpaceDE w:val="0"/>
              <w:autoSpaceDN w:val="0"/>
              <w:adjustRightInd w:val="0"/>
              <w:rPr>
                <w:rFonts w:asciiTheme="minorHAnsi" w:hAnsiTheme="minorHAnsi" w:cstheme="minorHAnsi"/>
                <w:b/>
                <w:bCs/>
                <w:sz w:val="32"/>
                <w:u w:val="single"/>
              </w:rPr>
            </w:pPr>
          </w:p>
          <w:p w:rsidR="005058B1" w:rsidRPr="00A2411C" w:rsidRDefault="005058B1" w:rsidP="005058B1">
            <w:pPr>
              <w:autoSpaceDE w:val="0"/>
              <w:autoSpaceDN w:val="0"/>
              <w:adjustRightInd w:val="0"/>
              <w:rPr>
                <w:rFonts w:asciiTheme="minorHAnsi" w:hAnsiTheme="minorHAnsi" w:cstheme="minorHAnsi"/>
                <w:b/>
                <w:bCs/>
                <w:sz w:val="32"/>
                <w:u w:val="single"/>
              </w:rPr>
            </w:pPr>
          </w:p>
          <w:p w:rsidR="005058B1" w:rsidRPr="00A2411C" w:rsidRDefault="005058B1" w:rsidP="005058B1">
            <w:pPr>
              <w:autoSpaceDE w:val="0"/>
              <w:autoSpaceDN w:val="0"/>
              <w:adjustRightInd w:val="0"/>
              <w:rPr>
                <w:rFonts w:asciiTheme="minorHAnsi" w:hAnsiTheme="minorHAnsi" w:cstheme="minorHAnsi"/>
                <w:b/>
                <w:bCs/>
                <w:sz w:val="32"/>
                <w:u w:val="single"/>
              </w:rPr>
            </w:pPr>
          </w:p>
          <w:p w:rsidR="005058B1" w:rsidRPr="00A2411C" w:rsidRDefault="005058B1" w:rsidP="005058B1">
            <w:pPr>
              <w:autoSpaceDE w:val="0"/>
              <w:autoSpaceDN w:val="0"/>
              <w:adjustRightInd w:val="0"/>
              <w:rPr>
                <w:rFonts w:asciiTheme="minorHAnsi" w:hAnsiTheme="minorHAnsi" w:cstheme="minorHAnsi"/>
                <w:b/>
                <w:bCs/>
                <w:sz w:val="32"/>
                <w:u w:val="single"/>
              </w:rPr>
            </w:pPr>
          </w:p>
          <w:p w:rsidR="005058B1" w:rsidRPr="00A2411C" w:rsidRDefault="005058B1" w:rsidP="005058B1">
            <w:pPr>
              <w:autoSpaceDE w:val="0"/>
              <w:autoSpaceDN w:val="0"/>
              <w:adjustRightInd w:val="0"/>
              <w:rPr>
                <w:rFonts w:asciiTheme="minorHAnsi" w:hAnsiTheme="minorHAnsi" w:cstheme="minorHAnsi"/>
                <w:b/>
                <w:bCs/>
                <w:sz w:val="32"/>
                <w:u w:val="single"/>
              </w:rPr>
            </w:pPr>
          </w:p>
          <w:p w:rsidR="005058B1" w:rsidRPr="00A2411C" w:rsidRDefault="005058B1" w:rsidP="005058B1">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A2411C" w:rsidRPr="00A2411C" w:rsidRDefault="00A2411C" w:rsidP="0034095D">
            <w:pPr>
              <w:autoSpaceDE w:val="0"/>
              <w:autoSpaceDN w:val="0"/>
              <w:adjustRightInd w:val="0"/>
              <w:rPr>
                <w:rFonts w:asciiTheme="minorHAnsi" w:hAnsiTheme="minorHAnsi" w:cstheme="minorHAnsi"/>
                <w:b/>
                <w:bCs/>
                <w:sz w:val="32"/>
                <w:u w:val="single"/>
              </w:rPr>
            </w:pPr>
          </w:p>
          <w:p w:rsidR="00A2411C" w:rsidRPr="00A2411C" w:rsidRDefault="00A2411C" w:rsidP="0034095D">
            <w:pPr>
              <w:autoSpaceDE w:val="0"/>
              <w:autoSpaceDN w:val="0"/>
              <w:adjustRightInd w:val="0"/>
              <w:rPr>
                <w:rFonts w:asciiTheme="minorHAnsi" w:hAnsiTheme="minorHAnsi" w:cstheme="minorHAnsi"/>
                <w:b/>
                <w:bCs/>
                <w:sz w:val="32"/>
                <w:u w:val="single"/>
              </w:rPr>
            </w:pPr>
          </w:p>
          <w:p w:rsidR="00A2411C" w:rsidRPr="00A2411C" w:rsidRDefault="00A2411C" w:rsidP="0034095D">
            <w:pPr>
              <w:autoSpaceDE w:val="0"/>
              <w:autoSpaceDN w:val="0"/>
              <w:adjustRightInd w:val="0"/>
              <w:rPr>
                <w:rFonts w:asciiTheme="minorHAnsi" w:hAnsiTheme="minorHAnsi" w:cstheme="minorHAnsi"/>
                <w:b/>
                <w:bCs/>
                <w:sz w:val="32"/>
                <w:u w:val="single"/>
              </w:rPr>
            </w:pPr>
          </w:p>
          <w:p w:rsidR="00A2411C" w:rsidRPr="00A2411C" w:rsidRDefault="00A2411C" w:rsidP="0034095D">
            <w:pPr>
              <w:autoSpaceDE w:val="0"/>
              <w:autoSpaceDN w:val="0"/>
              <w:adjustRightInd w:val="0"/>
              <w:rPr>
                <w:rFonts w:asciiTheme="minorHAnsi" w:hAnsiTheme="minorHAnsi" w:cstheme="minorHAnsi"/>
                <w:b/>
                <w:bCs/>
                <w:sz w:val="32"/>
                <w:u w:val="single"/>
              </w:rPr>
            </w:pPr>
          </w:p>
          <w:p w:rsidR="00A2411C" w:rsidRPr="00A2411C" w:rsidRDefault="00A2411C"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p w:rsidR="00051C60" w:rsidRPr="00A2411C" w:rsidRDefault="00051C60" w:rsidP="0034095D">
            <w:pPr>
              <w:autoSpaceDE w:val="0"/>
              <w:autoSpaceDN w:val="0"/>
              <w:adjustRightInd w:val="0"/>
              <w:rPr>
                <w:rFonts w:asciiTheme="minorHAnsi" w:hAnsiTheme="minorHAnsi" w:cstheme="minorHAnsi"/>
                <w:b/>
                <w:bCs/>
                <w:sz w:val="32"/>
                <w:u w:val="single"/>
              </w:rPr>
            </w:pPr>
          </w:p>
        </w:tc>
      </w:tr>
    </w:tbl>
    <w:p w:rsidR="00A2411C" w:rsidRPr="00A2411C" w:rsidRDefault="00A2411C" w:rsidP="005058B1">
      <w:pPr>
        <w:autoSpaceDE w:val="0"/>
        <w:autoSpaceDN w:val="0"/>
        <w:adjustRightInd w:val="0"/>
        <w:jc w:val="both"/>
        <w:rPr>
          <w:rFonts w:asciiTheme="minorHAnsi" w:hAnsiTheme="minorHAnsi" w:cstheme="minorHAnsi"/>
          <w:b/>
          <w:bCs/>
          <w:sz w:val="20"/>
          <w:u w:val="single"/>
        </w:rPr>
      </w:pPr>
    </w:p>
    <w:tbl>
      <w:tblPr>
        <w:tblStyle w:val="TableGrid"/>
        <w:tblpPr w:leftFromText="180" w:rightFromText="180" w:vertAnchor="text" w:horzAnchor="margin" w:tblpXSpec="center" w:tblpYSpec="center"/>
        <w:tblW w:w="10915" w:type="dxa"/>
        <w:tblLook w:val="04A0" w:firstRow="1" w:lastRow="0" w:firstColumn="1" w:lastColumn="0" w:noHBand="0" w:noVBand="1"/>
      </w:tblPr>
      <w:tblGrid>
        <w:gridCol w:w="3544"/>
        <w:gridCol w:w="3686"/>
        <w:gridCol w:w="3685"/>
      </w:tblGrid>
      <w:tr w:rsidR="001B3C77" w:rsidRPr="00A2411C" w:rsidTr="007D13CF">
        <w:tc>
          <w:tcPr>
            <w:tcW w:w="10915" w:type="dxa"/>
            <w:gridSpan w:val="3"/>
            <w:shd w:val="clear" w:color="auto" w:fill="D9D9D9" w:themeFill="background1" w:themeFillShade="D9"/>
          </w:tcPr>
          <w:p w:rsidR="001B3C77" w:rsidRPr="00A2411C" w:rsidRDefault="001B3C77" w:rsidP="001B3C77">
            <w:pPr>
              <w:jc w:val="both"/>
              <w:rPr>
                <w:rFonts w:asciiTheme="minorHAnsi" w:hAnsiTheme="minorHAnsi" w:cstheme="minorHAnsi"/>
                <w:b/>
                <w:bCs/>
                <w:sz w:val="22"/>
              </w:rPr>
            </w:pPr>
            <w:r w:rsidRPr="000B3D8C">
              <w:rPr>
                <w:rFonts w:asciiTheme="minorHAnsi" w:hAnsiTheme="minorHAnsi" w:cstheme="minorHAnsi"/>
                <w:b/>
                <w:bCs/>
              </w:rPr>
              <w:t>English: The Sign of Four</w:t>
            </w:r>
          </w:p>
        </w:tc>
      </w:tr>
      <w:tr w:rsidR="001B3C77" w:rsidRPr="00A2411C" w:rsidTr="007D13CF">
        <w:tc>
          <w:tcPr>
            <w:tcW w:w="3544" w:type="dxa"/>
            <w:tcBorders>
              <w:bottom w:val="single" w:sz="4" w:space="0" w:color="auto"/>
            </w:tcBorders>
          </w:tcPr>
          <w:p w:rsidR="001B3C77" w:rsidRPr="00A2411C" w:rsidRDefault="001B3C77" w:rsidP="001B3C77">
            <w:pPr>
              <w:autoSpaceDE w:val="0"/>
              <w:autoSpaceDN w:val="0"/>
              <w:adjustRightInd w:val="0"/>
              <w:ind w:left="426" w:hanging="426"/>
              <w:jc w:val="center"/>
              <w:rPr>
                <w:rFonts w:asciiTheme="minorHAnsi" w:hAnsiTheme="minorHAnsi" w:cstheme="minorHAnsi"/>
                <w:b/>
                <w:bCs/>
                <w:sz w:val="32"/>
                <w:u w:val="single"/>
              </w:rPr>
            </w:pPr>
            <w:r w:rsidRPr="00A2411C">
              <w:rPr>
                <w:rFonts w:asciiTheme="minorHAnsi" w:hAnsiTheme="minorHAnsi" w:cstheme="minorHAnsi"/>
                <w:b/>
                <w:bCs/>
              </w:rPr>
              <w:t>Context</w:t>
            </w:r>
          </w:p>
        </w:tc>
        <w:tc>
          <w:tcPr>
            <w:tcW w:w="3686" w:type="dxa"/>
            <w:tcBorders>
              <w:bottom w:val="single" w:sz="4" w:space="0" w:color="auto"/>
            </w:tcBorders>
          </w:tcPr>
          <w:p w:rsidR="001B3C77" w:rsidRPr="00A2411C" w:rsidRDefault="001B3C77" w:rsidP="001B3C77">
            <w:pPr>
              <w:jc w:val="center"/>
              <w:rPr>
                <w:rFonts w:asciiTheme="minorHAnsi" w:hAnsiTheme="minorHAnsi" w:cstheme="minorHAnsi"/>
                <w:b/>
                <w:bCs/>
                <w:sz w:val="32"/>
                <w:u w:val="single"/>
              </w:rPr>
            </w:pPr>
            <w:r w:rsidRPr="00A2411C">
              <w:rPr>
                <w:rFonts w:asciiTheme="minorHAnsi" w:hAnsiTheme="minorHAnsi" w:cstheme="minorHAnsi"/>
                <w:b/>
                <w:bCs/>
              </w:rPr>
              <w:t>Main Characters</w:t>
            </w:r>
          </w:p>
        </w:tc>
        <w:tc>
          <w:tcPr>
            <w:tcW w:w="3685" w:type="dxa"/>
            <w:tcBorders>
              <w:bottom w:val="single" w:sz="4" w:space="0" w:color="auto"/>
            </w:tcBorders>
          </w:tcPr>
          <w:p w:rsidR="001B3C77" w:rsidRPr="00A2411C" w:rsidRDefault="001B3C77" w:rsidP="001B3C77">
            <w:pPr>
              <w:autoSpaceDE w:val="0"/>
              <w:autoSpaceDN w:val="0"/>
              <w:adjustRightInd w:val="0"/>
              <w:ind w:left="426" w:hanging="426"/>
              <w:jc w:val="center"/>
              <w:rPr>
                <w:rFonts w:asciiTheme="minorHAnsi" w:hAnsiTheme="minorHAnsi" w:cstheme="minorHAnsi"/>
                <w:b/>
                <w:bCs/>
                <w:sz w:val="32"/>
                <w:u w:val="single"/>
              </w:rPr>
            </w:pPr>
            <w:r w:rsidRPr="00A2411C">
              <w:rPr>
                <w:rFonts w:asciiTheme="minorHAnsi" w:hAnsiTheme="minorHAnsi" w:cstheme="minorHAnsi"/>
                <w:b/>
                <w:bCs/>
              </w:rPr>
              <w:t>Themes</w:t>
            </w:r>
          </w:p>
        </w:tc>
      </w:tr>
      <w:tr w:rsidR="001B3C77" w:rsidRPr="00A2411C" w:rsidTr="007D13CF">
        <w:trPr>
          <w:trHeight w:val="1459"/>
        </w:trPr>
        <w:tc>
          <w:tcPr>
            <w:tcW w:w="3544" w:type="dxa"/>
            <w:tcBorders>
              <w:bottom w:val="single" w:sz="4" w:space="0" w:color="auto"/>
            </w:tcBorders>
          </w:tcPr>
          <w:p w:rsidR="001B3C77" w:rsidRPr="00A2411C" w:rsidRDefault="001B3C77" w:rsidP="001B3C77">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Arthur Conan Doyle</w:t>
            </w:r>
          </w:p>
          <w:p w:rsidR="001B3C77" w:rsidRPr="00A2411C" w:rsidRDefault="001B3C77" w:rsidP="001B3C77">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The Victoria Era</w:t>
            </w:r>
          </w:p>
          <w:p w:rsidR="001B3C77" w:rsidRPr="00A2411C" w:rsidRDefault="001B3C77" w:rsidP="001B3C77">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Colonialism</w:t>
            </w:r>
          </w:p>
          <w:p w:rsidR="001B3C77" w:rsidRPr="00A2411C" w:rsidRDefault="001B3C77" w:rsidP="001B3C77">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The Jack the Ripper Murders</w:t>
            </w:r>
          </w:p>
          <w:p w:rsidR="001B3C77" w:rsidRPr="00A2411C" w:rsidRDefault="001B3C77" w:rsidP="001B3C77">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Attitudes towards the Police</w:t>
            </w:r>
          </w:p>
          <w:p w:rsidR="001B3C77" w:rsidRPr="00A2411C" w:rsidRDefault="001B3C77" w:rsidP="001B3C77">
            <w:pPr>
              <w:pStyle w:val="ListParagraph"/>
              <w:numPr>
                <w:ilvl w:val="0"/>
                <w:numId w:val="1"/>
              </w:numPr>
              <w:autoSpaceDE w:val="0"/>
              <w:autoSpaceDN w:val="0"/>
              <w:adjustRightInd w:val="0"/>
              <w:ind w:left="426"/>
              <w:rPr>
                <w:rFonts w:asciiTheme="minorHAnsi" w:hAnsiTheme="minorHAnsi" w:cstheme="minorHAnsi"/>
                <w:b/>
                <w:bCs/>
                <w:sz w:val="32"/>
                <w:u w:val="single"/>
              </w:rPr>
            </w:pPr>
            <w:r w:rsidRPr="00A2411C">
              <w:rPr>
                <w:rFonts w:asciiTheme="minorHAnsi" w:hAnsiTheme="minorHAnsi" w:cstheme="minorHAnsi"/>
                <w:bCs/>
                <w:sz w:val="22"/>
              </w:rPr>
              <w:t>Racism</w:t>
            </w:r>
            <w:r w:rsidR="00CE22BE" w:rsidRPr="00A2411C">
              <w:rPr>
                <w:rFonts w:asciiTheme="minorHAnsi" w:hAnsiTheme="minorHAnsi" w:cstheme="minorHAnsi"/>
                <w:bCs/>
                <w:sz w:val="22"/>
              </w:rPr>
              <w:t>/The fear of ‘the other’</w:t>
            </w:r>
          </w:p>
        </w:tc>
        <w:tc>
          <w:tcPr>
            <w:tcW w:w="3686" w:type="dxa"/>
            <w:tcBorders>
              <w:bottom w:val="single" w:sz="4" w:space="0" w:color="auto"/>
            </w:tcBorders>
          </w:tcPr>
          <w:p w:rsidR="001B3C77" w:rsidRPr="00A2411C" w:rsidRDefault="001B3C77" w:rsidP="001B3C77">
            <w:pPr>
              <w:pStyle w:val="ListParagraph"/>
              <w:numPr>
                <w:ilvl w:val="0"/>
                <w:numId w:val="1"/>
              </w:numPr>
              <w:autoSpaceDE w:val="0"/>
              <w:autoSpaceDN w:val="0"/>
              <w:adjustRightInd w:val="0"/>
              <w:ind w:left="318"/>
              <w:rPr>
                <w:rFonts w:asciiTheme="minorHAnsi" w:hAnsiTheme="minorHAnsi" w:cstheme="minorHAnsi"/>
                <w:bCs/>
                <w:sz w:val="22"/>
              </w:rPr>
            </w:pPr>
            <w:r w:rsidRPr="00A2411C">
              <w:rPr>
                <w:rFonts w:asciiTheme="minorHAnsi" w:hAnsiTheme="minorHAnsi" w:cstheme="minorHAnsi"/>
                <w:bCs/>
                <w:sz w:val="22"/>
              </w:rPr>
              <w:t>Sherlock Holmes</w:t>
            </w:r>
          </w:p>
          <w:p w:rsidR="001B3C77" w:rsidRPr="00A2411C" w:rsidRDefault="001B3C77" w:rsidP="001B3C77">
            <w:pPr>
              <w:pStyle w:val="ListParagraph"/>
              <w:numPr>
                <w:ilvl w:val="0"/>
                <w:numId w:val="1"/>
              </w:numPr>
              <w:autoSpaceDE w:val="0"/>
              <w:autoSpaceDN w:val="0"/>
              <w:adjustRightInd w:val="0"/>
              <w:ind w:left="318"/>
              <w:rPr>
                <w:rFonts w:asciiTheme="minorHAnsi" w:hAnsiTheme="minorHAnsi" w:cstheme="minorHAnsi"/>
                <w:bCs/>
                <w:sz w:val="22"/>
              </w:rPr>
            </w:pPr>
            <w:r w:rsidRPr="00A2411C">
              <w:rPr>
                <w:rFonts w:asciiTheme="minorHAnsi" w:hAnsiTheme="minorHAnsi" w:cstheme="minorHAnsi"/>
                <w:bCs/>
                <w:sz w:val="22"/>
              </w:rPr>
              <w:t>Mary Morstan</w:t>
            </w:r>
          </w:p>
          <w:p w:rsidR="001B3C77" w:rsidRPr="00A2411C" w:rsidRDefault="001B3C77" w:rsidP="001B3C77">
            <w:pPr>
              <w:pStyle w:val="ListParagraph"/>
              <w:numPr>
                <w:ilvl w:val="0"/>
                <w:numId w:val="1"/>
              </w:numPr>
              <w:autoSpaceDE w:val="0"/>
              <w:autoSpaceDN w:val="0"/>
              <w:adjustRightInd w:val="0"/>
              <w:ind w:left="318"/>
              <w:rPr>
                <w:rFonts w:asciiTheme="minorHAnsi" w:hAnsiTheme="minorHAnsi" w:cstheme="minorHAnsi"/>
                <w:bCs/>
                <w:sz w:val="22"/>
              </w:rPr>
            </w:pPr>
            <w:r w:rsidRPr="00A2411C">
              <w:rPr>
                <w:rFonts w:asciiTheme="minorHAnsi" w:hAnsiTheme="minorHAnsi" w:cstheme="minorHAnsi"/>
                <w:bCs/>
                <w:sz w:val="22"/>
              </w:rPr>
              <w:t>Athelney Jones</w:t>
            </w:r>
          </w:p>
          <w:p w:rsidR="001B3C77" w:rsidRPr="00A2411C" w:rsidRDefault="001B3C77" w:rsidP="001B3C77">
            <w:pPr>
              <w:pStyle w:val="ListParagraph"/>
              <w:numPr>
                <w:ilvl w:val="0"/>
                <w:numId w:val="1"/>
              </w:numPr>
              <w:autoSpaceDE w:val="0"/>
              <w:autoSpaceDN w:val="0"/>
              <w:adjustRightInd w:val="0"/>
              <w:ind w:left="318"/>
              <w:rPr>
                <w:rFonts w:asciiTheme="minorHAnsi" w:hAnsiTheme="minorHAnsi" w:cstheme="minorHAnsi"/>
                <w:bCs/>
                <w:sz w:val="22"/>
              </w:rPr>
            </w:pPr>
            <w:r w:rsidRPr="00A2411C">
              <w:rPr>
                <w:rFonts w:asciiTheme="minorHAnsi" w:hAnsiTheme="minorHAnsi" w:cstheme="minorHAnsi"/>
                <w:bCs/>
                <w:sz w:val="22"/>
              </w:rPr>
              <w:t>Dr Watson</w:t>
            </w:r>
          </w:p>
          <w:p w:rsidR="00CE22BE" w:rsidRPr="00A2411C" w:rsidRDefault="001B3C77" w:rsidP="001B3C77">
            <w:pPr>
              <w:pStyle w:val="ListParagraph"/>
              <w:numPr>
                <w:ilvl w:val="0"/>
                <w:numId w:val="1"/>
              </w:numPr>
              <w:autoSpaceDE w:val="0"/>
              <w:autoSpaceDN w:val="0"/>
              <w:adjustRightInd w:val="0"/>
              <w:ind w:left="318"/>
              <w:rPr>
                <w:rFonts w:asciiTheme="minorHAnsi" w:hAnsiTheme="minorHAnsi" w:cstheme="minorHAnsi"/>
                <w:bCs/>
                <w:sz w:val="22"/>
              </w:rPr>
            </w:pPr>
            <w:r w:rsidRPr="00A2411C">
              <w:rPr>
                <w:rFonts w:asciiTheme="minorHAnsi" w:hAnsiTheme="minorHAnsi" w:cstheme="minorHAnsi"/>
                <w:bCs/>
                <w:sz w:val="22"/>
              </w:rPr>
              <w:t>Jonathan Small</w:t>
            </w:r>
          </w:p>
          <w:p w:rsidR="001B3C77" w:rsidRPr="00A2411C" w:rsidRDefault="001B3C77" w:rsidP="001B3C77">
            <w:pPr>
              <w:pStyle w:val="ListParagraph"/>
              <w:numPr>
                <w:ilvl w:val="0"/>
                <w:numId w:val="1"/>
              </w:numPr>
              <w:autoSpaceDE w:val="0"/>
              <w:autoSpaceDN w:val="0"/>
              <w:adjustRightInd w:val="0"/>
              <w:ind w:left="318"/>
              <w:rPr>
                <w:rFonts w:asciiTheme="minorHAnsi" w:hAnsiTheme="minorHAnsi" w:cstheme="minorHAnsi"/>
                <w:bCs/>
                <w:sz w:val="22"/>
              </w:rPr>
            </w:pPr>
            <w:r w:rsidRPr="00A2411C">
              <w:rPr>
                <w:rFonts w:asciiTheme="minorHAnsi" w:hAnsiTheme="minorHAnsi" w:cstheme="minorHAnsi"/>
                <w:bCs/>
                <w:sz w:val="22"/>
              </w:rPr>
              <w:t>Tonga</w:t>
            </w:r>
          </w:p>
          <w:p w:rsidR="001B3C77" w:rsidRPr="00A2411C" w:rsidRDefault="001B3C77" w:rsidP="001B3C77">
            <w:pPr>
              <w:pStyle w:val="ListParagraph"/>
              <w:numPr>
                <w:ilvl w:val="0"/>
                <w:numId w:val="1"/>
              </w:numPr>
              <w:autoSpaceDE w:val="0"/>
              <w:autoSpaceDN w:val="0"/>
              <w:adjustRightInd w:val="0"/>
              <w:ind w:left="318"/>
              <w:rPr>
                <w:rFonts w:asciiTheme="minorHAnsi" w:hAnsiTheme="minorHAnsi" w:cstheme="minorHAnsi"/>
                <w:b/>
                <w:bCs/>
                <w:sz w:val="32"/>
                <w:u w:val="single"/>
              </w:rPr>
            </w:pPr>
            <w:r w:rsidRPr="00A2411C">
              <w:rPr>
                <w:rFonts w:asciiTheme="minorHAnsi" w:hAnsiTheme="minorHAnsi" w:cstheme="minorHAnsi"/>
                <w:bCs/>
                <w:sz w:val="22"/>
              </w:rPr>
              <w:t>Thaddeus Sholto</w:t>
            </w:r>
          </w:p>
        </w:tc>
        <w:tc>
          <w:tcPr>
            <w:tcW w:w="3685" w:type="dxa"/>
            <w:tcBorders>
              <w:bottom w:val="single" w:sz="4" w:space="0" w:color="auto"/>
            </w:tcBorders>
          </w:tcPr>
          <w:p w:rsidR="001B3C77" w:rsidRPr="00A2411C" w:rsidRDefault="001B3C77" w:rsidP="001B3C77">
            <w:pPr>
              <w:pStyle w:val="ListParagraph"/>
              <w:numPr>
                <w:ilvl w:val="0"/>
                <w:numId w:val="1"/>
              </w:numPr>
              <w:autoSpaceDE w:val="0"/>
              <w:autoSpaceDN w:val="0"/>
              <w:adjustRightInd w:val="0"/>
              <w:ind w:left="319"/>
              <w:rPr>
                <w:rFonts w:asciiTheme="minorHAnsi" w:hAnsiTheme="minorHAnsi" w:cstheme="minorHAnsi"/>
                <w:bCs/>
                <w:sz w:val="22"/>
              </w:rPr>
            </w:pPr>
            <w:r w:rsidRPr="00A2411C">
              <w:rPr>
                <w:rFonts w:asciiTheme="minorHAnsi" w:hAnsiTheme="minorHAnsi" w:cstheme="minorHAnsi"/>
                <w:bCs/>
                <w:sz w:val="22"/>
              </w:rPr>
              <w:t>Appearances</w:t>
            </w:r>
          </w:p>
          <w:p w:rsidR="001B3C77" w:rsidRPr="00A2411C" w:rsidRDefault="001B3C77" w:rsidP="001B3C77">
            <w:pPr>
              <w:pStyle w:val="ListParagraph"/>
              <w:numPr>
                <w:ilvl w:val="0"/>
                <w:numId w:val="1"/>
              </w:numPr>
              <w:autoSpaceDE w:val="0"/>
              <w:autoSpaceDN w:val="0"/>
              <w:adjustRightInd w:val="0"/>
              <w:ind w:left="319"/>
              <w:rPr>
                <w:rFonts w:asciiTheme="minorHAnsi" w:hAnsiTheme="minorHAnsi" w:cstheme="minorHAnsi"/>
                <w:bCs/>
                <w:sz w:val="22"/>
              </w:rPr>
            </w:pPr>
            <w:r w:rsidRPr="00A2411C">
              <w:rPr>
                <w:rFonts w:asciiTheme="minorHAnsi" w:hAnsiTheme="minorHAnsi" w:cstheme="minorHAnsi"/>
                <w:bCs/>
                <w:sz w:val="22"/>
              </w:rPr>
              <w:t>Racism</w:t>
            </w:r>
          </w:p>
          <w:p w:rsidR="001B3C77" w:rsidRPr="00A2411C" w:rsidRDefault="001B3C77" w:rsidP="001B3C77">
            <w:pPr>
              <w:pStyle w:val="ListParagraph"/>
              <w:numPr>
                <w:ilvl w:val="0"/>
                <w:numId w:val="1"/>
              </w:numPr>
              <w:autoSpaceDE w:val="0"/>
              <w:autoSpaceDN w:val="0"/>
              <w:adjustRightInd w:val="0"/>
              <w:ind w:left="319"/>
              <w:rPr>
                <w:rFonts w:asciiTheme="minorHAnsi" w:hAnsiTheme="minorHAnsi" w:cstheme="minorHAnsi"/>
                <w:bCs/>
                <w:sz w:val="22"/>
              </w:rPr>
            </w:pPr>
            <w:r w:rsidRPr="00A2411C">
              <w:rPr>
                <w:rFonts w:asciiTheme="minorHAnsi" w:hAnsiTheme="minorHAnsi" w:cstheme="minorHAnsi"/>
                <w:bCs/>
                <w:sz w:val="22"/>
              </w:rPr>
              <w:t>Wealth</w:t>
            </w:r>
          </w:p>
          <w:p w:rsidR="001B3C77" w:rsidRPr="00A2411C" w:rsidRDefault="001B3C77" w:rsidP="001B3C77">
            <w:pPr>
              <w:pStyle w:val="ListParagraph"/>
              <w:numPr>
                <w:ilvl w:val="0"/>
                <w:numId w:val="1"/>
              </w:numPr>
              <w:autoSpaceDE w:val="0"/>
              <w:autoSpaceDN w:val="0"/>
              <w:adjustRightInd w:val="0"/>
              <w:ind w:left="319"/>
              <w:rPr>
                <w:rFonts w:asciiTheme="minorHAnsi" w:hAnsiTheme="minorHAnsi" w:cstheme="minorHAnsi"/>
                <w:bCs/>
                <w:sz w:val="22"/>
              </w:rPr>
            </w:pPr>
            <w:r w:rsidRPr="00A2411C">
              <w:rPr>
                <w:rFonts w:asciiTheme="minorHAnsi" w:hAnsiTheme="minorHAnsi" w:cstheme="minorHAnsi"/>
                <w:bCs/>
                <w:sz w:val="22"/>
              </w:rPr>
              <w:t>Modesty</w:t>
            </w:r>
          </w:p>
          <w:p w:rsidR="00CE22BE" w:rsidRPr="00A2411C" w:rsidRDefault="00CE22BE" w:rsidP="001B3C77">
            <w:pPr>
              <w:pStyle w:val="ListParagraph"/>
              <w:numPr>
                <w:ilvl w:val="0"/>
                <w:numId w:val="1"/>
              </w:numPr>
              <w:autoSpaceDE w:val="0"/>
              <w:autoSpaceDN w:val="0"/>
              <w:adjustRightInd w:val="0"/>
              <w:ind w:left="319"/>
              <w:rPr>
                <w:rFonts w:asciiTheme="minorHAnsi" w:hAnsiTheme="minorHAnsi" w:cstheme="minorHAnsi"/>
                <w:bCs/>
                <w:sz w:val="22"/>
              </w:rPr>
            </w:pPr>
            <w:r w:rsidRPr="00A2411C">
              <w:rPr>
                <w:rFonts w:asciiTheme="minorHAnsi" w:hAnsiTheme="minorHAnsi" w:cstheme="minorHAnsi"/>
                <w:bCs/>
                <w:sz w:val="22"/>
              </w:rPr>
              <w:t>Romance</w:t>
            </w:r>
          </w:p>
          <w:p w:rsidR="00CE22BE" w:rsidRPr="00A2411C" w:rsidRDefault="00CE22BE" w:rsidP="001B3C77">
            <w:pPr>
              <w:pStyle w:val="ListParagraph"/>
              <w:numPr>
                <w:ilvl w:val="0"/>
                <w:numId w:val="1"/>
              </w:numPr>
              <w:autoSpaceDE w:val="0"/>
              <w:autoSpaceDN w:val="0"/>
              <w:adjustRightInd w:val="0"/>
              <w:ind w:left="319"/>
              <w:rPr>
                <w:rFonts w:asciiTheme="minorHAnsi" w:hAnsiTheme="minorHAnsi" w:cstheme="minorHAnsi"/>
                <w:bCs/>
                <w:sz w:val="22"/>
              </w:rPr>
            </w:pPr>
            <w:r w:rsidRPr="00A2411C">
              <w:rPr>
                <w:rFonts w:asciiTheme="minorHAnsi" w:hAnsiTheme="minorHAnsi" w:cstheme="minorHAnsi"/>
                <w:bCs/>
                <w:sz w:val="22"/>
              </w:rPr>
              <w:t>Friendship</w:t>
            </w:r>
          </w:p>
          <w:p w:rsidR="001B3C77" w:rsidRPr="00A2411C" w:rsidRDefault="00CE22BE" w:rsidP="00CE22BE">
            <w:pPr>
              <w:pStyle w:val="ListParagraph"/>
              <w:numPr>
                <w:ilvl w:val="0"/>
                <w:numId w:val="1"/>
              </w:numPr>
              <w:autoSpaceDE w:val="0"/>
              <w:autoSpaceDN w:val="0"/>
              <w:adjustRightInd w:val="0"/>
              <w:ind w:left="319"/>
              <w:rPr>
                <w:rFonts w:asciiTheme="minorHAnsi" w:hAnsiTheme="minorHAnsi" w:cstheme="minorHAnsi"/>
                <w:b/>
                <w:bCs/>
                <w:sz w:val="32"/>
                <w:u w:val="single"/>
              </w:rPr>
            </w:pPr>
            <w:r w:rsidRPr="00A2411C">
              <w:rPr>
                <w:rFonts w:asciiTheme="minorHAnsi" w:hAnsiTheme="minorHAnsi" w:cstheme="minorHAnsi"/>
                <w:bCs/>
                <w:sz w:val="22"/>
              </w:rPr>
              <w:t>Crime and Punishment</w:t>
            </w:r>
          </w:p>
        </w:tc>
      </w:tr>
    </w:tbl>
    <w:tbl>
      <w:tblPr>
        <w:tblStyle w:val="TableGrid"/>
        <w:tblpPr w:leftFromText="180" w:rightFromText="180" w:vertAnchor="text" w:horzAnchor="margin" w:tblpXSpec="center" w:tblpY="61"/>
        <w:tblOverlap w:val="never"/>
        <w:tblW w:w="10915" w:type="dxa"/>
        <w:tblLook w:val="04A0" w:firstRow="1" w:lastRow="0" w:firstColumn="1" w:lastColumn="0" w:noHBand="0" w:noVBand="1"/>
      </w:tblPr>
      <w:tblGrid>
        <w:gridCol w:w="3544"/>
        <w:gridCol w:w="3686"/>
        <w:gridCol w:w="3685"/>
      </w:tblGrid>
      <w:tr w:rsidR="00A2411C" w:rsidRPr="00A2411C" w:rsidTr="00A2411C">
        <w:tc>
          <w:tcPr>
            <w:tcW w:w="10915" w:type="dxa"/>
            <w:gridSpan w:val="3"/>
            <w:shd w:val="clear" w:color="auto" w:fill="D9D9D9" w:themeFill="background1" w:themeFillShade="D9"/>
          </w:tcPr>
          <w:p w:rsidR="00A2411C" w:rsidRPr="00A2411C" w:rsidRDefault="00A2411C" w:rsidP="00A2411C">
            <w:pPr>
              <w:jc w:val="both"/>
              <w:rPr>
                <w:rFonts w:asciiTheme="minorHAnsi" w:hAnsiTheme="minorHAnsi" w:cstheme="minorHAnsi"/>
                <w:b/>
                <w:bCs/>
                <w:sz w:val="22"/>
              </w:rPr>
            </w:pPr>
            <w:r w:rsidRPr="000B3D8C">
              <w:rPr>
                <w:rFonts w:asciiTheme="minorHAnsi" w:hAnsiTheme="minorHAnsi" w:cstheme="minorHAnsi"/>
                <w:b/>
                <w:bCs/>
              </w:rPr>
              <w:t>English: Macbeth</w:t>
            </w:r>
          </w:p>
        </w:tc>
      </w:tr>
      <w:tr w:rsidR="00A2411C" w:rsidRPr="00A2411C" w:rsidTr="00A2411C">
        <w:tc>
          <w:tcPr>
            <w:tcW w:w="3544" w:type="dxa"/>
          </w:tcPr>
          <w:p w:rsidR="00A2411C" w:rsidRPr="00A2411C" w:rsidRDefault="00A2411C" w:rsidP="00A2411C">
            <w:pPr>
              <w:autoSpaceDE w:val="0"/>
              <w:autoSpaceDN w:val="0"/>
              <w:adjustRightInd w:val="0"/>
              <w:ind w:left="426" w:hanging="426"/>
              <w:jc w:val="center"/>
              <w:rPr>
                <w:rFonts w:asciiTheme="minorHAnsi" w:hAnsiTheme="minorHAnsi" w:cstheme="minorHAnsi"/>
                <w:b/>
                <w:bCs/>
                <w:sz w:val="32"/>
                <w:u w:val="single"/>
              </w:rPr>
            </w:pPr>
            <w:r w:rsidRPr="00A2411C">
              <w:rPr>
                <w:rFonts w:asciiTheme="minorHAnsi" w:hAnsiTheme="minorHAnsi" w:cstheme="minorHAnsi"/>
                <w:b/>
                <w:bCs/>
              </w:rPr>
              <w:t>Context</w:t>
            </w:r>
          </w:p>
        </w:tc>
        <w:tc>
          <w:tcPr>
            <w:tcW w:w="3686" w:type="dxa"/>
          </w:tcPr>
          <w:p w:rsidR="00A2411C" w:rsidRPr="00A2411C" w:rsidRDefault="00A2411C" w:rsidP="00A2411C">
            <w:pPr>
              <w:jc w:val="center"/>
              <w:rPr>
                <w:rFonts w:asciiTheme="minorHAnsi" w:hAnsiTheme="minorHAnsi" w:cstheme="minorHAnsi"/>
                <w:b/>
                <w:bCs/>
                <w:sz w:val="32"/>
                <w:u w:val="single"/>
              </w:rPr>
            </w:pPr>
            <w:r w:rsidRPr="00A2411C">
              <w:rPr>
                <w:rFonts w:asciiTheme="minorHAnsi" w:hAnsiTheme="minorHAnsi" w:cstheme="minorHAnsi"/>
                <w:b/>
                <w:bCs/>
              </w:rPr>
              <w:t>Main Characters</w:t>
            </w:r>
          </w:p>
        </w:tc>
        <w:tc>
          <w:tcPr>
            <w:tcW w:w="3685" w:type="dxa"/>
          </w:tcPr>
          <w:p w:rsidR="00A2411C" w:rsidRPr="00A2411C" w:rsidRDefault="00A2411C" w:rsidP="00A2411C">
            <w:pPr>
              <w:autoSpaceDE w:val="0"/>
              <w:autoSpaceDN w:val="0"/>
              <w:adjustRightInd w:val="0"/>
              <w:ind w:left="426" w:hanging="426"/>
              <w:jc w:val="center"/>
              <w:rPr>
                <w:rFonts w:asciiTheme="minorHAnsi" w:hAnsiTheme="minorHAnsi" w:cstheme="minorHAnsi"/>
                <w:b/>
                <w:bCs/>
                <w:sz w:val="32"/>
                <w:u w:val="single"/>
              </w:rPr>
            </w:pPr>
            <w:r w:rsidRPr="00A2411C">
              <w:rPr>
                <w:rFonts w:asciiTheme="minorHAnsi" w:hAnsiTheme="minorHAnsi" w:cstheme="minorHAnsi"/>
                <w:b/>
                <w:bCs/>
              </w:rPr>
              <w:t>Themes</w:t>
            </w:r>
          </w:p>
        </w:tc>
      </w:tr>
      <w:tr w:rsidR="00A2411C" w:rsidRPr="00A2411C" w:rsidTr="00A2411C">
        <w:trPr>
          <w:trHeight w:val="1459"/>
        </w:trPr>
        <w:tc>
          <w:tcPr>
            <w:tcW w:w="3544" w:type="dxa"/>
          </w:tcPr>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Shakespeare’s Time</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The Divine Right of Kings</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Witches and the Supernatural</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James I</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The Role of Women</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
                <w:bCs/>
                <w:sz w:val="32"/>
                <w:u w:val="single"/>
              </w:rPr>
            </w:pPr>
            <w:r w:rsidRPr="00A2411C">
              <w:rPr>
                <w:rFonts w:asciiTheme="minorHAnsi" w:hAnsiTheme="minorHAnsi" w:cstheme="minorHAnsi"/>
                <w:bCs/>
                <w:sz w:val="22"/>
              </w:rPr>
              <w:t>Healthcare and Medicine</w:t>
            </w:r>
          </w:p>
        </w:tc>
        <w:tc>
          <w:tcPr>
            <w:tcW w:w="3686" w:type="dxa"/>
          </w:tcPr>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Macbeth</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Duncan</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The Three Witches</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Lady Macbeth</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Macduff</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
                <w:bCs/>
                <w:sz w:val="32"/>
                <w:u w:val="single"/>
              </w:rPr>
            </w:pPr>
            <w:r w:rsidRPr="00A2411C">
              <w:rPr>
                <w:rFonts w:asciiTheme="minorHAnsi" w:hAnsiTheme="minorHAnsi" w:cstheme="minorHAnsi"/>
                <w:bCs/>
                <w:sz w:val="22"/>
              </w:rPr>
              <w:t>Banquo</w:t>
            </w:r>
          </w:p>
        </w:tc>
        <w:tc>
          <w:tcPr>
            <w:tcW w:w="3685" w:type="dxa"/>
          </w:tcPr>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Unchecked Ambition</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Fate vs Free Will</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Gender, Masculinity and Femininity</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Cs/>
                <w:sz w:val="22"/>
              </w:rPr>
            </w:pPr>
            <w:r w:rsidRPr="00A2411C">
              <w:rPr>
                <w:rFonts w:asciiTheme="minorHAnsi" w:hAnsiTheme="minorHAnsi" w:cstheme="minorHAnsi"/>
                <w:bCs/>
                <w:sz w:val="22"/>
              </w:rPr>
              <w:t>Inversion of the Natural Order</w:t>
            </w:r>
          </w:p>
          <w:p w:rsidR="00A2411C" w:rsidRPr="00A2411C" w:rsidRDefault="00A2411C" w:rsidP="00A2411C">
            <w:pPr>
              <w:pStyle w:val="ListParagraph"/>
              <w:numPr>
                <w:ilvl w:val="0"/>
                <w:numId w:val="1"/>
              </w:numPr>
              <w:autoSpaceDE w:val="0"/>
              <w:autoSpaceDN w:val="0"/>
              <w:adjustRightInd w:val="0"/>
              <w:ind w:left="426"/>
              <w:rPr>
                <w:rFonts w:asciiTheme="minorHAnsi" w:hAnsiTheme="minorHAnsi" w:cstheme="minorHAnsi"/>
                <w:b/>
                <w:bCs/>
                <w:sz w:val="32"/>
                <w:u w:val="single"/>
              </w:rPr>
            </w:pPr>
            <w:r w:rsidRPr="00A2411C">
              <w:rPr>
                <w:rFonts w:asciiTheme="minorHAnsi" w:hAnsiTheme="minorHAnsi" w:cstheme="minorHAnsi"/>
                <w:bCs/>
                <w:sz w:val="22"/>
              </w:rPr>
              <w:t>Relationships</w:t>
            </w:r>
          </w:p>
        </w:tc>
      </w:tr>
    </w:tbl>
    <w:p w:rsidR="00A2411C" w:rsidRPr="000B3D8C" w:rsidRDefault="00A2411C">
      <w:pPr>
        <w:rPr>
          <w:rFonts w:asciiTheme="minorHAnsi" w:hAnsiTheme="minorHAnsi" w:cstheme="minorHAnsi"/>
          <w:sz w:val="20"/>
        </w:rPr>
      </w:pPr>
    </w:p>
    <w:tbl>
      <w:tblPr>
        <w:tblStyle w:val="TableGrid"/>
        <w:tblpPr w:leftFromText="180" w:rightFromText="180" w:vertAnchor="text" w:horzAnchor="margin" w:tblpXSpec="center" w:tblpY="236"/>
        <w:tblW w:w="10915" w:type="dxa"/>
        <w:tblLook w:val="04A0" w:firstRow="1" w:lastRow="0" w:firstColumn="1" w:lastColumn="0" w:noHBand="0" w:noVBand="1"/>
      </w:tblPr>
      <w:tblGrid>
        <w:gridCol w:w="3544"/>
        <w:gridCol w:w="3686"/>
        <w:gridCol w:w="3685"/>
      </w:tblGrid>
      <w:tr w:rsidR="001B3C77" w:rsidRPr="00A2411C" w:rsidTr="001B3C77">
        <w:tc>
          <w:tcPr>
            <w:tcW w:w="10915" w:type="dxa"/>
            <w:gridSpan w:val="3"/>
            <w:shd w:val="clear" w:color="auto" w:fill="D9D9D9" w:themeFill="background1" w:themeFillShade="D9"/>
          </w:tcPr>
          <w:p w:rsidR="001B3C77" w:rsidRPr="00A2411C" w:rsidRDefault="001B3C77" w:rsidP="001B3C77">
            <w:pPr>
              <w:jc w:val="both"/>
              <w:rPr>
                <w:rFonts w:asciiTheme="minorHAnsi" w:hAnsiTheme="minorHAnsi" w:cstheme="minorHAnsi"/>
                <w:b/>
                <w:bCs/>
                <w:sz w:val="22"/>
              </w:rPr>
            </w:pPr>
            <w:r w:rsidRPr="000B3D8C">
              <w:rPr>
                <w:rFonts w:asciiTheme="minorHAnsi" w:hAnsiTheme="minorHAnsi" w:cstheme="minorHAnsi"/>
                <w:b/>
                <w:bCs/>
              </w:rPr>
              <w:t>English: An Inspector Calls</w:t>
            </w:r>
          </w:p>
        </w:tc>
      </w:tr>
      <w:tr w:rsidR="001B3C77" w:rsidRPr="00A2411C" w:rsidTr="001B3C77">
        <w:tc>
          <w:tcPr>
            <w:tcW w:w="3544" w:type="dxa"/>
          </w:tcPr>
          <w:p w:rsidR="001B3C77" w:rsidRPr="00A2411C" w:rsidRDefault="001B3C77" w:rsidP="001B3C77">
            <w:pPr>
              <w:autoSpaceDE w:val="0"/>
              <w:autoSpaceDN w:val="0"/>
              <w:adjustRightInd w:val="0"/>
              <w:ind w:left="426" w:hanging="426"/>
              <w:jc w:val="center"/>
              <w:rPr>
                <w:rFonts w:asciiTheme="minorHAnsi" w:hAnsiTheme="minorHAnsi" w:cstheme="minorHAnsi"/>
                <w:b/>
                <w:bCs/>
                <w:sz w:val="32"/>
                <w:u w:val="single"/>
              </w:rPr>
            </w:pPr>
            <w:r w:rsidRPr="00A2411C">
              <w:rPr>
                <w:rFonts w:asciiTheme="minorHAnsi" w:hAnsiTheme="minorHAnsi" w:cstheme="minorHAnsi"/>
                <w:b/>
                <w:bCs/>
              </w:rPr>
              <w:t>Context</w:t>
            </w:r>
          </w:p>
        </w:tc>
        <w:tc>
          <w:tcPr>
            <w:tcW w:w="3686" w:type="dxa"/>
          </w:tcPr>
          <w:p w:rsidR="001B3C77" w:rsidRPr="00A2411C" w:rsidRDefault="001B3C77" w:rsidP="001B3C77">
            <w:pPr>
              <w:jc w:val="center"/>
              <w:rPr>
                <w:rFonts w:asciiTheme="minorHAnsi" w:hAnsiTheme="minorHAnsi" w:cstheme="minorHAnsi"/>
                <w:b/>
                <w:bCs/>
                <w:sz w:val="32"/>
                <w:u w:val="single"/>
              </w:rPr>
            </w:pPr>
            <w:r w:rsidRPr="00A2411C">
              <w:rPr>
                <w:rFonts w:asciiTheme="minorHAnsi" w:hAnsiTheme="minorHAnsi" w:cstheme="minorHAnsi"/>
                <w:b/>
                <w:bCs/>
              </w:rPr>
              <w:t>Main Characters</w:t>
            </w:r>
          </w:p>
        </w:tc>
        <w:tc>
          <w:tcPr>
            <w:tcW w:w="3685" w:type="dxa"/>
          </w:tcPr>
          <w:p w:rsidR="001B3C77" w:rsidRPr="00A2411C" w:rsidRDefault="001B3C77" w:rsidP="001B3C77">
            <w:pPr>
              <w:autoSpaceDE w:val="0"/>
              <w:autoSpaceDN w:val="0"/>
              <w:adjustRightInd w:val="0"/>
              <w:ind w:left="426" w:hanging="426"/>
              <w:jc w:val="center"/>
              <w:rPr>
                <w:rFonts w:asciiTheme="minorHAnsi" w:hAnsiTheme="minorHAnsi" w:cstheme="minorHAnsi"/>
                <w:b/>
                <w:bCs/>
                <w:sz w:val="32"/>
                <w:u w:val="single"/>
              </w:rPr>
            </w:pPr>
            <w:r w:rsidRPr="00A2411C">
              <w:rPr>
                <w:rFonts w:asciiTheme="minorHAnsi" w:hAnsiTheme="minorHAnsi" w:cstheme="minorHAnsi"/>
                <w:b/>
                <w:bCs/>
              </w:rPr>
              <w:t>Themes</w:t>
            </w:r>
          </w:p>
        </w:tc>
      </w:tr>
      <w:tr w:rsidR="001B3C77" w:rsidRPr="00A2411C" w:rsidTr="001B3C77">
        <w:trPr>
          <w:trHeight w:val="1629"/>
        </w:trPr>
        <w:tc>
          <w:tcPr>
            <w:tcW w:w="3544" w:type="dxa"/>
          </w:tcPr>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J.B. Priestley</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Pre and Post-War</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Realism and Postmodernism</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Socialism</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Social and Moral Responsibility</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
                <w:bCs/>
                <w:sz w:val="32"/>
                <w:u w:val="single"/>
              </w:rPr>
            </w:pPr>
            <w:r w:rsidRPr="00A2411C">
              <w:rPr>
                <w:rFonts w:asciiTheme="minorHAnsi" w:hAnsiTheme="minorHAnsi" w:cstheme="minorHAnsi"/>
                <w:bCs/>
                <w:sz w:val="22"/>
              </w:rPr>
              <w:t>The Titanic</w:t>
            </w:r>
          </w:p>
        </w:tc>
        <w:tc>
          <w:tcPr>
            <w:tcW w:w="3686" w:type="dxa"/>
          </w:tcPr>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Arthur Birling</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Sybil Birling</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Sheila Birling</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Eric Birling</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The Inspector</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
                <w:bCs/>
                <w:sz w:val="32"/>
                <w:u w:val="single"/>
              </w:rPr>
            </w:pPr>
            <w:r w:rsidRPr="00A2411C">
              <w:rPr>
                <w:rFonts w:asciiTheme="minorHAnsi" w:hAnsiTheme="minorHAnsi" w:cstheme="minorHAnsi"/>
                <w:bCs/>
                <w:sz w:val="22"/>
              </w:rPr>
              <w:t>Gerald Croft</w:t>
            </w:r>
          </w:p>
          <w:p w:rsidR="00CE22BE" w:rsidRPr="00A2411C" w:rsidRDefault="00CE22BE" w:rsidP="001B3C77">
            <w:pPr>
              <w:pStyle w:val="ListParagraph"/>
              <w:numPr>
                <w:ilvl w:val="0"/>
                <w:numId w:val="1"/>
              </w:numPr>
              <w:autoSpaceDE w:val="0"/>
              <w:autoSpaceDN w:val="0"/>
              <w:adjustRightInd w:val="0"/>
              <w:ind w:left="426"/>
              <w:jc w:val="both"/>
              <w:rPr>
                <w:rFonts w:asciiTheme="minorHAnsi" w:hAnsiTheme="minorHAnsi" w:cstheme="minorHAnsi"/>
                <w:b/>
                <w:bCs/>
                <w:sz w:val="32"/>
                <w:u w:val="single"/>
              </w:rPr>
            </w:pPr>
            <w:r w:rsidRPr="00A2411C">
              <w:rPr>
                <w:rFonts w:asciiTheme="minorHAnsi" w:hAnsiTheme="minorHAnsi" w:cstheme="minorHAnsi"/>
                <w:bCs/>
                <w:sz w:val="22"/>
              </w:rPr>
              <w:t>Eva Smith/Daisy Renton</w:t>
            </w:r>
          </w:p>
        </w:tc>
        <w:tc>
          <w:tcPr>
            <w:tcW w:w="3685" w:type="dxa"/>
          </w:tcPr>
          <w:p w:rsidR="00967C5B"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Responsibility</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Guilt</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Age</w:t>
            </w:r>
          </w:p>
          <w:p w:rsidR="00967C5B"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Class</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Cs/>
                <w:sz w:val="22"/>
              </w:rPr>
            </w:pPr>
            <w:r w:rsidRPr="00A2411C">
              <w:rPr>
                <w:rFonts w:asciiTheme="minorHAnsi" w:hAnsiTheme="minorHAnsi" w:cstheme="minorHAnsi"/>
                <w:bCs/>
                <w:sz w:val="22"/>
              </w:rPr>
              <w:t>Gender</w:t>
            </w:r>
          </w:p>
          <w:p w:rsidR="001B3C77" w:rsidRPr="00A2411C" w:rsidRDefault="001B3C77" w:rsidP="001B3C77">
            <w:pPr>
              <w:pStyle w:val="ListParagraph"/>
              <w:numPr>
                <w:ilvl w:val="0"/>
                <w:numId w:val="1"/>
              </w:numPr>
              <w:autoSpaceDE w:val="0"/>
              <w:autoSpaceDN w:val="0"/>
              <w:adjustRightInd w:val="0"/>
              <w:ind w:left="426"/>
              <w:jc w:val="both"/>
              <w:rPr>
                <w:rFonts w:asciiTheme="minorHAnsi" w:hAnsiTheme="minorHAnsi" w:cstheme="minorHAnsi"/>
                <w:b/>
                <w:bCs/>
                <w:sz w:val="32"/>
                <w:u w:val="single"/>
              </w:rPr>
            </w:pPr>
            <w:r w:rsidRPr="00A2411C">
              <w:rPr>
                <w:rFonts w:asciiTheme="minorHAnsi" w:hAnsiTheme="minorHAnsi" w:cstheme="minorHAnsi"/>
                <w:bCs/>
                <w:sz w:val="22"/>
              </w:rPr>
              <w:t xml:space="preserve">The supernatural </w:t>
            </w:r>
          </w:p>
          <w:p w:rsidR="00967C5B" w:rsidRPr="00A2411C" w:rsidRDefault="00967C5B" w:rsidP="001B3C77">
            <w:pPr>
              <w:pStyle w:val="ListParagraph"/>
              <w:numPr>
                <w:ilvl w:val="0"/>
                <w:numId w:val="1"/>
              </w:numPr>
              <w:autoSpaceDE w:val="0"/>
              <w:autoSpaceDN w:val="0"/>
              <w:adjustRightInd w:val="0"/>
              <w:ind w:left="426"/>
              <w:jc w:val="both"/>
              <w:rPr>
                <w:rFonts w:asciiTheme="minorHAnsi" w:hAnsiTheme="minorHAnsi" w:cstheme="minorHAnsi"/>
                <w:b/>
                <w:bCs/>
                <w:sz w:val="32"/>
                <w:u w:val="single"/>
              </w:rPr>
            </w:pPr>
            <w:r w:rsidRPr="00A2411C">
              <w:rPr>
                <w:rFonts w:asciiTheme="minorHAnsi" w:hAnsiTheme="minorHAnsi" w:cstheme="minorHAnsi"/>
                <w:bCs/>
                <w:sz w:val="22"/>
              </w:rPr>
              <w:t>Society</w:t>
            </w:r>
          </w:p>
        </w:tc>
      </w:tr>
    </w:tbl>
    <w:p w:rsidR="00051C60" w:rsidRPr="000B3D8C" w:rsidRDefault="00051C60">
      <w:pPr>
        <w:rPr>
          <w:rFonts w:asciiTheme="minorHAnsi" w:hAnsiTheme="minorHAnsi" w:cstheme="minorHAnsi"/>
          <w:sz w:val="20"/>
        </w:rPr>
      </w:pPr>
    </w:p>
    <w:tbl>
      <w:tblPr>
        <w:tblStyle w:val="TableGrid"/>
        <w:tblW w:w="10915" w:type="dxa"/>
        <w:tblInd w:w="-714" w:type="dxa"/>
        <w:tblLook w:val="04A0" w:firstRow="1" w:lastRow="0" w:firstColumn="1" w:lastColumn="0" w:noHBand="0" w:noVBand="1"/>
      </w:tblPr>
      <w:tblGrid>
        <w:gridCol w:w="561"/>
        <w:gridCol w:w="341"/>
        <w:gridCol w:w="2652"/>
        <w:gridCol w:w="440"/>
        <w:gridCol w:w="367"/>
        <w:gridCol w:w="2856"/>
        <w:gridCol w:w="507"/>
        <w:gridCol w:w="365"/>
        <w:gridCol w:w="2826"/>
      </w:tblGrid>
      <w:tr w:rsidR="003E2EF0" w:rsidRPr="00A2411C" w:rsidTr="007D13CF">
        <w:tc>
          <w:tcPr>
            <w:tcW w:w="3554" w:type="dxa"/>
            <w:gridSpan w:val="3"/>
            <w:shd w:val="clear" w:color="auto" w:fill="D9D9D9" w:themeFill="background1" w:themeFillShade="D9"/>
          </w:tcPr>
          <w:p w:rsidR="003E2EF0" w:rsidRPr="00A2411C" w:rsidRDefault="003E2EF0" w:rsidP="003E2EF0">
            <w:pPr>
              <w:rPr>
                <w:rFonts w:asciiTheme="minorHAnsi" w:hAnsiTheme="minorHAnsi" w:cstheme="minorHAnsi"/>
                <w:color w:val="000000"/>
              </w:rPr>
            </w:pPr>
            <w:r w:rsidRPr="00A2411C">
              <w:rPr>
                <w:rFonts w:asciiTheme="minorHAnsi" w:hAnsiTheme="minorHAnsi" w:cstheme="minorHAnsi"/>
                <w:b/>
                <w:color w:val="000000"/>
              </w:rPr>
              <w:t>Maths: Foundation Paper 1</w:t>
            </w:r>
          </w:p>
        </w:tc>
        <w:tc>
          <w:tcPr>
            <w:tcW w:w="3663" w:type="dxa"/>
            <w:gridSpan w:val="3"/>
            <w:shd w:val="clear" w:color="auto" w:fill="D9D9D9" w:themeFill="background1" w:themeFillShade="D9"/>
          </w:tcPr>
          <w:p w:rsidR="003E2EF0" w:rsidRPr="00A2411C" w:rsidRDefault="003E2EF0" w:rsidP="003E2EF0">
            <w:pPr>
              <w:rPr>
                <w:rFonts w:asciiTheme="minorHAnsi" w:hAnsiTheme="minorHAnsi" w:cstheme="minorHAnsi"/>
                <w:b/>
                <w:color w:val="000000"/>
              </w:rPr>
            </w:pPr>
            <w:r w:rsidRPr="00A2411C">
              <w:rPr>
                <w:rFonts w:asciiTheme="minorHAnsi" w:hAnsiTheme="minorHAnsi" w:cstheme="minorHAnsi"/>
                <w:b/>
                <w:color w:val="000000"/>
              </w:rPr>
              <w:t>Maths: Foundation Paper 2</w:t>
            </w:r>
          </w:p>
        </w:tc>
        <w:tc>
          <w:tcPr>
            <w:tcW w:w="3698" w:type="dxa"/>
            <w:gridSpan w:val="3"/>
            <w:shd w:val="clear" w:color="auto" w:fill="D9D9D9" w:themeFill="background1" w:themeFillShade="D9"/>
          </w:tcPr>
          <w:p w:rsidR="003E2EF0" w:rsidRPr="00A2411C" w:rsidRDefault="003E2EF0" w:rsidP="003E2EF0">
            <w:pPr>
              <w:rPr>
                <w:rFonts w:asciiTheme="minorHAnsi" w:hAnsiTheme="minorHAnsi" w:cstheme="minorHAnsi"/>
                <w:b/>
                <w:color w:val="000000"/>
              </w:rPr>
            </w:pPr>
            <w:r w:rsidRPr="00A2411C">
              <w:rPr>
                <w:rFonts w:asciiTheme="minorHAnsi" w:hAnsiTheme="minorHAnsi" w:cstheme="minorHAnsi"/>
                <w:b/>
                <w:color w:val="000000"/>
              </w:rPr>
              <w:t>Maths: Foundation Paper 3</w:t>
            </w:r>
          </w:p>
        </w:tc>
      </w:tr>
      <w:tr w:rsidR="003E2EF0" w:rsidRPr="00A2411C" w:rsidTr="007D13CF">
        <w:tc>
          <w:tcPr>
            <w:tcW w:w="902" w:type="dxa"/>
            <w:gridSpan w:val="2"/>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Q</w:t>
            </w:r>
          </w:p>
        </w:tc>
        <w:tc>
          <w:tcPr>
            <w:tcW w:w="2652"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Topic</w:t>
            </w:r>
          </w:p>
        </w:tc>
        <w:tc>
          <w:tcPr>
            <w:tcW w:w="440" w:type="dxa"/>
          </w:tcPr>
          <w:p w:rsidR="003E2EF0" w:rsidRPr="00A2411C" w:rsidRDefault="003E2EF0" w:rsidP="003E2EF0">
            <w:pPr>
              <w:jc w:val="center"/>
              <w:rPr>
                <w:rFonts w:asciiTheme="minorHAnsi" w:hAnsiTheme="minorHAnsi" w:cstheme="minorHAnsi"/>
                <w:color w:val="000000"/>
                <w:sz w:val="22"/>
                <w:szCs w:val="22"/>
              </w:rPr>
            </w:pP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Q</w:t>
            </w:r>
          </w:p>
        </w:tc>
        <w:tc>
          <w:tcPr>
            <w:tcW w:w="2856"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Topic</w:t>
            </w:r>
          </w:p>
        </w:tc>
        <w:tc>
          <w:tcPr>
            <w:tcW w:w="507" w:type="dxa"/>
          </w:tcPr>
          <w:p w:rsidR="003E2EF0" w:rsidRPr="00A2411C" w:rsidRDefault="003E2EF0" w:rsidP="003E2EF0">
            <w:pPr>
              <w:jc w:val="center"/>
              <w:rPr>
                <w:rFonts w:asciiTheme="minorHAnsi" w:hAnsiTheme="minorHAnsi" w:cstheme="minorHAnsi"/>
                <w:color w:val="000000"/>
                <w:sz w:val="22"/>
                <w:szCs w:val="22"/>
              </w:rPr>
            </w:pP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Q</w:t>
            </w:r>
          </w:p>
        </w:tc>
        <w:tc>
          <w:tcPr>
            <w:tcW w:w="2826"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Topic</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standard units of time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standard units of length</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Order integers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Addition - decimals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Multiples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 expression - linear</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3</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2D shape properties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3</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between fractions/decimals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3</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Manipulate fractions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4</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Solving linear equations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4</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the inequality symbols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4</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Positive powers and roots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5</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Multiplication - positive integers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Positive powers and roots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Substitution</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6</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Construct frequency tree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Rounding numbers - decimal places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Simplifying - single brackets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6</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frequency tree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pictograms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Addition - positive integers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7</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Estimate answers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Function machines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8</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Problem solving with money</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c</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9</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Division - decimals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median</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bar charts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10</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Multiplication - fractions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using bearings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mean</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11</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Perimeter of 2D shapes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c</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bar charts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12</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Substitution into expressions &amp; formulae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c</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Scale drawings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d</w:t>
            </w:r>
          </w:p>
        </w:tc>
        <w:tc>
          <w:tcPr>
            <w:tcW w:w="2826" w:type="dxa"/>
            <w:vAlign w:val="center"/>
          </w:tcPr>
          <w:p w:rsidR="003E2EF0" w:rsidRPr="00A2411C" w:rsidRDefault="003E2EF0" w:rsidP="003E2EF0">
            <w:pPr>
              <w:rPr>
                <w:rFonts w:asciiTheme="minorHAnsi" w:hAnsiTheme="minorHAnsi" w:cstheme="minorHAnsi"/>
                <w:color w:val="000000"/>
                <w:sz w:val="22"/>
                <w:szCs w:val="22"/>
              </w:rPr>
            </w:pP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12</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652" w:type="dxa"/>
            <w:vAlign w:val="center"/>
          </w:tcPr>
          <w:p w:rsidR="003E2EF0" w:rsidRPr="00A2411C" w:rsidRDefault="003E2EF0" w:rsidP="003E2EF0">
            <w:pPr>
              <w:rPr>
                <w:rFonts w:asciiTheme="minorHAnsi" w:hAnsiTheme="minorHAnsi" w:cstheme="minorHAnsi"/>
                <w:color w:val="000000"/>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d</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Factors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13</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Order of operations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Problem solving with money</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probabilities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14</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Sample space diagrams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10</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Mixed - four operations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10</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Area of compound shapes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14</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probabilities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11</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Solving linear equations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11</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Standard units of time</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15</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Work with "ratios of ratios"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Scatter graphs - interpret</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Order fraction, decimals &amp; %</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lastRenderedPageBreak/>
              <w:t>16</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y = mx + c</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13</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Circle definitions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16</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Plot / sketch straight line graphs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c</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Percentage of an amount</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13</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Area of circles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17</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Simplifying ie. A x B = AB</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13</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Angle facts - around a point</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14</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unit pricing</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18</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into standard form</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14</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Proportional reasoning</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14</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plans and elevations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19</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Change between standard units of volume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Generate terms of a sequence</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Types of number - i.e. square, cubes, odd  etc</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19</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 expression - linear</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Relate ratio to fractions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Similarity</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20</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Area of circles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between fractions and decimals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21</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Solve problems involving % change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18</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Percentage of an amount</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Apply ratio to real contexts and problems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22</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density/mass/volume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Apply ratio to real contexts and problems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22</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speed/distance and time</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20</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Product rule for counting</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18</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Proportional reasoning</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23</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Angle facts - exterior angles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20</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probabilities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Multiplication - positive integers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24</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Relate ratio to fractions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Volume of a pyramid</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Mixed - four operations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25</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Averages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20</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Percentage of an amount</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26</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Prime factorisation</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22</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Pythagoras' Theorem</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ratio notation including simplifying</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27</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Exact trig values</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Plot graphs of functions in real-life contexts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22</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2D shape properties</w:t>
            </w:r>
          </w:p>
        </w:tc>
      </w:tr>
      <w:tr w:rsidR="003E2EF0" w:rsidRPr="00A2411C" w:rsidTr="007D13CF">
        <w:tc>
          <w:tcPr>
            <w:tcW w:w="561" w:type="dxa"/>
            <w:vAlign w:val="center"/>
          </w:tcPr>
          <w:p w:rsidR="003E2EF0" w:rsidRPr="00A2411C" w:rsidRDefault="003E2EF0" w:rsidP="003E2EF0">
            <w:pPr>
              <w:jc w:val="center"/>
              <w:rPr>
                <w:rFonts w:asciiTheme="minorHAnsi" w:hAnsiTheme="minorHAnsi" w:cstheme="minorHAnsi"/>
                <w:color w:val="000000"/>
                <w:sz w:val="20"/>
                <w:szCs w:val="20"/>
              </w:rPr>
            </w:pPr>
            <w:r w:rsidRPr="00A2411C">
              <w:rPr>
                <w:rFonts w:asciiTheme="minorHAnsi" w:hAnsiTheme="minorHAnsi" w:cstheme="minorHAnsi"/>
                <w:color w:val="000000"/>
                <w:sz w:val="20"/>
                <w:szCs w:val="20"/>
              </w:rPr>
              <w:t>28</w:t>
            </w:r>
          </w:p>
        </w:tc>
        <w:tc>
          <w:tcPr>
            <w:tcW w:w="341"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652"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Simultaneous equations algebraically</w:t>
            </w: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graphs of functions in real-life contexts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22</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Conditions of congruence</w:t>
            </w: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pie charts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Error intervals due to rounding</w:t>
            </w: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Probability/fractions/forming equations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Apply and interpret limits of accuracy</w:t>
            </w: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Recognise/plot/sketch quadratic functions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and solve an equation - angle facts</w:t>
            </w: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56" w:type="dxa"/>
            <w:vAlign w:val="center"/>
          </w:tcPr>
          <w:p w:rsidR="003E2EF0" w:rsidRPr="00A2411C" w:rsidRDefault="003E2EF0" w:rsidP="003E2EF0">
            <w:pPr>
              <w:rPr>
                <w:rFonts w:asciiTheme="minorHAnsi" w:hAnsiTheme="minorHAnsi" w:cstheme="minorHAnsi"/>
                <w:color w:val="000000"/>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Angle facts - parallel lines</w:t>
            </w: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27</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from standard form</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Fractions and probability</w:t>
            </w: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28</w:t>
            </w:r>
          </w:p>
        </w:tc>
        <w:tc>
          <w:tcPr>
            <w:tcW w:w="367"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Solving linear equations with fractions</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26" w:type="dxa"/>
            <w:vAlign w:val="center"/>
          </w:tcPr>
          <w:p w:rsidR="003E2EF0" w:rsidRPr="00A2411C" w:rsidRDefault="003E2EF0" w:rsidP="003E2EF0">
            <w:pPr>
              <w:rPr>
                <w:rFonts w:asciiTheme="minorHAnsi" w:hAnsiTheme="minorHAnsi" w:cstheme="minorHAnsi"/>
                <w:color w:val="000000"/>
                <w:sz w:val="22"/>
                <w:szCs w:val="22"/>
              </w:rPr>
            </w:pPr>
          </w:p>
        </w:tc>
      </w:tr>
      <w:tr w:rsidR="003E2EF0" w:rsidRPr="00A2411C" w:rsidTr="007D13CF">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29</w:t>
            </w:r>
          </w:p>
        </w:tc>
        <w:tc>
          <w:tcPr>
            <w:tcW w:w="367"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color w:val="000000"/>
                <w:sz w:val="22"/>
                <w:szCs w:val="22"/>
              </w:rPr>
            </w:pPr>
          </w:p>
        </w:tc>
        <w:tc>
          <w:tcPr>
            <w:tcW w:w="2856" w:type="dxa"/>
            <w:shd w:val="clear" w:color="auto" w:fill="D9D9D9" w:themeFill="background1" w:themeFillShade="D9"/>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Trigonometry</w:t>
            </w: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Expand double brackets</w:t>
            </w:r>
          </w:p>
        </w:tc>
      </w:tr>
      <w:tr w:rsidR="003E2EF0" w:rsidRPr="00A2411C" w:rsidTr="007D13CF">
        <w:trPr>
          <w:trHeight w:val="267"/>
        </w:trPr>
        <w:tc>
          <w:tcPr>
            <w:tcW w:w="56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0"/>
                <w:szCs w:val="20"/>
              </w:rPr>
            </w:pPr>
          </w:p>
        </w:tc>
        <w:tc>
          <w:tcPr>
            <w:tcW w:w="341"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652"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440"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367"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2856" w:type="dxa"/>
            <w:shd w:val="clear" w:color="auto" w:fill="D9D9D9" w:themeFill="background1" w:themeFillShade="D9"/>
            <w:vAlign w:val="center"/>
          </w:tcPr>
          <w:p w:rsidR="003E2EF0" w:rsidRPr="00A2411C" w:rsidRDefault="003E2EF0" w:rsidP="003E2EF0">
            <w:pPr>
              <w:jc w:val="center"/>
              <w:rPr>
                <w:rFonts w:asciiTheme="minorHAnsi" w:hAnsiTheme="minorHAnsi" w:cstheme="minorHAnsi"/>
                <w:sz w:val="22"/>
                <w:szCs w:val="22"/>
              </w:rPr>
            </w:pPr>
          </w:p>
        </w:tc>
        <w:tc>
          <w:tcPr>
            <w:tcW w:w="507" w:type="dxa"/>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27</w:t>
            </w:r>
          </w:p>
        </w:tc>
        <w:tc>
          <w:tcPr>
            <w:tcW w:w="365" w:type="dxa"/>
            <w:vAlign w:val="center"/>
          </w:tcPr>
          <w:p w:rsidR="003E2EF0" w:rsidRPr="00A2411C" w:rsidRDefault="003E2EF0" w:rsidP="003E2EF0">
            <w:pPr>
              <w:jc w:val="center"/>
              <w:rPr>
                <w:rFonts w:asciiTheme="minorHAnsi" w:hAnsiTheme="minorHAnsi" w:cstheme="minorHAnsi"/>
                <w:color w:val="000000"/>
                <w:sz w:val="22"/>
                <w:szCs w:val="22"/>
              </w:rPr>
            </w:pPr>
          </w:p>
        </w:tc>
        <w:tc>
          <w:tcPr>
            <w:tcW w:w="2826"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Solve linear inequalities</w:t>
            </w:r>
          </w:p>
        </w:tc>
      </w:tr>
    </w:tbl>
    <w:p w:rsidR="005058B1" w:rsidRPr="000B3D8C" w:rsidRDefault="005058B1">
      <w:pPr>
        <w:rPr>
          <w:rFonts w:asciiTheme="minorHAnsi" w:hAnsiTheme="minorHAnsi" w:cstheme="minorHAnsi"/>
          <w:sz w:val="20"/>
        </w:rPr>
      </w:pPr>
    </w:p>
    <w:tbl>
      <w:tblPr>
        <w:tblStyle w:val="TableGrid"/>
        <w:tblW w:w="10915" w:type="dxa"/>
        <w:tblInd w:w="-572" w:type="dxa"/>
        <w:tblLook w:val="04A0" w:firstRow="1" w:lastRow="0" w:firstColumn="1" w:lastColumn="0" w:noHBand="0" w:noVBand="1"/>
      </w:tblPr>
      <w:tblGrid>
        <w:gridCol w:w="440"/>
        <w:gridCol w:w="332"/>
        <w:gridCol w:w="2773"/>
        <w:gridCol w:w="453"/>
        <w:gridCol w:w="355"/>
        <w:gridCol w:w="2843"/>
        <w:gridCol w:w="446"/>
        <w:gridCol w:w="340"/>
        <w:gridCol w:w="2933"/>
      </w:tblGrid>
      <w:tr w:rsidR="003E2EF0" w:rsidRPr="00A2411C" w:rsidTr="005058B1">
        <w:tc>
          <w:tcPr>
            <w:tcW w:w="3545" w:type="dxa"/>
            <w:gridSpan w:val="3"/>
            <w:shd w:val="clear" w:color="auto" w:fill="D9D9D9" w:themeFill="background1" w:themeFillShade="D9"/>
          </w:tcPr>
          <w:p w:rsidR="003E2EF0" w:rsidRPr="00A2411C" w:rsidRDefault="003E2EF0" w:rsidP="003E2EF0">
            <w:pPr>
              <w:rPr>
                <w:rFonts w:asciiTheme="minorHAnsi" w:hAnsiTheme="minorHAnsi" w:cstheme="minorHAnsi"/>
                <w:color w:val="000000"/>
                <w:szCs w:val="20"/>
              </w:rPr>
            </w:pPr>
            <w:r w:rsidRPr="00A2411C">
              <w:rPr>
                <w:rFonts w:asciiTheme="minorHAnsi" w:hAnsiTheme="minorHAnsi" w:cstheme="minorHAnsi"/>
                <w:b/>
                <w:color w:val="000000"/>
                <w:szCs w:val="20"/>
              </w:rPr>
              <w:t>Maths: Higher Paper 1</w:t>
            </w:r>
          </w:p>
        </w:tc>
        <w:tc>
          <w:tcPr>
            <w:tcW w:w="3651" w:type="dxa"/>
            <w:gridSpan w:val="3"/>
            <w:shd w:val="clear" w:color="auto" w:fill="D9D9D9" w:themeFill="background1" w:themeFillShade="D9"/>
          </w:tcPr>
          <w:p w:rsidR="003E2EF0" w:rsidRPr="00A2411C" w:rsidRDefault="003E2EF0" w:rsidP="003E2EF0">
            <w:pPr>
              <w:rPr>
                <w:rFonts w:asciiTheme="minorHAnsi" w:hAnsiTheme="minorHAnsi" w:cstheme="minorHAnsi"/>
                <w:color w:val="000000"/>
                <w:szCs w:val="20"/>
              </w:rPr>
            </w:pPr>
            <w:r w:rsidRPr="00A2411C">
              <w:rPr>
                <w:rFonts w:asciiTheme="minorHAnsi" w:hAnsiTheme="minorHAnsi" w:cstheme="minorHAnsi"/>
                <w:b/>
                <w:color w:val="000000"/>
                <w:szCs w:val="20"/>
              </w:rPr>
              <w:t>Maths: Higher Paper 2</w:t>
            </w:r>
          </w:p>
        </w:tc>
        <w:tc>
          <w:tcPr>
            <w:tcW w:w="3719" w:type="dxa"/>
            <w:gridSpan w:val="3"/>
            <w:shd w:val="clear" w:color="auto" w:fill="D9D9D9" w:themeFill="background1" w:themeFillShade="D9"/>
          </w:tcPr>
          <w:p w:rsidR="003E2EF0" w:rsidRPr="00A2411C" w:rsidRDefault="003E2EF0" w:rsidP="003E2EF0">
            <w:pPr>
              <w:rPr>
                <w:rFonts w:asciiTheme="minorHAnsi" w:hAnsiTheme="minorHAnsi" w:cstheme="minorHAnsi"/>
                <w:color w:val="000000"/>
                <w:szCs w:val="20"/>
              </w:rPr>
            </w:pPr>
            <w:r w:rsidRPr="00A2411C">
              <w:rPr>
                <w:rFonts w:asciiTheme="minorHAnsi" w:hAnsiTheme="minorHAnsi" w:cstheme="minorHAnsi"/>
                <w:b/>
                <w:color w:val="000000"/>
                <w:szCs w:val="20"/>
              </w:rPr>
              <w:t>Maths: Higher Paper 3</w:t>
            </w:r>
          </w:p>
        </w:tc>
      </w:tr>
      <w:tr w:rsidR="003E2EF0" w:rsidRPr="00A2411C" w:rsidTr="005058B1">
        <w:tc>
          <w:tcPr>
            <w:tcW w:w="772" w:type="dxa"/>
            <w:gridSpan w:val="2"/>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Q</w:t>
            </w:r>
          </w:p>
        </w:tc>
        <w:tc>
          <w:tcPr>
            <w:tcW w:w="2773" w:type="dxa"/>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Topic</w:t>
            </w:r>
          </w:p>
        </w:tc>
        <w:tc>
          <w:tcPr>
            <w:tcW w:w="808" w:type="dxa"/>
            <w:gridSpan w:val="2"/>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Q</w:t>
            </w:r>
          </w:p>
        </w:tc>
        <w:tc>
          <w:tcPr>
            <w:tcW w:w="2843" w:type="dxa"/>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Topic</w:t>
            </w:r>
          </w:p>
        </w:tc>
        <w:tc>
          <w:tcPr>
            <w:tcW w:w="786" w:type="dxa"/>
            <w:gridSpan w:val="2"/>
            <w:vAlign w:val="center"/>
          </w:tcPr>
          <w:p w:rsidR="003E2EF0" w:rsidRPr="00A2411C" w:rsidRDefault="003E2EF0" w:rsidP="003E2EF0">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Q</w:t>
            </w:r>
          </w:p>
        </w:tc>
        <w:tc>
          <w:tcPr>
            <w:tcW w:w="2933" w:type="dxa"/>
            <w:vAlign w:val="center"/>
          </w:tcPr>
          <w:p w:rsidR="003E2EF0" w:rsidRPr="00A2411C" w:rsidRDefault="003E2EF0" w:rsidP="003E2EF0">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Topic</w:t>
            </w:r>
          </w:p>
        </w:tc>
      </w:tr>
      <w:tr w:rsidR="003E2EF0" w:rsidRPr="00A2411C" w:rsidTr="005058B1">
        <w:trPr>
          <w:trHeight w:val="282"/>
        </w:trPr>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Positive powers and roots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between fractions &amp; decimals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Vectors - column arithmetic</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Conditions of congruence</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Standard units of area</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Types of number</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3</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Reasoning with sequences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3</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Midpoint of line segment</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3</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Change the subject</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4</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Relate ratio to fractions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4</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nth term -  linear sequences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4</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using bearings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Prime factorisation</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probabilities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Estimating frequency</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Averages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5</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Product rule for counting</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Solve linear inequalities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Fraction of an amount</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Recognise/plot/sketch quadratic functions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Error intervals due to rounding </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 expression - linear</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Pr>
          <w:p w:rsidR="003E2EF0" w:rsidRPr="00A2411C" w:rsidRDefault="003E2EF0" w:rsidP="00E7434D">
            <w:pPr>
              <w:rPr>
                <w:rFonts w:asciiTheme="minorHAnsi" w:hAnsiTheme="minorHAnsi" w:cstheme="minorHAnsi"/>
                <w:color w:val="000000"/>
                <w:sz w:val="22"/>
                <w:szCs w:val="22"/>
              </w:rPr>
            </w:pP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Apply and interpret limits of accuracy</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density/mass/volume</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6</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c</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Turning points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2D shape properties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7</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Trigonometry </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Conditions of congruence</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10</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Simultaneous equations - linear/linear</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Plot graphs in real-life contexts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Fractions and probability</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lastRenderedPageBreak/>
              <w:t>11</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Solve problems involving % change</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8</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Graphs of functions in real-life contexts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Fractions and probability</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Area of circles </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9</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Probability/fractions/forming equations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10</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and solve an equation - angle facts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13</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into standard form</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10</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pie charts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10</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Angle facts - parallel lines </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14</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Solving linear equations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11</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Convert from standard form</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11</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ratio notation including simplifying</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Recurring decimals and fractions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Apply circle theorems </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12</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Positive powers and roots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Probability trees - independent events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13</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and solve an equation - linear</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13</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Reverse mean</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14</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y = mx + c</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14</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Solve problems using inverse proportion </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Gradient</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Pythagoras' Theorem</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graphs in real-life contexts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y = mx + c</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Pr>
          <w:p w:rsidR="003E2EF0" w:rsidRPr="00A2411C" w:rsidRDefault="003E2EF0" w:rsidP="00E7434D">
            <w:pPr>
              <w:rPr>
                <w:rFonts w:asciiTheme="minorHAnsi" w:hAnsiTheme="minorHAnsi" w:cstheme="minorHAnsi"/>
                <w:color w:val="000000"/>
                <w:sz w:val="22"/>
                <w:szCs w:val="22"/>
              </w:rPr>
            </w:pP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15</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graphs in real-life contexts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18</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Proportional reasoning - best value</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Median from a box plot</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16</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Depreciation </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Construct cumulative frequency diagram</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Similarity - Area</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17</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speed/distance and time</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cumulative frequency diagram</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18</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Venn diagrams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18</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Recognise/plot/sketch reciprocal functions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20</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Use the equation of a circle</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18</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probability from Venn diagram</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Apply circle theorems </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Reflections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19</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Apply ratio to real contexts and problems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20</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Upper and lower bounds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Combinations of transformations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20</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Sine Rule</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Identify/interpret roots graphically </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22</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Similarity</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21</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Solve quadratic equations - formula</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22</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nth term - quadratic sequences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Graphs of functions in real-life contexts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22</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 xml:space="preserve">Solve problems using direct proportion </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Turning points graphically - quadratics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Estimate areas under graphs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23</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Vectors - Geometric problems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graphs in real-life contexts</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Calculate with fractional indices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cumulative frequency diagram</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Pythagoras' Theorem</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24</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773" w:type="dxa"/>
          </w:tcPr>
          <w:p w:rsidR="003E2EF0" w:rsidRPr="00A2411C" w:rsidRDefault="003E2EF0" w:rsidP="00E7434D">
            <w:pPr>
              <w:rPr>
                <w:rFonts w:asciiTheme="minorHAnsi" w:hAnsiTheme="minorHAnsi" w:cstheme="minorHAnsi"/>
                <w:color w:val="000000"/>
                <w:sz w:val="22"/>
                <w:szCs w:val="22"/>
              </w:rPr>
            </w:pP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Multiple trig methods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Trigonometry in 3D</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25</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Proportional reasoning/Fractions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Enlargements - Fractional</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Form an equation - area</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Expand triple brackets</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26</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Reflections</w:t>
            </w:r>
          </w:p>
        </w:tc>
        <w:tc>
          <w:tcPr>
            <w:tcW w:w="446"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27</w:t>
            </w:r>
          </w:p>
        </w:tc>
        <w:tc>
          <w:tcPr>
            <w:tcW w:w="340"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93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Algebraic proof</w:t>
            </w:r>
          </w:p>
        </w:tc>
      </w:tr>
      <w:tr w:rsidR="003E2EF0" w:rsidRPr="00A2411C" w:rsidTr="005058B1">
        <w:tc>
          <w:tcPr>
            <w:tcW w:w="440"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27</w:t>
            </w:r>
          </w:p>
        </w:tc>
        <w:tc>
          <w:tcPr>
            <w:tcW w:w="332" w:type="dxa"/>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Equation of a tangent to a circle at a point</w:t>
            </w:r>
          </w:p>
        </w:tc>
        <w:tc>
          <w:tcPr>
            <w:tcW w:w="453"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27</w:t>
            </w:r>
          </w:p>
        </w:tc>
        <w:tc>
          <w:tcPr>
            <w:tcW w:w="355" w:type="dxa"/>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a</w:t>
            </w:r>
          </w:p>
        </w:tc>
        <w:tc>
          <w:tcPr>
            <w:tcW w:w="2843" w:type="dxa"/>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Interpret reverse process as an inverse function</w:t>
            </w:r>
          </w:p>
        </w:tc>
        <w:tc>
          <w:tcPr>
            <w:tcW w:w="446" w:type="dxa"/>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340" w:type="dxa"/>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2933" w:type="dxa"/>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r>
      <w:tr w:rsidR="003E2EF0" w:rsidRPr="00A2411C" w:rsidTr="005058B1">
        <w:tc>
          <w:tcPr>
            <w:tcW w:w="440" w:type="dxa"/>
            <w:tcBorders>
              <w:bottom w:val="single" w:sz="4" w:space="0" w:color="auto"/>
            </w:tcBorders>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28</w:t>
            </w:r>
          </w:p>
        </w:tc>
        <w:tc>
          <w:tcPr>
            <w:tcW w:w="332" w:type="dxa"/>
            <w:tcBorders>
              <w:bottom w:val="single" w:sz="4" w:space="0" w:color="auto"/>
            </w:tcBorders>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Borders>
              <w:bottom w:val="single" w:sz="4" w:space="0" w:color="auto"/>
            </w:tcBorders>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Volume of a cone</w:t>
            </w:r>
          </w:p>
        </w:tc>
        <w:tc>
          <w:tcPr>
            <w:tcW w:w="453" w:type="dxa"/>
            <w:tcBorders>
              <w:bottom w:val="single" w:sz="4" w:space="0" w:color="auto"/>
            </w:tcBorders>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27</w:t>
            </w:r>
          </w:p>
        </w:tc>
        <w:tc>
          <w:tcPr>
            <w:tcW w:w="355" w:type="dxa"/>
            <w:tcBorders>
              <w:bottom w:val="single" w:sz="4" w:space="0" w:color="auto"/>
            </w:tcBorders>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b</w:t>
            </w:r>
          </w:p>
        </w:tc>
        <w:tc>
          <w:tcPr>
            <w:tcW w:w="2843" w:type="dxa"/>
            <w:tcBorders>
              <w:bottom w:val="single" w:sz="4" w:space="0" w:color="auto"/>
            </w:tcBorders>
          </w:tcPr>
          <w:p w:rsidR="003E2EF0" w:rsidRPr="00A2411C" w:rsidRDefault="003E2EF0" w:rsidP="00E7434D">
            <w:pPr>
              <w:rPr>
                <w:rFonts w:asciiTheme="minorHAnsi" w:hAnsiTheme="minorHAnsi" w:cstheme="minorHAnsi"/>
                <w:color w:val="000000"/>
                <w:sz w:val="22"/>
                <w:szCs w:val="22"/>
              </w:rPr>
            </w:pPr>
          </w:p>
        </w:tc>
        <w:tc>
          <w:tcPr>
            <w:tcW w:w="446"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340"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2933"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r>
      <w:tr w:rsidR="003E2EF0" w:rsidRPr="00A2411C" w:rsidTr="005058B1">
        <w:tc>
          <w:tcPr>
            <w:tcW w:w="440" w:type="dxa"/>
            <w:tcBorders>
              <w:bottom w:val="single" w:sz="4" w:space="0" w:color="auto"/>
            </w:tcBorders>
            <w:vAlign w:val="center"/>
          </w:tcPr>
          <w:p w:rsidR="003E2EF0" w:rsidRPr="00A2411C" w:rsidRDefault="003E2EF0" w:rsidP="00E7434D">
            <w:pPr>
              <w:jc w:val="center"/>
              <w:rPr>
                <w:rFonts w:asciiTheme="minorHAnsi" w:hAnsiTheme="minorHAnsi" w:cstheme="minorHAnsi"/>
                <w:color w:val="000000"/>
                <w:sz w:val="22"/>
                <w:szCs w:val="22"/>
              </w:rPr>
            </w:pPr>
            <w:r w:rsidRPr="00A2411C">
              <w:rPr>
                <w:rFonts w:asciiTheme="minorHAnsi" w:hAnsiTheme="minorHAnsi" w:cstheme="minorHAnsi"/>
                <w:color w:val="000000"/>
                <w:sz w:val="22"/>
                <w:szCs w:val="22"/>
              </w:rPr>
              <w:t>29</w:t>
            </w:r>
          </w:p>
        </w:tc>
        <w:tc>
          <w:tcPr>
            <w:tcW w:w="332" w:type="dxa"/>
            <w:tcBorders>
              <w:bottom w:val="single" w:sz="4" w:space="0" w:color="auto"/>
            </w:tcBorders>
            <w:vAlign w:val="center"/>
          </w:tcPr>
          <w:p w:rsidR="003E2EF0" w:rsidRPr="00A2411C" w:rsidRDefault="003E2EF0" w:rsidP="00E7434D">
            <w:pPr>
              <w:jc w:val="center"/>
              <w:rPr>
                <w:rFonts w:asciiTheme="minorHAnsi" w:hAnsiTheme="minorHAnsi" w:cstheme="minorHAnsi"/>
                <w:color w:val="000000"/>
                <w:sz w:val="22"/>
                <w:szCs w:val="22"/>
              </w:rPr>
            </w:pPr>
          </w:p>
        </w:tc>
        <w:tc>
          <w:tcPr>
            <w:tcW w:w="2773" w:type="dxa"/>
            <w:tcBorders>
              <w:bottom w:val="single" w:sz="4" w:space="0" w:color="auto"/>
            </w:tcBorders>
          </w:tcPr>
          <w:p w:rsidR="003E2EF0" w:rsidRPr="00A2411C" w:rsidRDefault="003E2EF0" w:rsidP="00E7434D">
            <w:pPr>
              <w:rPr>
                <w:rFonts w:asciiTheme="minorHAnsi" w:hAnsiTheme="minorHAnsi" w:cstheme="minorHAnsi"/>
                <w:color w:val="000000"/>
                <w:sz w:val="22"/>
                <w:szCs w:val="22"/>
              </w:rPr>
            </w:pPr>
            <w:r w:rsidRPr="00A2411C">
              <w:rPr>
                <w:rFonts w:asciiTheme="minorHAnsi" w:hAnsiTheme="minorHAnsi" w:cstheme="minorHAnsi"/>
                <w:color w:val="000000"/>
                <w:sz w:val="22"/>
                <w:szCs w:val="22"/>
              </w:rPr>
              <w:t>Exact trig values/Surds</w:t>
            </w:r>
          </w:p>
        </w:tc>
        <w:tc>
          <w:tcPr>
            <w:tcW w:w="453"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355"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2843"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446"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340"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c>
          <w:tcPr>
            <w:tcW w:w="2933" w:type="dxa"/>
            <w:tcBorders>
              <w:bottom w:val="single" w:sz="4" w:space="0" w:color="auto"/>
            </w:tcBorders>
            <w:shd w:val="clear" w:color="auto" w:fill="D9D9D9" w:themeFill="background1" w:themeFillShade="D9"/>
          </w:tcPr>
          <w:p w:rsidR="003E2EF0" w:rsidRPr="00A2411C" w:rsidRDefault="003E2EF0" w:rsidP="003E2EF0">
            <w:pPr>
              <w:rPr>
                <w:rFonts w:asciiTheme="minorHAnsi" w:hAnsiTheme="minorHAnsi" w:cstheme="minorHAnsi"/>
                <w:sz w:val="22"/>
                <w:szCs w:val="22"/>
              </w:rPr>
            </w:pPr>
          </w:p>
        </w:tc>
      </w:tr>
    </w:tbl>
    <w:p w:rsidR="000A4390" w:rsidRPr="000B3D8C" w:rsidRDefault="000A4390">
      <w:pPr>
        <w:rPr>
          <w:rFonts w:asciiTheme="minorHAnsi" w:hAnsiTheme="minorHAnsi" w:cstheme="minorHAnsi"/>
          <w:sz w:val="20"/>
        </w:rPr>
      </w:pPr>
    </w:p>
    <w:tbl>
      <w:tblPr>
        <w:tblStyle w:val="TableGrid"/>
        <w:tblW w:w="10915" w:type="dxa"/>
        <w:tblInd w:w="-572" w:type="dxa"/>
        <w:tblLook w:val="04A0" w:firstRow="1" w:lastRow="0" w:firstColumn="1" w:lastColumn="0" w:noHBand="0" w:noVBand="1"/>
      </w:tblPr>
      <w:tblGrid>
        <w:gridCol w:w="2977"/>
        <w:gridCol w:w="3827"/>
        <w:gridCol w:w="4111"/>
      </w:tblGrid>
      <w:tr w:rsidR="001A245B" w:rsidRPr="00A2411C" w:rsidTr="0034095D">
        <w:tc>
          <w:tcPr>
            <w:tcW w:w="10915" w:type="dxa"/>
            <w:gridSpan w:val="3"/>
            <w:tcBorders>
              <w:top w:val="single" w:sz="4" w:space="0" w:color="auto"/>
            </w:tcBorders>
            <w:shd w:val="clear" w:color="auto" w:fill="D9D9D9" w:themeFill="background1" w:themeFillShade="D9"/>
          </w:tcPr>
          <w:p w:rsidR="001A245B" w:rsidRPr="00A2411C" w:rsidRDefault="001A245B" w:rsidP="003E2EF0">
            <w:pPr>
              <w:rPr>
                <w:rFonts w:asciiTheme="minorHAnsi" w:hAnsiTheme="minorHAnsi" w:cstheme="minorHAnsi"/>
                <w:b/>
                <w:sz w:val="28"/>
                <w:szCs w:val="28"/>
              </w:rPr>
            </w:pPr>
            <w:r w:rsidRPr="00A2411C">
              <w:rPr>
                <w:rFonts w:asciiTheme="minorHAnsi" w:hAnsiTheme="minorHAnsi" w:cstheme="minorHAnsi"/>
                <w:b/>
                <w:szCs w:val="28"/>
              </w:rPr>
              <w:t>Biology</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B1 Cell Biology</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Cell structure</w:t>
            </w:r>
          </w:p>
        </w:tc>
        <w:tc>
          <w:tcPr>
            <w:tcW w:w="3827" w:type="dxa"/>
          </w:tcPr>
          <w:p w:rsidR="001A245B" w:rsidRPr="00A2411C" w:rsidRDefault="001A245B" w:rsidP="003E2EF0">
            <w:pPr>
              <w:pStyle w:val="ListParagraph"/>
              <w:numPr>
                <w:ilvl w:val="0"/>
                <w:numId w:val="31"/>
              </w:numPr>
              <w:rPr>
                <w:rFonts w:asciiTheme="minorHAnsi" w:hAnsiTheme="minorHAnsi" w:cstheme="minorHAnsi"/>
                <w:sz w:val="22"/>
                <w:szCs w:val="22"/>
              </w:rPr>
            </w:pPr>
            <w:r w:rsidRPr="00A2411C">
              <w:rPr>
                <w:rFonts w:asciiTheme="minorHAnsi" w:hAnsiTheme="minorHAnsi" w:cstheme="minorHAnsi"/>
                <w:sz w:val="22"/>
                <w:szCs w:val="22"/>
              </w:rPr>
              <w:t>Eukaryotes – animal and plant cells, prokaryotes – bacterial cells.</w:t>
            </w:r>
          </w:p>
          <w:p w:rsidR="001A245B" w:rsidRPr="00A2411C" w:rsidRDefault="001A245B" w:rsidP="003E2EF0">
            <w:pPr>
              <w:pStyle w:val="ListParagraph"/>
              <w:numPr>
                <w:ilvl w:val="0"/>
                <w:numId w:val="31"/>
              </w:numPr>
              <w:rPr>
                <w:rFonts w:asciiTheme="minorHAnsi" w:hAnsiTheme="minorHAnsi" w:cstheme="minorHAnsi"/>
                <w:sz w:val="22"/>
                <w:szCs w:val="22"/>
              </w:rPr>
            </w:pPr>
            <w:r w:rsidRPr="00A2411C">
              <w:rPr>
                <w:rFonts w:asciiTheme="minorHAnsi" w:hAnsiTheme="minorHAnsi" w:cstheme="minorHAnsi"/>
                <w:sz w:val="22"/>
                <w:szCs w:val="22"/>
              </w:rPr>
              <w:t>Cell specialisation and differentiation</w:t>
            </w:r>
          </w:p>
          <w:p w:rsidR="001A245B" w:rsidRPr="00A2411C" w:rsidRDefault="001A245B" w:rsidP="003E2EF0">
            <w:pPr>
              <w:pStyle w:val="ListParagraph"/>
              <w:numPr>
                <w:ilvl w:val="0"/>
                <w:numId w:val="31"/>
              </w:numPr>
              <w:rPr>
                <w:rFonts w:asciiTheme="minorHAnsi" w:hAnsiTheme="minorHAnsi" w:cstheme="minorHAnsi"/>
                <w:sz w:val="22"/>
                <w:szCs w:val="22"/>
              </w:rPr>
            </w:pPr>
            <w:r w:rsidRPr="00A2411C">
              <w:rPr>
                <w:rFonts w:asciiTheme="minorHAnsi" w:hAnsiTheme="minorHAnsi" w:cstheme="minorHAnsi"/>
                <w:sz w:val="22"/>
                <w:szCs w:val="22"/>
              </w:rPr>
              <w:t>Microscopy and required practical</w:t>
            </w:r>
          </w:p>
        </w:tc>
        <w:tc>
          <w:tcPr>
            <w:tcW w:w="4111" w:type="dxa"/>
          </w:tcPr>
          <w:p w:rsidR="001A245B" w:rsidRPr="00A2411C" w:rsidRDefault="001A245B" w:rsidP="003E2EF0">
            <w:pPr>
              <w:pStyle w:val="ListParagraph"/>
              <w:numPr>
                <w:ilvl w:val="0"/>
                <w:numId w:val="31"/>
              </w:numPr>
              <w:rPr>
                <w:rFonts w:asciiTheme="minorHAnsi" w:hAnsiTheme="minorHAnsi" w:cstheme="minorHAnsi"/>
                <w:sz w:val="22"/>
                <w:szCs w:val="22"/>
              </w:rPr>
            </w:pPr>
            <w:r w:rsidRPr="00A2411C">
              <w:rPr>
                <w:rFonts w:asciiTheme="minorHAnsi" w:hAnsiTheme="minorHAnsi" w:cstheme="minorHAnsi"/>
                <w:sz w:val="22"/>
                <w:szCs w:val="22"/>
              </w:rPr>
              <w:t>Culturing micro organisms</w:t>
            </w:r>
          </w:p>
          <w:p w:rsidR="001A245B" w:rsidRPr="00A2411C" w:rsidRDefault="001A245B" w:rsidP="003E2EF0">
            <w:pPr>
              <w:pStyle w:val="ListParagraph"/>
              <w:numPr>
                <w:ilvl w:val="0"/>
                <w:numId w:val="31"/>
              </w:numPr>
              <w:rPr>
                <w:rFonts w:asciiTheme="minorHAnsi" w:hAnsiTheme="minorHAnsi" w:cstheme="minorHAnsi"/>
                <w:sz w:val="22"/>
                <w:szCs w:val="22"/>
              </w:rPr>
            </w:pPr>
            <w:r w:rsidRPr="00A2411C">
              <w:rPr>
                <w:rFonts w:asciiTheme="minorHAnsi" w:hAnsiTheme="minorHAnsi" w:cstheme="minorHAnsi"/>
                <w:sz w:val="22"/>
                <w:szCs w:val="22"/>
              </w:rPr>
              <w:t>Required practical</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Cell division</w:t>
            </w:r>
          </w:p>
        </w:tc>
        <w:tc>
          <w:tcPr>
            <w:tcW w:w="3827" w:type="dxa"/>
          </w:tcPr>
          <w:p w:rsidR="001A245B" w:rsidRPr="00A2411C" w:rsidRDefault="001A245B" w:rsidP="003E2EF0">
            <w:pPr>
              <w:pStyle w:val="ListParagraph"/>
              <w:numPr>
                <w:ilvl w:val="0"/>
                <w:numId w:val="32"/>
              </w:numPr>
              <w:rPr>
                <w:rFonts w:asciiTheme="minorHAnsi" w:hAnsiTheme="minorHAnsi" w:cstheme="minorHAnsi"/>
                <w:sz w:val="22"/>
                <w:szCs w:val="22"/>
              </w:rPr>
            </w:pPr>
            <w:r w:rsidRPr="00A2411C">
              <w:rPr>
                <w:rFonts w:asciiTheme="minorHAnsi" w:hAnsiTheme="minorHAnsi" w:cstheme="minorHAnsi"/>
                <w:sz w:val="22"/>
                <w:szCs w:val="22"/>
              </w:rPr>
              <w:t>Chromosomes</w:t>
            </w:r>
          </w:p>
          <w:p w:rsidR="001A245B" w:rsidRPr="00A2411C" w:rsidRDefault="001A245B" w:rsidP="003E2EF0">
            <w:pPr>
              <w:pStyle w:val="ListParagraph"/>
              <w:numPr>
                <w:ilvl w:val="0"/>
                <w:numId w:val="32"/>
              </w:numPr>
              <w:rPr>
                <w:rFonts w:asciiTheme="minorHAnsi" w:hAnsiTheme="minorHAnsi" w:cstheme="minorHAnsi"/>
                <w:sz w:val="22"/>
                <w:szCs w:val="22"/>
              </w:rPr>
            </w:pPr>
            <w:r w:rsidRPr="00A2411C">
              <w:rPr>
                <w:rFonts w:asciiTheme="minorHAnsi" w:hAnsiTheme="minorHAnsi" w:cstheme="minorHAnsi"/>
                <w:sz w:val="22"/>
                <w:szCs w:val="22"/>
              </w:rPr>
              <w:t>Mitosis and the cell cycle</w:t>
            </w:r>
          </w:p>
          <w:p w:rsidR="001A245B" w:rsidRPr="00A2411C" w:rsidRDefault="001A245B" w:rsidP="003E2EF0">
            <w:pPr>
              <w:pStyle w:val="ListParagraph"/>
              <w:numPr>
                <w:ilvl w:val="0"/>
                <w:numId w:val="32"/>
              </w:numPr>
              <w:rPr>
                <w:rFonts w:asciiTheme="minorHAnsi" w:hAnsiTheme="minorHAnsi" w:cstheme="minorHAnsi"/>
                <w:sz w:val="22"/>
                <w:szCs w:val="22"/>
              </w:rPr>
            </w:pPr>
            <w:r w:rsidRPr="00A2411C">
              <w:rPr>
                <w:rFonts w:asciiTheme="minorHAnsi" w:hAnsiTheme="minorHAnsi" w:cstheme="minorHAnsi"/>
                <w:sz w:val="22"/>
                <w:szCs w:val="22"/>
              </w:rPr>
              <w:t>Stem cells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Transport in cells</w:t>
            </w:r>
          </w:p>
        </w:tc>
        <w:tc>
          <w:tcPr>
            <w:tcW w:w="3827" w:type="dxa"/>
          </w:tcPr>
          <w:p w:rsidR="001A245B" w:rsidRPr="00A2411C" w:rsidRDefault="001A245B" w:rsidP="003E2EF0">
            <w:pPr>
              <w:pStyle w:val="ListParagraph"/>
              <w:numPr>
                <w:ilvl w:val="0"/>
                <w:numId w:val="33"/>
              </w:numPr>
              <w:rPr>
                <w:rFonts w:asciiTheme="minorHAnsi" w:hAnsiTheme="minorHAnsi" w:cstheme="minorHAnsi"/>
                <w:sz w:val="22"/>
                <w:szCs w:val="22"/>
              </w:rPr>
            </w:pPr>
            <w:r w:rsidRPr="00A2411C">
              <w:rPr>
                <w:rFonts w:asciiTheme="minorHAnsi" w:hAnsiTheme="minorHAnsi" w:cstheme="minorHAnsi"/>
                <w:sz w:val="22"/>
                <w:szCs w:val="22"/>
              </w:rPr>
              <w:t>Diffusion</w:t>
            </w:r>
          </w:p>
          <w:p w:rsidR="001A245B" w:rsidRPr="00A2411C" w:rsidRDefault="001A245B" w:rsidP="003E2EF0">
            <w:pPr>
              <w:pStyle w:val="ListParagraph"/>
              <w:numPr>
                <w:ilvl w:val="0"/>
                <w:numId w:val="33"/>
              </w:numPr>
              <w:rPr>
                <w:rFonts w:asciiTheme="minorHAnsi" w:hAnsiTheme="minorHAnsi" w:cstheme="minorHAnsi"/>
                <w:sz w:val="22"/>
                <w:szCs w:val="22"/>
              </w:rPr>
            </w:pPr>
            <w:r w:rsidRPr="00A2411C">
              <w:rPr>
                <w:rFonts w:asciiTheme="minorHAnsi" w:hAnsiTheme="minorHAnsi" w:cstheme="minorHAnsi"/>
                <w:sz w:val="22"/>
                <w:szCs w:val="22"/>
              </w:rPr>
              <w:lastRenderedPageBreak/>
              <w:t>Osmosis and required practical</w:t>
            </w:r>
          </w:p>
          <w:p w:rsidR="001A245B" w:rsidRPr="00A2411C" w:rsidRDefault="001A245B" w:rsidP="003E2EF0">
            <w:pPr>
              <w:pStyle w:val="ListParagraph"/>
              <w:numPr>
                <w:ilvl w:val="0"/>
                <w:numId w:val="33"/>
              </w:numPr>
              <w:rPr>
                <w:rFonts w:asciiTheme="minorHAnsi" w:hAnsiTheme="minorHAnsi" w:cstheme="minorHAnsi"/>
                <w:sz w:val="22"/>
                <w:szCs w:val="22"/>
              </w:rPr>
            </w:pPr>
            <w:r w:rsidRPr="00A2411C">
              <w:rPr>
                <w:rFonts w:asciiTheme="minorHAnsi" w:hAnsiTheme="minorHAnsi" w:cstheme="minorHAnsi"/>
                <w:sz w:val="22"/>
                <w:szCs w:val="22"/>
              </w:rPr>
              <w:t>Active transport</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B2 Organisation</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Principles of organisation</w:t>
            </w:r>
          </w:p>
        </w:tc>
        <w:tc>
          <w:tcPr>
            <w:tcW w:w="3827" w:type="dxa"/>
          </w:tcPr>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Cells, tissues and organs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Animal tissues, organs and organ systems</w:t>
            </w:r>
          </w:p>
        </w:tc>
        <w:tc>
          <w:tcPr>
            <w:tcW w:w="3827" w:type="dxa"/>
          </w:tcPr>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Human Digestive System</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Required practical – qualitative reagents (food tests)</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Required practical – effect of pH on enzymes</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The Heart</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Blood</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Coronary Heart Disease</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Health/lifestyle choices</w:t>
            </w:r>
          </w:p>
          <w:p w:rsidR="001A245B" w:rsidRPr="00A2411C" w:rsidRDefault="001A245B" w:rsidP="003E2EF0">
            <w:pPr>
              <w:pStyle w:val="ListParagraph"/>
              <w:numPr>
                <w:ilvl w:val="0"/>
                <w:numId w:val="34"/>
              </w:numPr>
              <w:rPr>
                <w:rFonts w:asciiTheme="minorHAnsi" w:hAnsiTheme="minorHAnsi" w:cstheme="minorHAnsi"/>
                <w:sz w:val="22"/>
                <w:szCs w:val="22"/>
              </w:rPr>
            </w:pPr>
            <w:r w:rsidRPr="00A2411C">
              <w:rPr>
                <w:rFonts w:asciiTheme="minorHAnsi" w:hAnsiTheme="minorHAnsi" w:cstheme="minorHAnsi"/>
                <w:sz w:val="22"/>
                <w:szCs w:val="22"/>
              </w:rPr>
              <w:t>Cancer</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Plant tissues, organs and systems</w:t>
            </w:r>
          </w:p>
        </w:tc>
        <w:tc>
          <w:tcPr>
            <w:tcW w:w="3827" w:type="dxa"/>
          </w:tcPr>
          <w:p w:rsidR="001A245B" w:rsidRPr="00A2411C" w:rsidRDefault="001A245B" w:rsidP="003E2EF0">
            <w:pPr>
              <w:pStyle w:val="ListParagraph"/>
              <w:numPr>
                <w:ilvl w:val="0"/>
                <w:numId w:val="35"/>
              </w:numPr>
              <w:rPr>
                <w:rFonts w:asciiTheme="minorHAnsi" w:hAnsiTheme="minorHAnsi" w:cstheme="minorHAnsi"/>
                <w:sz w:val="22"/>
                <w:szCs w:val="22"/>
              </w:rPr>
            </w:pPr>
            <w:r w:rsidRPr="00A2411C">
              <w:rPr>
                <w:rFonts w:asciiTheme="minorHAnsi" w:hAnsiTheme="minorHAnsi" w:cstheme="minorHAnsi"/>
                <w:sz w:val="22"/>
                <w:szCs w:val="22"/>
              </w:rPr>
              <w:t>Plant tissue</w:t>
            </w:r>
          </w:p>
          <w:p w:rsidR="001A245B" w:rsidRPr="00A2411C" w:rsidRDefault="001A245B" w:rsidP="003E2EF0">
            <w:pPr>
              <w:pStyle w:val="ListParagraph"/>
              <w:numPr>
                <w:ilvl w:val="0"/>
                <w:numId w:val="35"/>
              </w:numPr>
              <w:rPr>
                <w:rFonts w:asciiTheme="minorHAnsi" w:hAnsiTheme="minorHAnsi" w:cstheme="minorHAnsi"/>
                <w:sz w:val="22"/>
                <w:szCs w:val="22"/>
              </w:rPr>
            </w:pPr>
            <w:r w:rsidRPr="00A2411C">
              <w:rPr>
                <w:rFonts w:asciiTheme="minorHAnsi" w:hAnsiTheme="minorHAnsi" w:cstheme="minorHAnsi"/>
                <w:sz w:val="22"/>
                <w:szCs w:val="22"/>
              </w:rPr>
              <w:t>Xylem/Phloem</w:t>
            </w:r>
          </w:p>
          <w:p w:rsidR="001A245B" w:rsidRPr="00A2411C" w:rsidRDefault="001A245B" w:rsidP="003E2EF0">
            <w:pPr>
              <w:pStyle w:val="ListParagraph"/>
              <w:numPr>
                <w:ilvl w:val="0"/>
                <w:numId w:val="35"/>
              </w:numPr>
              <w:rPr>
                <w:rFonts w:asciiTheme="minorHAnsi" w:hAnsiTheme="minorHAnsi" w:cstheme="minorHAnsi"/>
                <w:sz w:val="22"/>
                <w:szCs w:val="22"/>
              </w:rPr>
            </w:pPr>
            <w:r w:rsidRPr="00A2411C">
              <w:rPr>
                <w:rFonts w:asciiTheme="minorHAnsi" w:hAnsiTheme="minorHAnsi" w:cstheme="minorHAnsi"/>
                <w:sz w:val="22"/>
                <w:szCs w:val="22"/>
              </w:rPr>
              <w:t>Transpiration/Translation</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B3 Infection and response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Communicable diseases</w:t>
            </w:r>
          </w:p>
        </w:tc>
        <w:tc>
          <w:tcPr>
            <w:tcW w:w="3827" w:type="dxa"/>
          </w:tcPr>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Communicable diseases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Viral diseases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Bacterial disease</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Fungal diseases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Protst diseases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Human defence systems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Vaccinations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Antibiotics and painkillers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Discovery and development of drugs</w:t>
            </w:r>
          </w:p>
        </w:tc>
        <w:tc>
          <w:tcPr>
            <w:tcW w:w="4111" w:type="dxa"/>
          </w:tcPr>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Production and use of Monoclonal antibodies</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Plant disease – detection and identification</w:t>
            </w:r>
          </w:p>
          <w:p w:rsidR="001A245B" w:rsidRPr="00A2411C" w:rsidRDefault="001A245B" w:rsidP="003E2EF0">
            <w:pPr>
              <w:pStyle w:val="ListParagraph"/>
              <w:numPr>
                <w:ilvl w:val="0"/>
                <w:numId w:val="36"/>
              </w:numPr>
              <w:rPr>
                <w:rFonts w:asciiTheme="minorHAnsi" w:hAnsiTheme="minorHAnsi" w:cstheme="minorHAnsi"/>
                <w:sz w:val="22"/>
                <w:szCs w:val="22"/>
              </w:rPr>
            </w:pPr>
            <w:r w:rsidRPr="00A2411C">
              <w:rPr>
                <w:rFonts w:asciiTheme="minorHAnsi" w:hAnsiTheme="minorHAnsi" w:cstheme="minorHAnsi"/>
                <w:sz w:val="22"/>
                <w:szCs w:val="22"/>
              </w:rPr>
              <w:t>Plant defence response</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B4 Bioenergetics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Photosynthesis</w:t>
            </w:r>
          </w:p>
        </w:tc>
        <w:tc>
          <w:tcPr>
            <w:tcW w:w="3827" w:type="dxa"/>
          </w:tcPr>
          <w:p w:rsidR="001A245B" w:rsidRPr="00A2411C" w:rsidRDefault="001A245B" w:rsidP="003E2EF0">
            <w:pPr>
              <w:pStyle w:val="ListParagraph"/>
              <w:numPr>
                <w:ilvl w:val="0"/>
                <w:numId w:val="37"/>
              </w:numPr>
              <w:rPr>
                <w:rFonts w:asciiTheme="minorHAnsi" w:hAnsiTheme="minorHAnsi" w:cstheme="minorHAnsi"/>
                <w:sz w:val="22"/>
                <w:szCs w:val="22"/>
              </w:rPr>
            </w:pPr>
            <w:r w:rsidRPr="00A2411C">
              <w:rPr>
                <w:rFonts w:asciiTheme="minorHAnsi" w:hAnsiTheme="minorHAnsi" w:cstheme="minorHAnsi"/>
                <w:sz w:val="22"/>
                <w:szCs w:val="22"/>
              </w:rPr>
              <w:t>Photosynthetic reactions</w:t>
            </w:r>
          </w:p>
          <w:p w:rsidR="001A245B" w:rsidRPr="00A2411C" w:rsidRDefault="001A245B" w:rsidP="003E2EF0">
            <w:pPr>
              <w:pStyle w:val="ListParagraph"/>
              <w:numPr>
                <w:ilvl w:val="0"/>
                <w:numId w:val="37"/>
              </w:numPr>
              <w:rPr>
                <w:rFonts w:asciiTheme="minorHAnsi" w:hAnsiTheme="minorHAnsi" w:cstheme="minorHAnsi"/>
                <w:sz w:val="22"/>
                <w:szCs w:val="22"/>
              </w:rPr>
            </w:pPr>
            <w:r w:rsidRPr="00A2411C">
              <w:rPr>
                <w:rFonts w:asciiTheme="minorHAnsi" w:hAnsiTheme="minorHAnsi" w:cstheme="minorHAnsi"/>
                <w:sz w:val="22"/>
                <w:szCs w:val="22"/>
              </w:rPr>
              <w:t>Rate of Photosynthesis</w:t>
            </w:r>
          </w:p>
          <w:p w:rsidR="001A245B" w:rsidRPr="00A2411C" w:rsidRDefault="001A245B" w:rsidP="003E2EF0">
            <w:pPr>
              <w:pStyle w:val="ListParagraph"/>
              <w:numPr>
                <w:ilvl w:val="0"/>
                <w:numId w:val="37"/>
              </w:numPr>
              <w:rPr>
                <w:rFonts w:asciiTheme="minorHAnsi" w:hAnsiTheme="minorHAnsi" w:cstheme="minorHAnsi"/>
                <w:sz w:val="22"/>
                <w:szCs w:val="22"/>
              </w:rPr>
            </w:pPr>
            <w:r w:rsidRPr="00A2411C">
              <w:rPr>
                <w:rFonts w:asciiTheme="minorHAnsi" w:hAnsiTheme="minorHAnsi" w:cstheme="minorHAnsi"/>
                <w:sz w:val="22"/>
                <w:szCs w:val="22"/>
              </w:rPr>
              <w:t>Required practical – Photosynthesis</w:t>
            </w:r>
          </w:p>
          <w:p w:rsidR="001A245B" w:rsidRPr="00A2411C" w:rsidRDefault="001A245B" w:rsidP="003E2EF0">
            <w:pPr>
              <w:pStyle w:val="ListParagraph"/>
              <w:numPr>
                <w:ilvl w:val="0"/>
                <w:numId w:val="37"/>
              </w:numPr>
              <w:rPr>
                <w:rFonts w:asciiTheme="minorHAnsi" w:hAnsiTheme="minorHAnsi" w:cstheme="minorHAnsi"/>
                <w:sz w:val="22"/>
                <w:szCs w:val="22"/>
              </w:rPr>
            </w:pPr>
            <w:r w:rsidRPr="00A2411C">
              <w:rPr>
                <w:rFonts w:asciiTheme="minorHAnsi" w:hAnsiTheme="minorHAnsi" w:cstheme="minorHAnsi"/>
                <w:sz w:val="22"/>
                <w:szCs w:val="22"/>
              </w:rPr>
              <w:t>Use of Glucose from Photosynthesis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Respiration</w:t>
            </w:r>
          </w:p>
        </w:tc>
        <w:tc>
          <w:tcPr>
            <w:tcW w:w="3827" w:type="dxa"/>
          </w:tcPr>
          <w:p w:rsidR="001A245B" w:rsidRPr="00A2411C" w:rsidRDefault="001A245B" w:rsidP="003E2EF0">
            <w:pPr>
              <w:pStyle w:val="ListParagraph"/>
              <w:numPr>
                <w:ilvl w:val="0"/>
                <w:numId w:val="38"/>
              </w:numPr>
              <w:rPr>
                <w:rFonts w:asciiTheme="minorHAnsi" w:hAnsiTheme="minorHAnsi" w:cstheme="minorHAnsi"/>
                <w:sz w:val="22"/>
                <w:szCs w:val="22"/>
              </w:rPr>
            </w:pPr>
            <w:r w:rsidRPr="00A2411C">
              <w:rPr>
                <w:rFonts w:asciiTheme="minorHAnsi" w:hAnsiTheme="minorHAnsi" w:cstheme="minorHAnsi"/>
                <w:sz w:val="22"/>
                <w:szCs w:val="22"/>
              </w:rPr>
              <w:t>Aerobic and Anaerobic respiration</w:t>
            </w:r>
          </w:p>
          <w:p w:rsidR="001A245B" w:rsidRPr="00A2411C" w:rsidRDefault="001A245B" w:rsidP="003E2EF0">
            <w:pPr>
              <w:pStyle w:val="ListParagraph"/>
              <w:numPr>
                <w:ilvl w:val="0"/>
                <w:numId w:val="38"/>
              </w:numPr>
              <w:rPr>
                <w:rFonts w:asciiTheme="minorHAnsi" w:hAnsiTheme="minorHAnsi" w:cstheme="minorHAnsi"/>
                <w:sz w:val="22"/>
                <w:szCs w:val="22"/>
              </w:rPr>
            </w:pPr>
            <w:r w:rsidRPr="00A2411C">
              <w:rPr>
                <w:rFonts w:asciiTheme="minorHAnsi" w:hAnsiTheme="minorHAnsi" w:cstheme="minorHAnsi"/>
                <w:sz w:val="22"/>
                <w:szCs w:val="22"/>
              </w:rPr>
              <w:t>Response to exercise</w:t>
            </w:r>
          </w:p>
          <w:p w:rsidR="001A245B" w:rsidRPr="00A2411C" w:rsidRDefault="001A245B" w:rsidP="003E2EF0">
            <w:pPr>
              <w:pStyle w:val="ListParagraph"/>
              <w:numPr>
                <w:ilvl w:val="0"/>
                <w:numId w:val="38"/>
              </w:numPr>
              <w:rPr>
                <w:rFonts w:asciiTheme="minorHAnsi" w:hAnsiTheme="minorHAnsi" w:cstheme="minorHAnsi"/>
                <w:sz w:val="22"/>
                <w:szCs w:val="22"/>
              </w:rPr>
            </w:pPr>
            <w:r w:rsidRPr="00A2411C">
              <w:rPr>
                <w:rFonts w:asciiTheme="minorHAnsi" w:hAnsiTheme="minorHAnsi" w:cstheme="minorHAnsi"/>
                <w:sz w:val="22"/>
                <w:szCs w:val="22"/>
              </w:rPr>
              <w:t>Metabolism</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B5 Homeostasis and Response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Homeostasis</w:t>
            </w:r>
          </w:p>
        </w:tc>
        <w:tc>
          <w:tcPr>
            <w:tcW w:w="3827" w:type="dxa"/>
          </w:tcPr>
          <w:p w:rsidR="001A245B" w:rsidRPr="00A2411C" w:rsidRDefault="001A245B" w:rsidP="003E2EF0">
            <w:pPr>
              <w:pStyle w:val="ListParagraph"/>
              <w:numPr>
                <w:ilvl w:val="0"/>
                <w:numId w:val="39"/>
              </w:numPr>
              <w:rPr>
                <w:rFonts w:asciiTheme="minorHAnsi" w:hAnsiTheme="minorHAnsi" w:cstheme="minorHAnsi"/>
                <w:sz w:val="22"/>
                <w:szCs w:val="22"/>
              </w:rPr>
            </w:pPr>
            <w:r w:rsidRPr="00A2411C">
              <w:rPr>
                <w:rFonts w:asciiTheme="minorHAnsi" w:hAnsiTheme="minorHAnsi" w:cstheme="minorHAnsi"/>
                <w:sz w:val="22"/>
                <w:szCs w:val="22"/>
              </w:rPr>
              <w:t>Homeostasis</w:t>
            </w:r>
          </w:p>
        </w:tc>
        <w:tc>
          <w:tcPr>
            <w:tcW w:w="4111" w:type="dxa"/>
          </w:tcPr>
          <w:p w:rsidR="001A245B" w:rsidRPr="00A2411C" w:rsidRDefault="001A245B" w:rsidP="003E2EF0">
            <w:pPr>
              <w:pStyle w:val="ListParagraph"/>
              <w:numPr>
                <w:ilvl w:val="0"/>
                <w:numId w:val="39"/>
              </w:numPr>
              <w:rPr>
                <w:rFonts w:asciiTheme="minorHAnsi" w:hAnsiTheme="minorHAnsi" w:cstheme="minorHAnsi"/>
                <w:sz w:val="22"/>
                <w:szCs w:val="22"/>
              </w:rPr>
            </w:pPr>
            <w:r w:rsidRPr="00A2411C">
              <w:rPr>
                <w:rFonts w:asciiTheme="minorHAnsi" w:hAnsiTheme="minorHAnsi" w:cstheme="minorHAnsi"/>
                <w:sz w:val="22"/>
                <w:szCs w:val="22"/>
              </w:rPr>
              <w:t>Control of body temperature</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The Human Nervous System</w:t>
            </w:r>
          </w:p>
        </w:tc>
        <w:tc>
          <w:tcPr>
            <w:tcW w:w="3827" w:type="dxa"/>
          </w:tcPr>
          <w:p w:rsidR="001A245B" w:rsidRPr="00A2411C" w:rsidRDefault="001A245B" w:rsidP="003E2EF0">
            <w:pPr>
              <w:pStyle w:val="ListParagraph"/>
              <w:numPr>
                <w:ilvl w:val="0"/>
                <w:numId w:val="40"/>
              </w:numPr>
              <w:rPr>
                <w:rFonts w:asciiTheme="minorHAnsi" w:hAnsiTheme="minorHAnsi" w:cstheme="minorHAnsi"/>
                <w:sz w:val="22"/>
                <w:szCs w:val="22"/>
              </w:rPr>
            </w:pPr>
            <w:r w:rsidRPr="00A2411C">
              <w:rPr>
                <w:rFonts w:asciiTheme="minorHAnsi" w:hAnsiTheme="minorHAnsi" w:cstheme="minorHAnsi"/>
                <w:sz w:val="22"/>
                <w:szCs w:val="22"/>
              </w:rPr>
              <w:t>Structure and function</w:t>
            </w:r>
          </w:p>
          <w:p w:rsidR="001A245B" w:rsidRPr="00A2411C" w:rsidRDefault="001A245B" w:rsidP="003E2EF0">
            <w:pPr>
              <w:pStyle w:val="ListParagraph"/>
              <w:numPr>
                <w:ilvl w:val="0"/>
                <w:numId w:val="40"/>
              </w:numPr>
              <w:rPr>
                <w:rFonts w:asciiTheme="minorHAnsi" w:hAnsiTheme="minorHAnsi" w:cstheme="minorHAnsi"/>
                <w:sz w:val="22"/>
                <w:szCs w:val="22"/>
              </w:rPr>
            </w:pPr>
            <w:r w:rsidRPr="00A2411C">
              <w:rPr>
                <w:rFonts w:asciiTheme="minorHAnsi" w:hAnsiTheme="minorHAnsi" w:cstheme="minorHAnsi"/>
                <w:sz w:val="22"/>
                <w:szCs w:val="22"/>
              </w:rPr>
              <w:t>Required practical – Reaction times</w:t>
            </w:r>
          </w:p>
        </w:tc>
        <w:tc>
          <w:tcPr>
            <w:tcW w:w="4111" w:type="dxa"/>
          </w:tcPr>
          <w:p w:rsidR="001A245B" w:rsidRPr="00A2411C" w:rsidRDefault="001A245B" w:rsidP="003E2EF0">
            <w:pPr>
              <w:pStyle w:val="ListParagraph"/>
              <w:numPr>
                <w:ilvl w:val="0"/>
                <w:numId w:val="40"/>
              </w:numPr>
              <w:rPr>
                <w:rFonts w:asciiTheme="minorHAnsi" w:hAnsiTheme="minorHAnsi" w:cstheme="minorHAnsi"/>
                <w:sz w:val="22"/>
                <w:szCs w:val="22"/>
              </w:rPr>
            </w:pPr>
            <w:r w:rsidRPr="00A2411C">
              <w:rPr>
                <w:rFonts w:asciiTheme="minorHAnsi" w:hAnsiTheme="minorHAnsi" w:cstheme="minorHAnsi"/>
                <w:sz w:val="22"/>
                <w:szCs w:val="22"/>
              </w:rPr>
              <w:t>The Brain</w:t>
            </w:r>
          </w:p>
          <w:p w:rsidR="001A245B" w:rsidRPr="00A2411C" w:rsidRDefault="001A245B" w:rsidP="003E2EF0">
            <w:pPr>
              <w:pStyle w:val="ListParagraph"/>
              <w:numPr>
                <w:ilvl w:val="0"/>
                <w:numId w:val="40"/>
              </w:numPr>
              <w:rPr>
                <w:rFonts w:asciiTheme="minorHAnsi" w:hAnsiTheme="minorHAnsi" w:cstheme="minorHAnsi"/>
                <w:sz w:val="22"/>
                <w:szCs w:val="22"/>
              </w:rPr>
            </w:pPr>
            <w:r w:rsidRPr="00A2411C">
              <w:rPr>
                <w:rFonts w:asciiTheme="minorHAnsi" w:hAnsiTheme="minorHAnsi" w:cstheme="minorHAnsi"/>
                <w:sz w:val="22"/>
                <w:szCs w:val="22"/>
              </w:rPr>
              <w:t>The Eye</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Hormonal coordination in humans</w:t>
            </w:r>
          </w:p>
        </w:tc>
        <w:tc>
          <w:tcPr>
            <w:tcW w:w="3827" w:type="dxa"/>
          </w:tcPr>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Human endocrine system</w:t>
            </w:r>
          </w:p>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Control of blood glucose concentration</w:t>
            </w:r>
          </w:p>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Hormones in human reproduction</w:t>
            </w:r>
          </w:p>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 xml:space="preserve">Contraception </w:t>
            </w:r>
          </w:p>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 xml:space="preserve">Use of hormone to control infertility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 xml:space="preserve">Negative feedback </w:t>
            </w:r>
            <w:r w:rsidRPr="00A2411C">
              <w:rPr>
                <w:rFonts w:asciiTheme="minorHAnsi" w:hAnsiTheme="minorHAnsi" w:cstheme="minorHAnsi"/>
                <w:b/>
                <w:sz w:val="22"/>
                <w:szCs w:val="22"/>
              </w:rPr>
              <w:t>(HT)</w:t>
            </w:r>
          </w:p>
        </w:tc>
        <w:tc>
          <w:tcPr>
            <w:tcW w:w="4111" w:type="dxa"/>
          </w:tcPr>
          <w:p w:rsidR="001A245B" w:rsidRPr="00A2411C" w:rsidRDefault="001A245B" w:rsidP="003E2EF0">
            <w:pPr>
              <w:pStyle w:val="ListParagraph"/>
              <w:numPr>
                <w:ilvl w:val="0"/>
                <w:numId w:val="41"/>
              </w:numPr>
              <w:rPr>
                <w:rFonts w:asciiTheme="minorHAnsi" w:hAnsiTheme="minorHAnsi" w:cstheme="minorHAnsi"/>
                <w:sz w:val="22"/>
                <w:szCs w:val="22"/>
              </w:rPr>
            </w:pPr>
            <w:r w:rsidRPr="00A2411C">
              <w:rPr>
                <w:rFonts w:asciiTheme="minorHAnsi" w:hAnsiTheme="minorHAnsi" w:cstheme="minorHAnsi"/>
                <w:sz w:val="22"/>
                <w:szCs w:val="22"/>
              </w:rPr>
              <w:t>Maintaining water and nitrogen balance in the body</w:t>
            </w:r>
          </w:p>
          <w:p w:rsidR="001A245B" w:rsidRPr="00A2411C" w:rsidRDefault="001A245B" w:rsidP="003E2EF0">
            <w:pPr>
              <w:rPr>
                <w:rFonts w:asciiTheme="minorHAnsi" w:hAnsiTheme="minorHAnsi" w:cstheme="minorHAnsi"/>
                <w:sz w:val="22"/>
                <w:szCs w:val="22"/>
              </w:rPr>
            </w:pPr>
          </w:p>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Plant hormones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tcPr>
          <w:p w:rsidR="001A245B" w:rsidRPr="00A2411C" w:rsidRDefault="001A245B" w:rsidP="003E2EF0">
            <w:pPr>
              <w:pStyle w:val="ListParagraph"/>
              <w:numPr>
                <w:ilvl w:val="0"/>
                <w:numId w:val="42"/>
              </w:numPr>
              <w:rPr>
                <w:rFonts w:asciiTheme="minorHAnsi" w:hAnsiTheme="minorHAnsi" w:cstheme="minorHAnsi"/>
                <w:sz w:val="22"/>
                <w:szCs w:val="22"/>
              </w:rPr>
            </w:pPr>
            <w:r w:rsidRPr="00A2411C">
              <w:rPr>
                <w:rFonts w:asciiTheme="minorHAnsi" w:hAnsiTheme="minorHAnsi" w:cstheme="minorHAnsi"/>
                <w:sz w:val="22"/>
                <w:szCs w:val="22"/>
              </w:rPr>
              <w:t xml:space="preserve">Control and coordination </w:t>
            </w:r>
          </w:p>
          <w:p w:rsidR="001A245B" w:rsidRPr="00A2411C" w:rsidRDefault="001A245B" w:rsidP="003E2EF0">
            <w:pPr>
              <w:pStyle w:val="ListParagraph"/>
              <w:numPr>
                <w:ilvl w:val="0"/>
                <w:numId w:val="42"/>
              </w:numPr>
              <w:rPr>
                <w:rFonts w:asciiTheme="minorHAnsi" w:hAnsiTheme="minorHAnsi" w:cstheme="minorHAnsi"/>
                <w:sz w:val="22"/>
                <w:szCs w:val="22"/>
              </w:rPr>
            </w:pPr>
            <w:r w:rsidRPr="00A2411C">
              <w:rPr>
                <w:rFonts w:asciiTheme="minorHAnsi" w:hAnsiTheme="minorHAnsi" w:cstheme="minorHAnsi"/>
                <w:sz w:val="22"/>
                <w:szCs w:val="22"/>
              </w:rPr>
              <w:t>Required practical – light/gravity on the growth of seedlings</w:t>
            </w:r>
          </w:p>
          <w:p w:rsidR="001A245B" w:rsidRPr="00A2411C" w:rsidRDefault="001A245B" w:rsidP="003E2EF0">
            <w:pPr>
              <w:pStyle w:val="ListParagraph"/>
              <w:numPr>
                <w:ilvl w:val="0"/>
                <w:numId w:val="42"/>
              </w:numPr>
              <w:rPr>
                <w:rFonts w:asciiTheme="minorHAnsi" w:hAnsiTheme="minorHAnsi" w:cstheme="minorHAnsi"/>
                <w:sz w:val="22"/>
                <w:szCs w:val="22"/>
              </w:rPr>
            </w:pPr>
            <w:r w:rsidRPr="00A2411C">
              <w:rPr>
                <w:rFonts w:asciiTheme="minorHAnsi" w:hAnsiTheme="minorHAnsi" w:cstheme="minorHAnsi"/>
                <w:sz w:val="22"/>
                <w:szCs w:val="22"/>
              </w:rPr>
              <w:t>Use of plant hormones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B6 Inheritance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Reproduction </w:t>
            </w:r>
          </w:p>
        </w:tc>
        <w:tc>
          <w:tcPr>
            <w:tcW w:w="3827" w:type="dxa"/>
          </w:tcPr>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t>Sexual and asexual reproduction</w:t>
            </w:r>
          </w:p>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t>Meiosis</w:t>
            </w:r>
          </w:p>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lastRenderedPageBreak/>
              <w:t>DNA and the genome</w:t>
            </w:r>
          </w:p>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t>Genetic inheritance</w:t>
            </w:r>
          </w:p>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t>Inherited disorders</w:t>
            </w:r>
          </w:p>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t xml:space="preserve">Sex determination </w:t>
            </w:r>
          </w:p>
        </w:tc>
        <w:tc>
          <w:tcPr>
            <w:tcW w:w="4111" w:type="dxa"/>
          </w:tcPr>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lastRenderedPageBreak/>
              <w:t>Advantages and disadvantages of sexual and asexual reproduction</w:t>
            </w:r>
          </w:p>
          <w:p w:rsidR="001A245B" w:rsidRPr="00A2411C" w:rsidRDefault="001A245B" w:rsidP="003E2EF0">
            <w:pPr>
              <w:pStyle w:val="ListParagraph"/>
              <w:numPr>
                <w:ilvl w:val="0"/>
                <w:numId w:val="43"/>
              </w:numPr>
              <w:rPr>
                <w:rFonts w:asciiTheme="minorHAnsi" w:hAnsiTheme="minorHAnsi" w:cstheme="minorHAnsi"/>
                <w:sz w:val="22"/>
                <w:szCs w:val="22"/>
              </w:rPr>
            </w:pPr>
            <w:r w:rsidRPr="00A2411C">
              <w:rPr>
                <w:rFonts w:asciiTheme="minorHAnsi" w:hAnsiTheme="minorHAnsi" w:cstheme="minorHAnsi"/>
                <w:sz w:val="22"/>
                <w:szCs w:val="22"/>
              </w:rPr>
              <w:lastRenderedPageBreak/>
              <w:t>DNA structure</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lastRenderedPageBreak/>
              <w:t xml:space="preserve">Variation and evolution </w:t>
            </w:r>
          </w:p>
        </w:tc>
        <w:tc>
          <w:tcPr>
            <w:tcW w:w="3827" w:type="dxa"/>
          </w:tcPr>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Variation</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Evolution</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Selective Breeding</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Genetic engineering</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Evidence of evolution</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Fossils</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Extinction</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Resistant bacteria</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Classification of living organisms</w:t>
            </w:r>
          </w:p>
        </w:tc>
        <w:tc>
          <w:tcPr>
            <w:tcW w:w="4111" w:type="dxa"/>
          </w:tcPr>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Cloning</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Theory of Evolution</w:t>
            </w:r>
          </w:p>
          <w:p w:rsidR="001A245B" w:rsidRPr="00A2411C" w:rsidRDefault="001A245B" w:rsidP="003E2EF0">
            <w:pPr>
              <w:pStyle w:val="ListParagraph"/>
              <w:numPr>
                <w:ilvl w:val="0"/>
                <w:numId w:val="44"/>
              </w:numPr>
              <w:rPr>
                <w:rFonts w:asciiTheme="minorHAnsi" w:hAnsiTheme="minorHAnsi" w:cstheme="minorHAnsi"/>
                <w:sz w:val="22"/>
                <w:szCs w:val="22"/>
              </w:rPr>
            </w:pPr>
            <w:r w:rsidRPr="00A2411C">
              <w:rPr>
                <w:rFonts w:asciiTheme="minorHAnsi" w:hAnsiTheme="minorHAnsi" w:cstheme="minorHAnsi"/>
                <w:sz w:val="22"/>
                <w:szCs w:val="22"/>
              </w:rPr>
              <w:t>Speciation</w:t>
            </w:r>
          </w:p>
          <w:p w:rsidR="001A245B" w:rsidRPr="00A2411C" w:rsidRDefault="001A245B" w:rsidP="003E2EF0">
            <w:pPr>
              <w:pStyle w:val="ListParagraph"/>
              <w:numPr>
                <w:ilvl w:val="0"/>
                <w:numId w:val="45"/>
              </w:numPr>
              <w:rPr>
                <w:rFonts w:asciiTheme="minorHAnsi" w:hAnsiTheme="minorHAnsi" w:cstheme="minorHAnsi"/>
                <w:sz w:val="22"/>
                <w:szCs w:val="22"/>
              </w:rPr>
            </w:pPr>
            <w:r w:rsidRPr="00A2411C">
              <w:rPr>
                <w:rFonts w:asciiTheme="minorHAnsi" w:hAnsiTheme="minorHAnsi" w:cstheme="minorHAnsi"/>
                <w:sz w:val="22"/>
                <w:szCs w:val="22"/>
              </w:rPr>
              <w:t>The understanding of genetics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B7 Ecology</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Adaptations, interdependence and competition</w:t>
            </w:r>
          </w:p>
        </w:tc>
        <w:tc>
          <w:tcPr>
            <w:tcW w:w="3827" w:type="dxa"/>
          </w:tcPr>
          <w:p w:rsidR="001A245B" w:rsidRPr="00A2411C" w:rsidRDefault="001A245B" w:rsidP="003E2EF0">
            <w:pPr>
              <w:pStyle w:val="ListParagraph"/>
              <w:numPr>
                <w:ilvl w:val="0"/>
                <w:numId w:val="45"/>
              </w:numPr>
              <w:rPr>
                <w:rFonts w:asciiTheme="minorHAnsi" w:hAnsiTheme="minorHAnsi" w:cstheme="minorHAnsi"/>
                <w:sz w:val="22"/>
                <w:szCs w:val="22"/>
              </w:rPr>
            </w:pPr>
            <w:r w:rsidRPr="00A2411C">
              <w:rPr>
                <w:rFonts w:asciiTheme="minorHAnsi" w:hAnsiTheme="minorHAnsi" w:cstheme="minorHAnsi"/>
                <w:sz w:val="22"/>
                <w:szCs w:val="22"/>
              </w:rPr>
              <w:t>Communities</w:t>
            </w:r>
          </w:p>
          <w:p w:rsidR="001A245B" w:rsidRPr="00A2411C" w:rsidRDefault="001A245B" w:rsidP="003E2EF0">
            <w:pPr>
              <w:pStyle w:val="ListParagraph"/>
              <w:numPr>
                <w:ilvl w:val="0"/>
                <w:numId w:val="45"/>
              </w:numPr>
              <w:rPr>
                <w:rFonts w:asciiTheme="minorHAnsi" w:hAnsiTheme="minorHAnsi" w:cstheme="minorHAnsi"/>
                <w:sz w:val="22"/>
                <w:szCs w:val="22"/>
              </w:rPr>
            </w:pPr>
            <w:r w:rsidRPr="00A2411C">
              <w:rPr>
                <w:rFonts w:asciiTheme="minorHAnsi" w:hAnsiTheme="minorHAnsi" w:cstheme="minorHAnsi"/>
                <w:sz w:val="22"/>
                <w:szCs w:val="22"/>
              </w:rPr>
              <w:t>Abiotic factors</w:t>
            </w:r>
          </w:p>
          <w:p w:rsidR="001A245B" w:rsidRPr="00A2411C" w:rsidRDefault="001A245B" w:rsidP="003E2EF0">
            <w:pPr>
              <w:pStyle w:val="ListParagraph"/>
              <w:numPr>
                <w:ilvl w:val="0"/>
                <w:numId w:val="45"/>
              </w:numPr>
              <w:rPr>
                <w:rFonts w:asciiTheme="minorHAnsi" w:hAnsiTheme="minorHAnsi" w:cstheme="minorHAnsi"/>
                <w:sz w:val="22"/>
                <w:szCs w:val="22"/>
              </w:rPr>
            </w:pPr>
            <w:r w:rsidRPr="00A2411C">
              <w:rPr>
                <w:rFonts w:asciiTheme="minorHAnsi" w:hAnsiTheme="minorHAnsi" w:cstheme="minorHAnsi"/>
                <w:sz w:val="22"/>
                <w:szCs w:val="22"/>
              </w:rPr>
              <w:t>Biotic factors</w:t>
            </w:r>
          </w:p>
          <w:p w:rsidR="001A245B" w:rsidRPr="00A2411C" w:rsidRDefault="001A245B" w:rsidP="003E2EF0">
            <w:pPr>
              <w:pStyle w:val="ListParagraph"/>
              <w:numPr>
                <w:ilvl w:val="0"/>
                <w:numId w:val="45"/>
              </w:numPr>
              <w:rPr>
                <w:rFonts w:asciiTheme="minorHAnsi" w:hAnsiTheme="minorHAnsi" w:cstheme="minorHAnsi"/>
                <w:sz w:val="22"/>
                <w:szCs w:val="22"/>
              </w:rPr>
            </w:pPr>
            <w:r w:rsidRPr="00A2411C">
              <w:rPr>
                <w:rFonts w:asciiTheme="minorHAnsi" w:hAnsiTheme="minorHAnsi" w:cstheme="minorHAnsi"/>
                <w:sz w:val="22"/>
                <w:szCs w:val="22"/>
              </w:rPr>
              <w:t>Adaptations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Organisation of an ecosystem</w:t>
            </w:r>
          </w:p>
        </w:tc>
        <w:tc>
          <w:tcPr>
            <w:tcW w:w="3827" w:type="dxa"/>
          </w:tcPr>
          <w:p w:rsidR="001A245B" w:rsidRPr="00A2411C" w:rsidRDefault="001A245B" w:rsidP="003E2EF0">
            <w:pPr>
              <w:pStyle w:val="ListParagraph"/>
              <w:numPr>
                <w:ilvl w:val="0"/>
                <w:numId w:val="46"/>
              </w:numPr>
              <w:rPr>
                <w:rFonts w:asciiTheme="minorHAnsi" w:hAnsiTheme="minorHAnsi" w:cstheme="minorHAnsi"/>
                <w:sz w:val="22"/>
                <w:szCs w:val="22"/>
              </w:rPr>
            </w:pPr>
            <w:r w:rsidRPr="00A2411C">
              <w:rPr>
                <w:rFonts w:asciiTheme="minorHAnsi" w:hAnsiTheme="minorHAnsi" w:cstheme="minorHAnsi"/>
                <w:sz w:val="22"/>
                <w:szCs w:val="22"/>
              </w:rPr>
              <w:t>Levels of organisation</w:t>
            </w:r>
          </w:p>
          <w:p w:rsidR="001A245B" w:rsidRPr="00A2411C" w:rsidRDefault="001A245B" w:rsidP="003E2EF0">
            <w:pPr>
              <w:pStyle w:val="ListParagraph"/>
              <w:numPr>
                <w:ilvl w:val="0"/>
                <w:numId w:val="46"/>
              </w:numPr>
              <w:rPr>
                <w:rFonts w:asciiTheme="minorHAnsi" w:hAnsiTheme="minorHAnsi" w:cstheme="minorHAnsi"/>
                <w:sz w:val="22"/>
                <w:szCs w:val="22"/>
              </w:rPr>
            </w:pPr>
            <w:r w:rsidRPr="00A2411C">
              <w:rPr>
                <w:rFonts w:asciiTheme="minorHAnsi" w:hAnsiTheme="minorHAnsi" w:cstheme="minorHAnsi"/>
                <w:sz w:val="22"/>
                <w:szCs w:val="22"/>
              </w:rPr>
              <w:t>How materials are cycled</w:t>
            </w:r>
          </w:p>
        </w:tc>
        <w:tc>
          <w:tcPr>
            <w:tcW w:w="4111" w:type="dxa"/>
          </w:tcPr>
          <w:p w:rsidR="001A245B" w:rsidRPr="00A2411C" w:rsidRDefault="001A245B" w:rsidP="003E2EF0">
            <w:pPr>
              <w:pStyle w:val="ListParagraph"/>
              <w:numPr>
                <w:ilvl w:val="0"/>
                <w:numId w:val="46"/>
              </w:numPr>
              <w:rPr>
                <w:rFonts w:asciiTheme="minorHAnsi" w:hAnsiTheme="minorHAnsi" w:cstheme="minorHAnsi"/>
                <w:sz w:val="22"/>
                <w:szCs w:val="22"/>
              </w:rPr>
            </w:pPr>
            <w:r w:rsidRPr="00A2411C">
              <w:rPr>
                <w:rFonts w:asciiTheme="minorHAnsi" w:hAnsiTheme="minorHAnsi" w:cstheme="minorHAnsi"/>
                <w:sz w:val="22"/>
                <w:szCs w:val="22"/>
              </w:rPr>
              <w:t xml:space="preserve">Decomposition </w:t>
            </w:r>
          </w:p>
          <w:p w:rsidR="001A245B" w:rsidRPr="00A2411C" w:rsidRDefault="001A245B" w:rsidP="003E2EF0">
            <w:pPr>
              <w:pStyle w:val="ListParagraph"/>
              <w:numPr>
                <w:ilvl w:val="0"/>
                <w:numId w:val="46"/>
              </w:numPr>
              <w:rPr>
                <w:rFonts w:asciiTheme="minorHAnsi" w:hAnsiTheme="minorHAnsi" w:cstheme="minorHAnsi"/>
                <w:sz w:val="22"/>
                <w:szCs w:val="22"/>
              </w:rPr>
            </w:pPr>
            <w:r w:rsidRPr="00A2411C">
              <w:rPr>
                <w:rFonts w:asciiTheme="minorHAnsi" w:hAnsiTheme="minorHAnsi" w:cstheme="minorHAnsi"/>
                <w:sz w:val="22"/>
                <w:szCs w:val="22"/>
              </w:rPr>
              <w:t>Required practical – temperature and the rete of decay</w:t>
            </w:r>
          </w:p>
          <w:p w:rsidR="001A245B" w:rsidRPr="00A2411C" w:rsidRDefault="001A245B" w:rsidP="003E2EF0">
            <w:pPr>
              <w:pStyle w:val="ListParagraph"/>
              <w:numPr>
                <w:ilvl w:val="0"/>
                <w:numId w:val="46"/>
              </w:numPr>
              <w:rPr>
                <w:rFonts w:asciiTheme="minorHAnsi" w:hAnsiTheme="minorHAnsi" w:cstheme="minorHAnsi"/>
                <w:sz w:val="22"/>
                <w:szCs w:val="22"/>
              </w:rPr>
            </w:pPr>
            <w:r w:rsidRPr="00A2411C">
              <w:rPr>
                <w:rFonts w:asciiTheme="minorHAnsi" w:hAnsiTheme="minorHAnsi" w:cstheme="minorHAnsi"/>
                <w:sz w:val="22"/>
                <w:szCs w:val="22"/>
              </w:rPr>
              <w:t>Impact of environmental change</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Biodiversity and the impact on humans</w:t>
            </w:r>
          </w:p>
        </w:tc>
        <w:tc>
          <w:tcPr>
            <w:tcW w:w="3827" w:type="dxa"/>
          </w:tcPr>
          <w:p w:rsidR="001A245B" w:rsidRPr="00A2411C" w:rsidRDefault="001A245B" w:rsidP="003E2EF0">
            <w:pPr>
              <w:pStyle w:val="ListParagraph"/>
              <w:numPr>
                <w:ilvl w:val="0"/>
                <w:numId w:val="47"/>
              </w:numPr>
              <w:rPr>
                <w:rFonts w:asciiTheme="minorHAnsi" w:hAnsiTheme="minorHAnsi" w:cstheme="minorHAnsi"/>
                <w:sz w:val="22"/>
                <w:szCs w:val="22"/>
              </w:rPr>
            </w:pPr>
            <w:r w:rsidRPr="00A2411C">
              <w:rPr>
                <w:rFonts w:asciiTheme="minorHAnsi" w:hAnsiTheme="minorHAnsi" w:cstheme="minorHAnsi"/>
                <w:sz w:val="22"/>
                <w:szCs w:val="22"/>
              </w:rPr>
              <w:t>Biodiversity</w:t>
            </w:r>
          </w:p>
          <w:p w:rsidR="001A245B" w:rsidRPr="00A2411C" w:rsidRDefault="001A245B" w:rsidP="003E2EF0">
            <w:pPr>
              <w:pStyle w:val="ListParagraph"/>
              <w:numPr>
                <w:ilvl w:val="0"/>
                <w:numId w:val="47"/>
              </w:numPr>
              <w:rPr>
                <w:rFonts w:asciiTheme="minorHAnsi" w:hAnsiTheme="minorHAnsi" w:cstheme="minorHAnsi"/>
                <w:sz w:val="22"/>
                <w:szCs w:val="22"/>
              </w:rPr>
            </w:pPr>
            <w:r w:rsidRPr="00A2411C">
              <w:rPr>
                <w:rFonts w:asciiTheme="minorHAnsi" w:hAnsiTheme="minorHAnsi" w:cstheme="minorHAnsi"/>
                <w:sz w:val="22"/>
                <w:szCs w:val="22"/>
              </w:rPr>
              <w:t>Waste management</w:t>
            </w:r>
          </w:p>
          <w:p w:rsidR="001A245B" w:rsidRPr="00A2411C" w:rsidRDefault="001A245B" w:rsidP="003E2EF0">
            <w:pPr>
              <w:pStyle w:val="ListParagraph"/>
              <w:numPr>
                <w:ilvl w:val="0"/>
                <w:numId w:val="47"/>
              </w:numPr>
              <w:rPr>
                <w:rFonts w:asciiTheme="minorHAnsi" w:hAnsiTheme="minorHAnsi" w:cstheme="minorHAnsi"/>
                <w:sz w:val="22"/>
                <w:szCs w:val="22"/>
              </w:rPr>
            </w:pPr>
            <w:r w:rsidRPr="00A2411C">
              <w:rPr>
                <w:rFonts w:asciiTheme="minorHAnsi" w:hAnsiTheme="minorHAnsi" w:cstheme="minorHAnsi"/>
                <w:sz w:val="22"/>
                <w:szCs w:val="22"/>
              </w:rPr>
              <w:t>Land use</w:t>
            </w:r>
          </w:p>
          <w:p w:rsidR="001A245B" w:rsidRPr="00A2411C" w:rsidRDefault="001A245B" w:rsidP="003E2EF0">
            <w:pPr>
              <w:pStyle w:val="ListParagraph"/>
              <w:numPr>
                <w:ilvl w:val="0"/>
                <w:numId w:val="47"/>
              </w:numPr>
              <w:rPr>
                <w:rFonts w:asciiTheme="minorHAnsi" w:hAnsiTheme="minorHAnsi" w:cstheme="minorHAnsi"/>
                <w:sz w:val="22"/>
                <w:szCs w:val="22"/>
              </w:rPr>
            </w:pPr>
            <w:r w:rsidRPr="00A2411C">
              <w:rPr>
                <w:rFonts w:asciiTheme="minorHAnsi" w:hAnsiTheme="minorHAnsi" w:cstheme="minorHAnsi"/>
                <w:sz w:val="22"/>
                <w:szCs w:val="22"/>
              </w:rPr>
              <w:t>Deforestation</w:t>
            </w:r>
          </w:p>
          <w:p w:rsidR="001A245B" w:rsidRPr="00A2411C" w:rsidRDefault="001A245B" w:rsidP="003E2EF0">
            <w:pPr>
              <w:pStyle w:val="ListParagraph"/>
              <w:numPr>
                <w:ilvl w:val="0"/>
                <w:numId w:val="47"/>
              </w:numPr>
              <w:rPr>
                <w:rFonts w:asciiTheme="minorHAnsi" w:hAnsiTheme="minorHAnsi" w:cstheme="minorHAnsi"/>
                <w:sz w:val="22"/>
                <w:szCs w:val="22"/>
              </w:rPr>
            </w:pPr>
            <w:r w:rsidRPr="00A2411C">
              <w:rPr>
                <w:rFonts w:asciiTheme="minorHAnsi" w:hAnsiTheme="minorHAnsi" w:cstheme="minorHAnsi"/>
                <w:sz w:val="22"/>
                <w:szCs w:val="22"/>
              </w:rPr>
              <w:t>Global Warming</w:t>
            </w:r>
          </w:p>
          <w:p w:rsidR="001A245B" w:rsidRPr="00A2411C" w:rsidRDefault="001A245B" w:rsidP="003E2EF0">
            <w:pPr>
              <w:pStyle w:val="ListParagraph"/>
              <w:numPr>
                <w:ilvl w:val="0"/>
                <w:numId w:val="47"/>
              </w:numPr>
              <w:rPr>
                <w:rFonts w:asciiTheme="minorHAnsi" w:hAnsiTheme="minorHAnsi" w:cstheme="minorHAnsi"/>
                <w:sz w:val="22"/>
                <w:szCs w:val="22"/>
              </w:rPr>
            </w:pPr>
            <w:r w:rsidRPr="00A2411C">
              <w:rPr>
                <w:rFonts w:asciiTheme="minorHAnsi" w:hAnsiTheme="minorHAnsi" w:cstheme="minorHAnsi"/>
                <w:sz w:val="22"/>
                <w:szCs w:val="22"/>
              </w:rPr>
              <w:t>Maintaining biodiversity</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Trophic levels in an ecosystem</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tcPr>
          <w:p w:rsidR="001A245B" w:rsidRPr="00A2411C" w:rsidRDefault="001A245B" w:rsidP="003E2EF0">
            <w:pPr>
              <w:pStyle w:val="ListParagraph"/>
              <w:numPr>
                <w:ilvl w:val="0"/>
                <w:numId w:val="48"/>
              </w:numPr>
              <w:rPr>
                <w:rFonts w:asciiTheme="minorHAnsi" w:hAnsiTheme="minorHAnsi" w:cstheme="minorHAnsi"/>
                <w:sz w:val="22"/>
                <w:szCs w:val="22"/>
              </w:rPr>
            </w:pPr>
            <w:r w:rsidRPr="00A2411C">
              <w:rPr>
                <w:rFonts w:asciiTheme="minorHAnsi" w:hAnsiTheme="minorHAnsi" w:cstheme="minorHAnsi"/>
                <w:sz w:val="22"/>
                <w:szCs w:val="22"/>
              </w:rPr>
              <w:t>Trophic levels</w:t>
            </w:r>
          </w:p>
          <w:p w:rsidR="001A245B" w:rsidRPr="00A2411C" w:rsidRDefault="001A245B" w:rsidP="003E2EF0">
            <w:pPr>
              <w:pStyle w:val="ListParagraph"/>
              <w:numPr>
                <w:ilvl w:val="0"/>
                <w:numId w:val="48"/>
              </w:numPr>
              <w:rPr>
                <w:rFonts w:asciiTheme="minorHAnsi" w:hAnsiTheme="minorHAnsi" w:cstheme="minorHAnsi"/>
                <w:sz w:val="22"/>
                <w:szCs w:val="22"/>
              </w:rPr>
            </w:pPr>
            <w:r w:rsidRPr="00A2411C">
              <w:rPr>
                <w:rFonts w:asciiTheme="minorHAnsi" w:hAnsiTheme="minorHAnsi" w:cstheme="minorHAnsi"/>
                <w:sz w:val="22"/>
                <w:szCs w:val="22"/>
              </w:rPr>
              <w:t>Pyramid of biomass</w:t>
            </w:r>
          </w:p>
          <w:p w:rsidR="001A245B" w:rsidRPr="00A2411C" w:rsidRDefault="001A245B" w:rsidP="003E2EF0">
            <w:pPr>
              <w:pStyle w:val="ListParagraph"/>
              <w:numPr>
                <w:ilvl w:val="0"/>
                <w:numId w:val="48"/>
              </w:numPr>
              <w:rPr>
                <w:rFonts w:asciiTheme="minorHAnsi" w:hAnsiTheme="minorHAnsi" w:cstheme="minorHAnsi"/>
                <w:sz w:val="22"/>
                <w:szCs w:val="22"/>
              </w:rPr>
            </w:pPr>
            <w:r w:rsidRPr="00A2411C">
              <w:rPr>
                <w:rFonts w:asciiTheme="minorHAnsi" w:hAnsiTheme="minorHAnsi" w:cstheme="minorHAnsi"/>
                <w:sz w:val="22"/>
                <w:szCs w:val="22"/>
              </w:rPr>
              <w:t>Transfer of biomass</w:t>
            </w:r>
          </w:p>
        </w:tc>
      </w:tr>
      <w:tr w:rsidR="001A245B" w:rsidRPr="00A2411C" w:rsidTr="003E2EF0">
        <w:tc>
          <w:tcPr>
            <w:tcW w:w="2977" w:type="dxa"/>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Food production</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tcPr>
          <w:p w:rsidR="001A245B" w:rsidRPr="00A2411C" w:rsidRDefault="001A245B" w:rsidP="003E2EF0">
            <w:pPr>
              <w:pStyle w:val="ListParagraph"/>
              <w:numPr>
                <w:ilvl w:val="0"/>
                <w:numId w:val="49"/>
              </w:numPr>
              <w:rPr>
                <w:rFonts w:asciiTheme="minorHAnsi" w:hAnsiTheme="minorHAnsi" w:cstheme="minorHAnsi"/>
                <w:sz w:val="22"/>
                <w:szCs w:val="22"/>
              </w:rPr>
            </w:pPr>
            <w:r w:rsidRPr="00A2411C">
              <w:rPr>
                <w:rFonts w:asciiTheme="minorHAnsi" w:hAnsiTheme="minorHAnsi" w:cstheme="minorHAnsi"/>
                <w:sz w:val="22"/>
                <w:szCs w:val="22"/>
              </w:rPr>
              <w:t>Factors affecting food security</w:t>
            </w:r>
          </w:p>
          <w:p w:rsidR="001A245B" w:rsidRPr="00A2411C" w:rsidRDefault="001A245B" w:rsidP="003E2EF0">
            <w:pPr>
              <w:pStyle w:val="ListParagraph"/>
              <w:numPr>
                <w:ilvl w:val="0"/>
                <w:numId w:val="49"/>
              </w:numPr>
              <w:rPr>
                <w:rFonts w:asciiTheme="minorHAnsi" w:hAnsiTheme="minorHAnsi" w:cstheme="minorHAnsi"/>
                <w:sz w:val="22"/>
                <w:szCs w:val="22"/>
              </w:rPr>
            </w:pPr>
            <w:r w:rsidRPr="00A2411C">
              <w:rPr>
                <w:rFonts w:asciiTheme="minorHAnsi" w:hAnsiTheme="minorHAnsi" w:cstheme="minorHAnsi"/>
                <w:sz w:val="22"/>
                <w:szCs w:val="22"/>
              </w:rPr>
              <w:t>Farming techniques</w:t>
            </w:r>
          </w:p>
          <w:p w:rsidR="001A245B" w:rsidRPr="00A2411C" w:rsidRDefault="001A245B" w:rsidP="003E2EF0">
            <w:pPr>
              <w:pStyle w:val="ListParagraph"/>
              <w:numPr>
                <w:ilvl w:val="0"/>
                <w:numId w:val="49"/>
              </w:numPr>
              <w:rPr>
                <w:rFonts w:asciiTheme="minorHAnsi" w:hAnsiTheme="minorHAnsi" w:cstheme="minorHAnsi"/>
                <w:sz w:val="22"/>
                <w:szCs w:val="22"/>
              </w:rPr>
            </w:pPr>
            <w:r w:rsidRPr="00A2411C">
              <w:rPr>
                <w:rFonts w:asciiTheme="minorHAnsi" w:hAnsiTheme="minorHAnsi" w:cstheme="minorHAnsi"/>
                <w:sz w:val="22"/>
                <w:szCs w:val="22"/>
              </w:rPr>
              <w:t xml:space="preserve">Sustainable fisheries </w:t>
            </w:r>
          </w:p>
          <w:p w:rsidR="001A245B" w:rsidRPr="00A2411C" w:rsidRDefault="001A245B" w:rsidP="003E2EF0">
            <w:pPr>
              <w:pStyle w:val="ListParagraph"/>
              <w:numPr>
                <w:ilvl w:val="0"/>
                <w:numId w:val="49"/>
              </w:numPr>
              <w:rPr>
                <w:rFonts w:asciiTheme="minorHAnsi" w:hAnsiTheme="minorHAnsi" w:cstheme="minorHAnsi"/>
                <w:sz w:val="22"/>
                <w:szCs w:val="22"/>
              </w:rPr>
            </w:pPr>
            <w:r w:rsidRPr="00A2411C">
              <w:rPr>
                <w:rFonts w:asciiTheme="minorHAnsi" w:hAnsiTheme="minorHAnsi" w:cstheme="minorHAnsi"/>
                <w:sz w:val="22"/>
                <w:szCs w:val="22"/>
              </w:rPr>
              <w:t>Role of biotechnology</w:t>
            </w:r>
          </w:p>
        </w:tc>
      </w:tr>
    </w:tbl>
    <w:p w:rsidR="00597E05" w:rsidRPr="000B3D8C" w:rsidRDefault="00597E05" w:rsidP="005C635F">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shd w:val="clear" w:color="auto" w:fill="FFFF00"/>
        <w:tblLook w:val="04A0" w:firstRow="1" w:lastRow="0" w:firstColumn="1" w:lastColumn="0" w:noHBand="0" w:noVBand="1"/>
      </w:tblPr>
      <w:tblGrid>
        <w:gridCol w:w="2977"/>
        <w:gridCol w:w="3827"/>
        <w:gridCol w:w="4111"/>
      </w:tblGrid>
      <w:tr w:rsidR="001A245B" w:rsidRPr="00A2411C" w:rsidTr="003E2EF0">
        <w:tc>
          <w:tcPr>
            <w:tcW w:w="10915" w:type="dxa"/>
            <w:gridSpan w:val="3"/>
            <w:shd w:val="clear" w:color="auto" w:fill="D9D9D9" w:themeFill="background1" w:themeFillShade="D9"/>
          </w:tcPr>
          <w:p w:rsidR="001A245B" w:rsidRPr="00A2411C" w:rsidRDefault="001A245B" w:rsidP="003E2EF0">
            <w:pPr>
              <w:rPr>
                <w:rFonts w:asciiTheme="minorHAnsi" w:hAnsiTheme="minorHAnsi" w:cstheme="minorHAnsi"/>
                <w:b/>
              </w:rPr>
            </w:pPr>
            <w:r w:rsidRPr="00A2411C">
              <w:rPr>
                <w:rFonts w:asciiTheme="minorHAnsi" w:hAnsiTheme="minorHAnsi" w:cstheme="minorHAnsi"/>
                <w:b/>
              </w:rPr>
              <w:t>Chemistry</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1"/>
              </w:rPr>
            </w:pPr>
            <w:r w:rsidRPr="00A2411C">
              <w:rPr>
                <w:rFonts w:asciiTheme="minorHAnsi" w:hAnsiTheme="minorHAnsi" w:cstheme="minorHAnsi"/>
                <w:b/>
                <w:sz w:val="22"/>
                <w:szCs w:val="21"/>
              </w:rPr>
              <w:t>C1 Atomic Structure and the Periodic Table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1"/>
              </w:rPr>
            </w:pPr>
            <w:r w:rsidRPr="00A2411C">
              <w:rPr>
                <w:rFonts w:asciiTheme="minorHAnsi" w:hAnsiTheme="minorHAnsi" w:cstheme="minorHAnsi"/>
                <w:b/>
                <w:sz w:val="22"/>
                <w:szCs w:val="21"/>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1"/>
              </w:rPr>
            </w:pPr>
            <w:r w:rsidRPr="00A2411C">
              <w:rPr>
                <w:rFonts w:asciiTheme="minorHAnsi" w:hAnsiTheme="minorHAnsi" w:cstheme="minorHAnsi"/>
                <w:b/>
                <w:sz w:val="22"/>
                <w:szCs w:val="21"/>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1"/>
              </w:rPr>
            </w:pPr>
            <w:r w:rsidRPr="00A2411C">
              <w:rPr>
                <w:rFonts w:asciiTheme="minorHAnsi" w:hAnsiTheme="minorHAnsi" w:cstheme="minorHAnsi"/>
                <w:sz w:val="22"/>
                <w:szCs w:val="21"/>
              </w:rPr>
              <w:t>The Atom</w:t>
            </w:r>
          </w:p>
        </w:tc>
        <w:tc>
          <w:tcPr>
            <w:tcW w:w="3827" w:type="dxa"/>
            <w:shd w:val="clear" w:color="auto" w:fill="auto"/>
          </w:tcPr>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Atoms, elements and compounds</w:t>
            </w:r>
          </w:p>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Mixtures</w:t>
            </w:r>
          </w:p>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The development of the atom</w:t>
            </w:r>
          </w:p>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Subatomic particles</w:t>
            </w:r>
          </w:p>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Size and mass of atoms</w:t>
            </w:r>
          </w:p>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Relative atomic mass</w:t>
            </w:r>
          </w:p>
          <w:p w:rsidR="001A245B" w:rsidRPr="00A2411C" w:rsidRDefault="001A245B" w:rsidP="003E2EF0">
            <w:pPr>
              <w:pStyle w:val="ListParagraph"/>
              <w:numPr>
                <w:ilvl w:val="0"/>
                <w:numId w:val="50"/>
              </w:numPr>
              <w:rPr>
                <w:rFonts w:asciiTheme="minorHAnsi" w:hAnsiTheme="minorHAnsi" w:cstheme="minorHAnsi"/>
                <w:sz w:val="22"/>
                <w:szCs w:val="21"/>
              </w:rPr>
            </w:pPr>
            <w:r w:rsidRPr="00A2411C">
              <w:rPr>
                <w:rFonts w:asciiTheme="minorHAnsi" w:hAnsiTheme="minorHAnsi" w:cstheme="minorHAnsi"/>
                <w:sz w:val="22"/>
                <w:szCs w:val="21"/>
              </w:rPr>
              <w:t>Electronic Structure</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1"/>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The Periodic Table</w:t>
            </w:r>
          </w:p>
        </w:tc>
        <w:tc>
          <w:tcPr>
            <w:tcW w:w="3827" w:type="dxa"/>
            <w:shd w:val="clear" w:color="auto" w:fill="auto"/>
          </w:tcPr>
          <w:p w:rsidR="001A245B" w:rsidRPr="00A2411C" w:rsidRDefault="001A245B" w:rsidP="003E2EF0">
            <w:pPr>
              <w:pStyle w:val="ListParagraph"/>
              <w:numPr>
                <w:ilvl w:val="0"/>
                <w:numId w:val="51"/>
              </w:numPr>
              <w:rPr>
                <w:rFonts w:asciiTheme="minorHAnsi" w:hAnsiTheme="minorHAnsi" w:cstheme="minorHAnsi"/>
                <w:sz w:val="22"/>
                <w:szCs w:val="22"/>
              </w:rPr>
            </w:pPr>
            <w:r w:rsidRPr="00A2411C">
              <w:rPr>
                <w:rFonts w:asciiTheme="minorHAnsi" w:hAnsiTheme="minorHAnsi" w:cstheme="minorHAnsi"/>
                <w:sz w:val="22"/>
                <w:szCs w:val="22"/>
              </w:rPr>
              <w:t>The Periodic Table</w:t>
            </w:r>
          </w:p>
          <w:p w:rsidR="001A245B" w:rsidRPr="00A2411C" w:rsidRDefault="001A245B" w:rsidP="003E2EF0">
            <w:pPr>
              <w:pStyle w:val="ListParagraph"/>
              <w:numPr>
                <w:ilvl w:val="0"/>
                <w:numId w:val="51"/>
              </w:numPr>
              <w:rPr>
                <w:rFonts w:asciiTheme="minorHAnsi" w:hAnsiTheme="minorHAnsi" w:cstheme="minorHAnsi"/>
                <w:sz w:val="22"/>
                <w:szCs w:val="22"/>
              </w:rPr>
            </w:pPr>
            <w:r w:rsidRPr="00A2411C">
              <w:rPr>
                <w:rFonts w:asciiTheme="minorHAnsi" w:hAnsiTheme="minorHAnsi" w:cstheme="minorHAnsi"/>
                <w:sz w:val="22"/>
                <w:szCs w:val="22"/>
              </w:rPr>
              <w:t>Development of the Periodic Table</w:t>
            </w:r>
          </w:p>
          <w:p w:rsidR="001A245B" w:rsidRPr="00A2411C" w:rsidRDefault="001A245B" w:rsidP="003E2EF0">
            <w:pPr>
              <w:pStyle w:val="ListParagraph"/>
              <w:numPr>
                <w:ilvl w:val="0"/>
                <w:numId w:val="51"/>
              </w:numPr>
              <w:rPr>
                <w:rFonts w:asciiTheme="minorHAnsi" w:hAnsiTheme="minorHAnsi" w:cstheme="minorHAnsi"/>
                <w:sz w:val="22"/>
                <w:szCs w:val="22"/>
              </w:rPr>
            </w:pPr>
            <w:r w:rsidRPr="00A2411C">
              <w:rPr>
                <w:rFonts w:asciiTheme="minorHAnsi" w:hAnsiTheme="minorHAnsi" w:cstheme="minorHAnsi"/>
                <w:sz w:val="22"/>
                <w:szCs w:val="22"/>
              </w:rPr>
              <w:t>Metals and non-metals</w:t>
            </w:r>
          </w:p>
          <w:p w:rsidR="001A245B" w:rsidRPr="00A2411C" w:rsidRDefault="001A245B" w:rsidP="003E2EF0">
            <w:pPr>
              <w:pStyle w:val="ListParagraph"/>
              <w:numPr>
                <w:ilvl w:val="0"/>
                <w:numId w:val="51"/>
              </w:numPr>
              <w:rPr>
                <w:rFonts w:asciiTheme="minorHAnsi" w:hAnsiTheme="minorHAnsi" w:cstheme="minorHAnsi"/>
                <w:sz w:val="22"/>
                <w:szCs w:val="22"/>
              </w:rPr>
            </w:pPr>
            <w:r w:rsidRPr="00A2411C">
              <w:rPr>
                <w:rFonts w:asciiTheme="minorHAnsi" w:hAnsiTheme="minorHAnsi" w:cstheme="minorHAnsi"/>
                <w:sz w:val="22"/>
                <w:szCs w:val="22"/>
              </w:rPr>
              <w:t>Group 0</w:t>
            </w:r>
          </w:p>
          <w:p w:rsidR="001A245B" w:rsidRPr="00A2411C" w:rsidRDefault="001A245B" w:rsidP="003E2EF0">
            <w:pPr>
              <w:pStyle w:val="ListParagraph"/>
              <w:numPr>
                <w:ilvl w:val="0"/>
                <w:numId w:val="51"/>
              </w:numPr>
              <w:rPr>
                <w:rFonts w:asciiTheme="minorHAnsi" w:hAnsiTheme="minorHAnsi" w:cstheme="minorHAnsi"/>
                <w:sz w:val="22"/>
                <w:szCs w:val="22"/>
              </w:rPr>
            </w:pPr>
            <w:r w:rsidRPr="00A2411C">
              <w:rPr>
                <w:rFonts w:asciiTheme="minorHAnsi" w:hAnsiTheme="minorHAnsi" w:cstheme="minorHAnsi"/>
                <w:sz w:val="22"/>
                <w:szCs w:val="22"/>
              </w:rPr>
              <w:t>Group 1</w:t>
            </w:r>
          </w:p>
          <w:p w:rsidR="001A245B" w:rsidRPr="00A2411C" w:rsidRDefault="001A245B" w:rsidP="003E2EF0">
            <w:pPr>
              <w:pStyle w:val="ListParagraph"/>
              <w:numPr>
                <w:ilvl w:val="0"/>
                <w:numId w:val="51"/>
              </w:numPr>
              <w:rPr>
                <w:rFonts w:asciiTheme="minorHAnsi" w:hAnsiTheme="minorHAnsi" w:cstheme="minorHAnsi"/>
                <w:sz w:val="22"/>
                <w:szCs w:val="22"/>
              </w:rPr>
            </w:pPr>
            <w:r w:rsidRPr="00A2411C">
              <w:rPr>
                <w:rFonts w:asciiTheme="minorHAnsi" w:hAnsiTheme="minorHAnsi" w:cstheme="minorHAnsi"/>
                <w:sz w:val="22"/>
                <w:szCs w:val="22"/>
              </w:rPr>
              <w:t>Group 7</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Properties of Transition metals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52"/>
              </w:numPr>
              <w:rPr>
                <w:rFonts w:asciiTheme="minorHAnsi" w:hAnsiTheme="minorHAnsi" w:cstheme="minorHAnsi"/>
                <w:sz w:val="22"/>
                <w:szCs w:val="22"/>
              </w:rPr>
            </w:pPr>
            <w:r w:rsidRPr="00A2411C">
              <w:rPr>
                <w:rFonts w:asciiTheme="minorHAnsi" w:hAnsiTheme="minorHAnsi" w:cstheme="minorHAnsi"/>
                <w:sz w:val="22"/>
                <w:szCs w:val="22"/>
              </w:rPr>
              <w:t>Comparisons with Group 1 elements</w:t>
            </w:r>
          </w:p>
          <w:p w:rsidR="001A245B" w:rsidRPr="00A2411C" w:rsidRDefault="001A245B" w:rsidP="003E2EF0">
            <w:pPr>
              <w:pStyle w:val="ListParagraph"/>
              <w:numPr>
                <w:ilvl w:val="0"/>
                <w:numId w:val="52"/>
              </w:numPr>
              <w:rPr>
                <w:rFonts w:asciiTheme="minorHAnsi" w:hAnsiTheme="minorHAnsi" w:cstheme="minorHAnsi"/>
                <w:sz w:val="22"/>
                <w:szCs w:val="22"/>
              </w:rPr>
            </w:pPr>
            <w:r w:rsidRPr="00A2411C">
              <w:rPr>
                <w:rFonts w:asciiTheme="minorHAnsi" w:hAnsiTheme="minorHAnsi" w:cstheme="minorHAnsi"/>
                <w:sz w:val="22"/>
                <w:szCs w:val="22"/>
              </w:rPr>
              <w:t>Typical properties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C2 Bonding and Structure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Chemical bonds</w:t>
            </w:r>
          </w:p>
        </w:tc>
        <w:tc>
          <w:tcPr>
            <w:tcW w:w="3827" w:type="dxa"/>
            <w:shd w:val="clear" w:color="auto" w:fill="auto"/>
          </w:tcPr>
          <w:p w:rsidR="001A245B" w:rsidRPr="00A2411C" w:rsidRDefault="001A245B" w:rsidP="003E2EF0">
            <w:pPr>
              <w:pStyle w:val="ListParagraph"/>
              <w:numPr>
                <w:ilvl w:val="0"/>
                <w:numId w:val="53"/>
              </w:numPr>
              <w:rPr>
                <w:rFonts w:asciiTheme="minorHAnsi" w:hAnsiTheme="minorHAnsi" w:cstheme="minorHAnsi"/>
                <w:sz w:val="22"/>
                <w:szCs w:val="22"/>
              </w:rPr>
            </w:pPr>
            <w:r w:rsidRPr="00A2411C">
              <w:rPr>
                <w:rFonts w:asciiTheme="minorHAnsi" w:hAnsiTheme="minorHAnsi" w:cstheme="minorHAnsi"/>
                <w:sz w:val="22"/>
                <w:szCs w:val="22"/>
              </w:rPr>
              <w:t>Chemical bonds</w:t>
            </w:r>
          </w:p>
          <w:p w:rsidR="001A245B" w:rsidRPr="00A2411C" w:rsidRDefault="001A245B" w:rsidP="003E2EF0">
            <w:pPr>
              <w:pStyle w:val="ListParagraph"/>
              <w:numPr>
                <w:ilvl w:val="0"/>
                <w:numId w:val="53"/>
              </w:numPr>
              <w:rPr>
                <w:rFonts w:asciiTheme="minorHAnsi" w:hAnsiTheme="minorHAnsi" w:cstheme="minorHAnsi"/>
                <w:sz w:val="22"/>
                <w:szCs w:val="22"/>
              </w:rPr>
            </w:pPr>
            <w:r w:rsidRPr="00A2411C">
              <w:rPr>
                <w:rFonts w:asciiTheme="minorHAnsi" w:hAnsiTheme="minorHAnsi" w:cstheme="minorHAnsi"/>
                <w:sz w:val="22"/>
                <w:szCs w:val="22"/>
              </w:rPr>
              <w:lastRenderedPageBreak/>
              <w:t>Ionic bonding</w:t>
            </w:r>
          </w:p>
          <w:p w:rsidR="001A245B" w:rsidRPr="00A2411C" w:rsidRDefault="001A245B" w:rsidP="003E2EF0">
            <w:pPr>
              <w:pStyle w:val="ListParagraph"/>
              <w:numPr>
                <w:ilvl w:val="0"/>
                <w:numId w:val="53"/>
              </w:numPr>
              <w:rPr>
                <w:rFonts w:asciiTheme="minorHAnsi" w:hAnsiTheme="minorHAnsi" w:cstheme="minorHAnsi"/>
                <w:sz w:val="22"/>
                <w:szCs w:val="22"/>
              </w:rPr>
            </w:pPr>
            <w:r w:rsidRPr="00A2411C">
              <w:rPr>
                <w:rFonts w:asciiTheme="minorHAnsi" w:hAnsiTheme="minorHAnsi" w:cstheme="minorHAnsi"/>
                <w:sz w:val="22"/>
                <w:szCs w:val="22"/>
              </w:rPr>
              <w:t>Ionic compounds</w:t>
            </w:r>
          </w:p>
          <w:p w:rsidR="001A245B" w:rsidRPr="00A2411C" w:rsidRDefault="001A245B" w:rsidP="003E2EF0">
            <w:pPr>
              <w:pStyle w:val="ListParagraph"/>
              <w:numPr>
                <w:ilvl w:val="0"/>
                <w:numId w:val="53"/>
              </w:numPr>
              <w:rPr>
                <w:rFonts w:asciiTheme="minorHAnsi" w:hAnsiTheme="minorHAnsi" w:cstheme="minorHAnsi"/>
                <w:sz w:val="22"/>
                <w:szCs w:val="22"/>
              </w:rPr>
            </w:pPr>
            <w:r w:rsidRPr="00A2411C">
              <w:rPr>
                <w:rFonts w:asciiTheme="minorHAnsi" w:hAnsiTheme="minorHAnsi" w:cstheme="minorHAnsi"/>
                <w:sz w:val="22"/>
                <w:szCs w:val="22"/>
              </w:rPr>
              <w:t>Covalent bonding</w:t>
            </w:r>
          </w:p>
          <w:p w:rsidR="001A245B" w:rsidRPr="00A2411C" w:rsidRDefault="001A245B" w:rsidP="003E2EF0">
            <w:pPr>
              <w:pStyle w:val="ListParagraph"/>
              <w:numPr>
                <w:ilvl w:val="0"/>
                <w:numId w:val="53"/>
              </w:numPr>
              <w:rPr>
                <w:rFonts w:asciiTheme="minorHAnsi" w:hAnsiTheme="minorHAnsi" w:cstheme="minorHAnsi"/>
                <w:sz w:val="22"/>
                <w:szCs w:val="22"/>
              </w:rPr>
            </w:pPr>
            <w:r w:rsidRPr="00A2411C">
              <w:rPr>
                <w:rFonts w:asciiTheme="minorHAnsi" w:hAnsiTheme="minorHAnsi" w:cstheme="minorHAnsi"/>
                <w:sz w:val="22"/>
                <w:szCs w:val="22"/>
              </w:rPr>
              <w:t>Metallic bonding</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Properties of substances</w:t>
            </w:r>
          </w:p>
        </w:tc>
        <w:tc>
          <w:tcPr>
            <w:tcW w:w="3827" w:type="dxa"/>
            <w:shd w:val="clear" w:color="auto" w:fill="auto"/>
          </w:tcPr>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Three states of matter</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State symbols</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Properties of ionic compounds</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Properties of small molecules</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Polymers</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Giant covalent structures</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Properties of metals and alloy</w:t>
            </w:r>
          </w:p>
          <w:p w:rsidR="001A245B" w:rsidRPr="00A2411C" w:rsidRDefault="001A245B" w:rsidP="003E2EF0">
            <w:pPr>
              <w:pStyle w:val="ListParagraph"/>
              <w:numPr>
                <w:ilvl w:val="0"/>
                <w:numId w:val="54"/>
              </w:numPr>
              <w:rPr>
                <w:rFonts w:asciiTheme="minorHAnsi" w:hAnsiTheme="minorHAnsi" w:cstheme="minorHAnsi"/>
                <w:sz w:val="22"/>
                <w:szCs w:val="22"/>
              </w:rPr>
            </w:pPr>
            <w:r w:rsidRPr="00A2411C">
              <w:rPr>
                <w:rFonts w:asciiTheme="minorHAnsi" w:hAnsiTheme="minorHAnsi" w:cstheme="minorHAnsi"/>
                <w:sz w:val="22"/>
                <w:szCs w:val="22"/>
              </w:rPr>
              <w:t>Metals as conductors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Structure and bonding of Carbon</w:t>
            </w:r>
          </w:p>
        </w:tc>
        <w:tc>
          <w:tcPr>
            <w:tcW w:w="3827" w:type="dxa"/>
            <w:shd w:val="clear" w:color="auto" w:fill="auto"/>
          </w:tcPr>
          <w:p w:rsidR="001A245B" w:rsidRPr="00A2411C" w:rsidRDefault="001A245B" w:rsidP="003E2EF0">
            <w:pPr>
              <w:pStyle w:val="ListParagraph"/>
              <w:numPr>
                <w:ilvl w:val="0"/>
                <w:numId w:val="55"/>
              </w:numPr>
              <w:rPr>
                <w:rFonts w:asciiTheme="minorHAnsi" w:hAnsiTheme="minorHAnsi" w:cstheme="minorHAnsi"/>
                <w:sz w:val="22"/>
                <w:szCs w:val="22"/>
              </w:rPr>
            </w:pPr>
            <w:r w:rsidRPr="00A2411C">
              <w:rPr>
                <w:rFonts w:asciiTheme="minorHAnsi" w:hAnsiTheme="minorHAnsi" w:cstheme="minorHAnsi"/>
                <w:sz w:val="22"/>
                <w:szCs w:val="22"/>
              </w:rPr>
              <w:t>Diamond</w:t>
            </w:r>
          </w:p>
          <w:p w:rsidR="001A245B" w:rsidRPr="00A2411C" w:rsidRDefault="001A245B" w:rsidP="003E2EF0">
            <w:pPr>
              <w:pStyle w:val="ListParagraph"/>
              <w:numPr>
                <w:ilvl w:val="0"/>
                <w:numId w:val="55"/>
              </w:numPr>
              <w:rPr>
                <w:rFonts w:asciiTheme="minorHAnsi" w:hAnsiTheme="minorHAnsi" w:cstheme="minorHAnsi"/>
                <w:sz w:val="22"/>
                <w:szCs w:val="22"/>
              </w:rPr>
            </w:pPr>
            <w:r w:rsidRPr="00A2411C">
              <w:rPr>
                <w:rFonts w:asciiTheme="minorHAnsi" w:hAnsiTheme="minorHAnsi" w:cstheme="minorHAnsi"/>
                <w:sz w:val="22"/>
                <w:szCs w:val="22"/>
              </w:rPr>
              <w:t>Graphite</w:t>
            </w:r>
          </w:p>
          <w:p w:rsidR="001A245B" w:rsidRPr="00A2411C" w:rsidRDefault="001A245B" w:rsidP="003E2EF0">
            <w:pPr>
              <w:pStyle w:val="ListParagraph"/>
              <w:numPr>
                <w:ilvl w:val="0"/>
                <w:numId w:val="55"/>
              </w:numPr>
              <w:rPr>
                <w:rFonts w:asciiTheme="minorHAnsi" w:hAnsiTheme="minorHAnsi" w:cstheme="minorHAnsi"/>
                <w:sz w:val="22"/>
                <w:szCs w:val="22"/>
              </w:rPr>
            </w:pPr>
            <w:r w:rsidRPr="00A2411C">
              <w:rPr>
                <w:rFonts w:asciiTheme="minorHAnsi" w:hAnsiTheme="minorHAnsi" w:cstheme="minorHAnsi"/>
                <w:sz w:val="22"/>
                <w:szCs w:val="22"/>
              </w:rPr>
              <w:t>Graphene and Fullerenes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Bulk and surface properties of matter including nanoparticles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56"/>
              </w:numPr>
              <w:rPr>
                <w:rFonts w:asciiTheme="minorHAnsi" w:hAnsiTheme="minorHAnsi" w:cstheme="minorHAnsi"/>
                <w:sz w:val="22"/>
                <w:szCs w:val="22"/>
              </w:rPr>
            </w:pPr>
            <w:r w:rsidRPr="00A2411C">
              <w:rPr>
                <w:rFonts w:asciiTheme="minorHAnsi" w:hAnsiTheme="minorHAnsi" w:cstheme="minorHAnsi"/>
                <w:sz w:val="22"/>
                <w:szCs w:val="22"/>
              </w:rPr>
              <w:t>Size of particles and their properties</w:t>
            </w:r>
          </w:p>
          <w:p w:rsidR="001A245B" w:rsidRPr="00A2411C" w:rsidRDefault="001A245B" w:rsidP="003E2EF0">
            <w:pPr>
              <w:pStyle w:val="ListParagraph"/>
              <w:numPr>
                <w:ilvl w:val="0"/>
                <w:numId w:val="56"/>
              </w:numPr>
              <w:tabs>
                <w:tab w:val="left" w:pos="1215"/>
              </w:tabs>
              <w:rPr>
                <w:rFonts w:asciiTheme="minorHAnsi" w:hAnsiTheme="minorHAnsi" w:cstheme="minorHAnsi"/>
                <w:sz w:val="22"/>
                <w:szCs w:val="22"/>
              </w:rPr>
            </w:pPr>
            <w:r w:rsidRPr="00A2411C">
              <w:rPr>
                <w:rFonts w:asciiTheme="minorHAnsi" w:hAnsiTheme="minorHAnsi" w:cstheme="minorHAnsi"/>
                <w:sz w:val="22"/>
                <w:szCs w:val="22"/>
              </w:rPr>
              <w:t>Uses of nanoparticles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C3 Quantitative Chemistry</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Chemical measurements</w:t>
            </w:r>
          </w:p>
        </w:tc>
        <w:tc>
          <w:tcPr>
            <w:tcW w:w="3827" w:type="dxa"/>
            <w:shd w:val="clear" w:color="auto" w:fill="auto"/>
          </w:tcPr>
          <w:p w:rsidR="001A245B" w:rsidRPr="00A2411C" w:rsidRDefault="001A245B" w:rsidP="003E2EF0">
            <w:pPr>
              <w:pStyle w:val="ListParagraph"/>
              <w:numPr>
                <w:ilvl w:val="0"/>
                <w:numId w:val="57"/>
              </w:numPr>
              <w:rPr>
                <w:rFonts w:asciiTheme="minorHAnsi" w:hAnsiTheme="minorHAnsi" w:cstheme="minorHAnsi"/>
                <w:sz w:val="22"/>
                <w:szCs w:val="22"/>
              </w:rPr>
            </w:pPr>
            <w:r w:rsidRPr="00A2411C">
              <w:rPr>
                <w:rFonts w:asciiTheme="minorHAnsi" w:hAnsiTheme="minorHAnsi" w:cstheme="minorHAnsi"/>
                <w:sz w:val="22"/>
                <w:szCs w:val="22"/>
              </w:rPr>
              <w:t>Conservation of mass</w:t>
            </w:r>
          </w:p>
          <w:p w:rsidR="001A245B" w:rsidRPr="00A2411C" w:rsidRDefault="001A245B" w:rsidP="003E2EF0">
            <w:pPr>
              <w:pStyle w:val="ListParagraph"/>
              <w:numPr>
                <w:ilvl w:val="0"/>
                <w:numId w:val="57"/>
              </w:numPr>
              <w:rPr>
                <w:rFonts w:asciiTheme="minorHAnsi" w:hAnsiTheme="minorHAnsi" w:cstheme="minorHAnsi"/>
                <w:sz w:val="22"/>
                <w:szCs w:val="22"/>
              </w:rPr>
            </w:pPr>
            <w:r w:rsidRPr="00A2411C">
              <w:rPr>
                <w:rFonts w:asciiTheme="minorHAnsi" w:hAnsiTheme="minorHAnsi" w:cstheme="minorHAnsi"/>
                <w:sz w:val="22"/>
                <w:szCs w:val="22"/>
              </w:rPr>
              <w:t>Balancing equations</w:t>
            </w:r>
          </w:p>
          <w:p w:rsidR="001A245B" w:rsidRPr="00A2411C" w:rsidRDefault="001A245B" w:rsidP="003E2EF0">
            <w:pPr>
              <w:pStyle w:val="ListParagraph"/>
              <w:numPr>
                <w:ilvl w:val="0"/>
                <w:numId w:val="57"/>
              </w:numPr>
              <w:rPr>
                <w:rFonts w:asciiTheme="minorHAnsi" w:hAnsiTheme="minorHAnsi" w:cstheme="minorHAnsi"/>
                <w:sz w:val="22"/>
                <w:szCs w:val="22"/>
              </w:rPr>
            </w:pPr>
            <w:r w:rsidRPr="00A2411C">
              <w:rPr>
                <w:rFonts w:asciiTheme="minorHAnsi" w:hAnsiTheme="minorHAnsi" w:cstheme="minorHAnsi"/>
                <w:sz w:val="22"/>
                <w:szCs w:val="22"/>
              </w:rPr>
              <w:t>Relative formula mass</w:t>
            </w:r>
          </w:p>
          <w:p w:rsidR="001A245B" w:rsidRPr="00A2411C" w:rsidRDefault="001A245B" w:rsidP="003E2EF0">
            <w:pPr>
              <w:pStyle w:val="ListParagraph"/>
              <w:numPr>
                <w:ilvl w:val="0"/>
                <w:numId w:val="57"/>
              </w:numPr>
              <w:rPr>
                <w:rFonts w:asciiTheme="minorHAnsi" w:hAnsiTheme="minorHAnsi" w:cstheme="minorHAnsi"/>
                <w:sz w:val="22"/>
                <w:szCs w:val="22"/>
              </w:rPr>
            </w:pPr>
            <w:r w:rsidRPr="00A2411C">
              <w:rPr>
                <w:rFonts w:asciiTheme="minorHAnsi" w:hAnsiTheme="minorHAnsi" w:cstheme="minorHAnsi"/>
                <w:sz w:val="22"/>
                <w:szCs w:val="22"/>
              </w:rPr>
              <w:t>Mass changes when a gas is released</w:t>
            </w:r>
          </w:p>
          <w:p w:rsidR="001A245B" w:rsidRPr="00A2411C" w:rsidRDefault="001A245B" w:rsidP="003E2EF0">
            <w:pPr>
              <w:pStyle w:val="ListParagraph"/>
              <w:numPr>
                <w:ilvl w:val="0"/>
                <w:numId w:val="57"/>
              </w:numPr>
              <w:rPr>
                <w:rFonts w:asciiTheme="minorHAnsi" w:hAnsiTheme="minorHAnsi" w:cstheme="minorHAnsi"/>
                <w:sz w:val="22"/>
                <w:szCs w:val="22"/>
              </w:rPr>
            </w:pPr>
            <w:r w:rsidRPr="00A2411C">
              <w:rPr>
                <w:rFonts w:asciiTheme="minorHAnsi" w:hAnsiTheme="minorHAnsi" w:cstheme="minorHAnsi"/>
                <w:sz w:val="22"/>
                <w:szCs w:val="22"/>
              </w:rPr>
              <w:t>Chemical measurements</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Use of amount of substance in relation to masses of pure substances</w:t>
            </w:r>
          </w:p>
        </w:tc>
        <w:tc>
          <w:tcPr>
            <w:tcW w:w="3827" w:type="dxa"/>
            <w:shd w:val="clear" w:color="auto" w:fill="auto"/>
          </w:tcPr>
          <w:p w:rsidR="001A245B" w:rsidRPr="00A2411C" w:rsidRDefault="001A245B" w:rsidP="003E2EF0">
            <w:pPr>
              <w:pStyle w:val="ListParagraph"/>
              <w:numPr>
                <w:ilvl w:val="0"/>
                <w:numId w:val="58"/>
              </w:numPr>
              <w:rPr>
                <w:rFonts w:asciiTheme="minorHAnsi" w:hAnsiTheme="minorHAnsi" w:cstheme="minorHAnsi"/>
                <w:sz w:val="22"/>
                <w:szCs w:val="22"/>
              </w:rPr>
            </w:pPr>
            <w:r w:rsidRPr="00A2411C">
              <w:rPr>
                <w:rFonts w:asciiTheme="minorHAnsi" w:hAnsiTheme="minorHAnsi" w:cstheme="minorHAnsi"/>
                <w:sz w:val="22"/>
                <w:szCs w:val="22"/>
              </w:rPr>
              <w:t xml:space="preserve">Moles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58"/>
              </w:numPr>
              <w:rPr>
                <w:rFonts w:asciiTheme="minorHAnsi" w:hAnsiTheme="minorHAnsi" w:cstheme="minorHAnsi"/>
                <w:sz w:val="22"/>
                <w:szCs w:val="22"/>
              </w:rPr>
            </w:pPr>
            <w:r w:rsidRPr="00A2411C">
              <w:rPr>
                <w:rFonts w:asciiTheme="minorHAnsi" w:hAnsiTheme="minorHAnsi" w:cstheme="minorHAnsi"/>
                <w:sz w:val="22"/>
                <w:szCs w:val="22"/>
              </w:rPr>
              <w:t xml:space="preserve">Amounts of substances in equations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58"/>
              </w:numPr>
              <w:rPr>
                <w:rFonts w:asciiTheme="minorHAnsi" w:hAnsiTheme="minorHAnsi" w:cstheme="minorHAnsi"/>
                <w:sz w:val="22"/>
                <w:szCs w:val="22"/>
              </w:rPr>
            </w:pPr>
            <w:r w:rsidRPr="00A2411C">
              <w:rPr>
                <w:rFonts w:asciiTheme="minorHAnsi" w:hAnsiTheme="minorHAnsi" w:cstheme="minorHAnsi"/>
                <w:sz w:val="22"/>
                <w:szCs w:val="22"/>
              </w:rPr>
              <w:t xml:space="preserve">Using moles to balance equations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58"/>
              </w:numPr>
              <w:rPr>
                <w:rFonts w:asciiTheme="minorHAnsi" w:hAnsiTheme="minorHAnsi" w:cstheme="minorHAnsi"/>
                <w:sz w:val="22"/>
                <w:szCs w:val="22"/>
              </w:rPr>
            </w:pPr>
            <w:r w:rsidRPr="00A2411C">
              <w:rPr>
                <w:rFonts w:asciiTheme="minorHAnsi" w:hAnsiTheme="minorHAnsi" w:cstheme="minorHAnsi"/>
                <w:sz w:val="22"/>
                <w:szCs w:val="22"/>
              </w:rPr>
              <w:t xml:space="preserve">Limiting reactants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58"/>
              </w:numPr>
              <w:rPr>
                <w:rFonts w:asciiTheme="minorHAnsi" w:hAnsiTheme="minorHAnsi" w:cstheme="minorHAnsi"/>
                <w:sz w:val="22"/>
                <w:szCs w:val="22"/>
              </w:rPr>
            </w:pPr>
            <w:r w:rsidRPr="00A2411C">
              <w:rPr>
                <w:rFonts w:asciiTheme="minorHAnsi" w:hAnsiTheme="minorHAnsi" w:cstheme="minorHAnsi"/>
                <w:sz w:val="22"/>
                <w:szCs w:val="22"/>
              </w:rPr>
              <w:t>Concentration of solutions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Yield and atom economy of chemical reactions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59"/>
              </w:numPr>
              <w:rPr>
                <w:rFonts w:asciiTheme="minorHAnsi" w:hAnsiTheme="minorHAnsi" w:cstheme="minorHAnsi"/>
                <w:sz w:val="22"/>
                <w:szCs w:val="22"/>
              </w:rPr>
            </w:pPr>
            <w:r w:rsidRPr="00A2411C">
              <w:rPr>
                <w:rFonts w:asciiTheme="minorHAnsi" w:hAnsiTheme="minorHAnsi" w:cstheme="minorHAnsi"/>
                <w:sz w:val="22"/>
                <w:szCs w:val="22"/>
              </w:rPr>
              <w:t>Percentage Yield</w:t>
            </w:r>
          </w:p>
          <w:p w:rsidR="001A245B" w:rsidRPr="00A2411C" w:rsidRDefault="001A245B" w:rsidP="003E2EF0">
            <w:pPr>
              <w:pStyle w:val="ListParagraph"/>
              <w:numPr>
                <w:ilvl w:val="0"/>
                <w:numId w:val="59"/>
              </w:numPr>
              <w:rPr>
                <w:rFonts w:asciiTheme="minorHAnsi" w:hAnsiTheme="minorHAnsi" w:cstheme="minorHAnsi"/>
                <w:sz w:val="22"/>
                <w:szCs w:val="22"/>
              </w:rPr>
            </w:pPr>
            <w:r w:rsidRPr="00A2411C">
              <w:rPr>
                <w:rFonts w:asciiTheme="minorHAnsi" w:hAnsiTheme="minorHAnsi" w:cstheme="minorHAnsi"/>
                <w:sz w:val="22"/>
                <w:szCs w:val="22"/>
              </w:rPr>
              <w:t>Atom economy</w:t>
            </w:r>
          </w:p>
          <w:p w:rsidR="001A245B" w:rsidRPr="00A2411C" w:rsidRDefault="001A245B" w:rsidP="003E2EF0">
            <w:pPr>
              <w:pStyle w:val="ListParagraph"/>
              <w:numPr>
                <w:ilvl w:val="0"/>
                <w:numId w:val="59"/>
              </w:numPr>
              <w:rPr>
                <w:rFonts w:asciiTheme="minorHAnsi" w:hAnsiTheme="minorHAnsi" w:cstheme="minorHAnsi"/>
                <w:sz w:val="22"/>
                <w:szCs w:val="22"/>
              </w:rPr>
            </w:pPr>
            <w:r w:rsidRPr="00A2411C">
              <w:rPr>
                <w:rFonts w:asciiTheme="minorHAnsi" w:hAnsiTheme="minorHAnsi" w:cstheme="minorHAnsi"/>
                <w:sz w:val="22"/>
                <w:szCs w:val="22"/>
              </w:rPr>
              <w:t>Using concentration of solutions in mol/dm</w:t>
            </w:r>
            <w:r w:rsidRPr="00A2411C">
              <w:rPr>
                <w:rFonts w:asciiTheme="minorHAnsi" w:hAnsiTheme="minorHAnsi" w:cstheme="minorHAnsi"/>
                <w:sz w:val="22"/>
                <w:szCs w:val="22"/>
                <w:vertAlign w:val="superscript"/>
              </w:rPr>
              <w:t>3</w:t>
            </w:r>
          </w:p>
          <w:p w:rsidR="001A245B" w:rsidRPr="00A2411C" w:rsidRDefault="001A245B" w:rsidP="003E2EF0">
            <w:pPr>
              <w:pStyle w:val="ListParagraph"/>
              <w:numPr>
                <w:ilvl w:val="0"/>
                <w:numId w:val="59"/>
              </w:numPr>
              <w:rPr>
                <w:rFonts w:asciiTheme="minorHAnsi" w:hAnsiTheme="minorHAnsi" w:cstheme="minorHAnsi"/>
                <w:sz w:val="22"/>
                <w:szCs w:val="22"/>
              </w:rPr>
            </w:pPr>
            <w:r w:rsidRPr="00A2411C">
              <w:rPr>
                <w:rFonts w:asciiTheme="minorHAnsi" w:hAnsiTheme="minorHAnsi" w:cstheme="minorHAnsi"/>
                <w:sz w:val="22"/>
                <w:szCs w:val="22"/>
              </w:rPr>
              <w:t>Use of amounts of substance in relation to gases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C4 Chemical changes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Reactivity of metals</w:t>
            </w:r>
          </w:p>
        </w:tc>
        <w:tc>
          <w:tcPr>
            <w:tcW w:w="3827" w:type="dxa"/>
            <w:shd w:val="clear" w:color="auto" w:fill="auto"/>
          </w:tcPr>
          <w:p w:rsidR="001A245B" w:rsidRPr="00A2411C" w:rsidRDefault="001A245B" w:rsidP="003E2EF0">
            <w:pPr>
              <w:pStyle w:val="ListParagraph"/>
              <w:numPr>
                <w:ilvl w:val="0"/>
                <w:numId w:val="60"/>
              </w:numPr>
              <w:rPr>
                <w:rFonts w:asciiTheme="minorHAnsi" w:hAnsiTheme="minorHAnsi" w:cstheme="minorHAnsi"/>
                <w:sz w:val="22"/>
                <w:szCs w:val="22"/>
              </w:rPr>
            </w:pPr>
            <w:r w:rsidRPr="00A2411C">
              <w:rPr>
                <w:rFonts w:asciiTheme="minorHAnsi" w:hAnsiTheme="minorHAnsi" w:cstheme="minorHAnsi"/>
                <w:sz w:val="22"/>
                <w:szCs w:val="22"/>
              </w:rPr>
              <w:t>Metal Oxides</w:t>
            </w:r>
          </w:p>
          <w:p w:rsidR="001A245B" w:rsidRPr="00A2411C" w:rsidRDefault="001A245B" w:rsidP="003E2EF0">
            <w:pPr>
              <w:pStyle w:val="ListParagraph"/>
              <w:numPr>
                <w:ilvl w:val="0"/>
                <w:numId w:val="60"/>
              </w:numPr>
              <w:rPr>
                <w:rFonts w:asciiTheme="minorHAnsi" w:hAnsiTheme="minorHAnsi" w:cstheme="minorHAnsi"/>
                <w:sz w:val="22"/>
                <w:szCs w:val="22"/>
              </w:rPr>
            </w:pPr>
            <w:r w:rsidRPr="00A2411C">
              <w:rPr>
                <w:rFonts w:asciiTheme="minorHAnsi" w:hAnsiTheme="minorHAnsi" w:cstheme="minorHAnsi"/>
                <w:sz w:val="22"/>
                <w:szCs w:val="22"/>
              </w:rPr>
              <w:t>The reactivity series</w:t>
            </w:r>
          </w:p>
          <w:p w:rsidR="001A245B" w:rsidRPr="00A2411C" w:rsidRDefault="001A245B" w:rsidP="003E2EF0">
            <w:pPr>
              <w:pStyle w:val="ListParagraph"/>
              <w:numPr>
                <w:ilvl w:val="0"/>
                <w:numId w:val="60"/>
              </w:numPr>
              <w:rPr>
                <w:rFonts w:asciiTheme="minorHAnsi" w:hAnsiTheme="minorHAnsi" w:cstheme="minorHAnsi"/>
                <w:sz w:val="22"/>
                <w:szCs w:val="22"/>
              </w:rPr>
            </w:pPr>
            <w:r w:rsidRPr="00A2411C">
              <w:rPr>
                <w:rFonts w:asciiTheme="minorHAnsi" w:hAnsiTheme="minorHAnsi" w:cstheme="minorHAnsi"/>
                <w:sz w:val="22"/>
                <w:szCs w:val="22"/>
              </w:rPr>
              <w:t>Extraction of metals and reduction</w:t>
            </w:r>
          </w:p>
          <w:p w:rsidR="001A245B" w:rsidRPr="00A2411C" w:rsidRDefault="001A245B" w:rsidP="003E2EF0">
            <w:pPr>
              <w:pStyle w:val="ListParagraph"/>
              <w:numPr>
                <w:ilvl w:val="0"/>
                <w:numId w:val="60"/>
              </w:numPr>
              <w:rPr>
                <w:rFonts w:asciiTheme="minorHAnsi" w:hAnsiTheme="minorHAnsi" w:cstheme="minorHAnsi"/>
                <w:sz w:val="22"/>
                <w:szCs w:val="22"/>
              </w:rPr>
            </w:pPr>
            <w:r w:rsidRPr="00A2411C">
              <w:rPr>
                <w:rFonts w:asciiTheme="minorHAnsi" w:hAnsiTheme="minorHAnsi" w:cstheme="minorHAnsi"/>
                <w:sz w:val="22"/>
                <w:szCs w:val="22"/>
              </w:rPr>
              <w:t xml:space="preserve">Oxidation and Reduction in terms of electrons </w:t>
            </w:r>
            <w:r w:rsidRPr="00A2411C">
              <w:rPr>
                <w:rFonts w:asciiTheme="minorHAnsi" w:hAnsiTheme="minorHAnsi" w:cstheme="minorHAnsi"/>
                <w:b/>
                <w:sz w:val="22"/>
                <w:szCs w:val="22"/>
              </w:rPr>
              <w:t>(HT)</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Reaction of acids</w:t>
            </w:r>
          </w:p>
        </w:tc>
        <w:tc>
          <w:tcPr>
            <w:tcW w:w="3827" w:type="dxa"/>
            <w:shd w:val="clear" w:color="auto" w:fill="auto"/>
          </w:tcPr>
          <w:p w:rsidR="001A245B" w:rsidRPr="00A2411C" w:rsidRDefault="001A245B" w:rsidP="003E2EF0">
            <w:pPr>
              <w:pStyle w:val="ListParagraph"/>
              <w:numPr>
                <w:ilvl w:val="0"/>
                <w:numId w:val="61"/>
              </w:numPr>
              <w:rPr>
                <w:rFonts w:asciiTheme="minorHAnsi" w:hAnsiTheme="minorHAnsi" w:cstheme="minorHAnsi"/>
                <w:sz w:val="22"/>
                <w:szCs w:val="22"/>
              </w:rPr>
            </w:pPr>
            <w:r w:rsidRPr="00A2411C">
              <w:rPr>
                <w:rFonts w:asciiTheme="minorHAnsi" w:hAnsiTheme="minorHAnsi" w:cstheme="minorHAnsi"/>
                <w:sz w:val="22"/>
                <w:szCs w:val="22"/>
              </w:rPr>
              <w:t>Reaction of acids with metals</w:t>
            </w:r>
          </w:p>
          <w:p w:rsidR="001A245B" w:rsidRPr="00A2411C" w:rsidRDefault="001A245B" w:rsidP="003E2EF0">
            <w:pPr>
              <w:pStyle w:val="ListParagraph"/>
              <w:numPr>
                <w:ilvl w:val="0"/>
                <w:numId w:val="61"/>
              </w:numPr>
              <w:rPr>
                <w:rFonts w:asciiTheme="minorHAnsi" w:hAnsiTheme="minorHAnsi" w:cstheme="minorHAnsi"/>
                <w:sz w:val="22"/>
                <w:szCs w:val="22"/>
              </w:rPr>
            </w:pPr>
            <w:r w:rsidRPr="00A2411C">
              <w:rPr>
                <w:rFonts w:asciiTheme="minorHAnsi" w:hAnsiTheme="minorHAnsi" w:cstheme="minorHAnsi"/>
                <w:sz w:val="22"/>
                <w:szCs w:val="22"/>
              </w:rPr>
              <w:t>Neutralisation of acids and salt production</w:t>
            </w:r>
          </w:p>
          <w:p w:rsidR="001A245B" w:rsidRPr="00A2411C" w:rsidRDefault="001A245B" w:rsidP="003E2EF0">
            <w:pPr>
              <w:pStyle w:val="ListParagraph"/>
              <w:numPr>
                <w:ilvl w:val="0"/>
                <w:numId w:val="61"/>
              </w:numPr>
              <w:rPr>
                <w:rFonts w:asciiTheme="minorHAnsi" w:hAnsiTheme="minorHAnsi" w:cstheme="minorHAnsi"/>
                <w:sz w:val="22"/>
                <w:szCs w:val="22"/>
              </w:rPr>
            </w:pPr>
            <w:r w:rsidRPr="00A2411C">
              <w:rPr>
                <w:rFonts w:asciiTheme="minorHAnsi" w:hAnsiTheme="minorHAnsi" w:cstheme="minorHAnsi"/>
                <w:sz w:val="22"/>
                <w:szCs w:val="22"/>
              </w:rPr>
              <w:t>Soluble salts – required practical, preparation of a pure dry salt</w:t>
            </w:r>
          </w:p>
          <w:p w:rsidR="001A245B" w:rsidRPr="00A2411C" w:rsidRDefault="001A245B" w:rsidP="003E2EF0">
            <w:pPr>
              <w:pStyle w:val="ListParagraph"/>
              <w:numPr>
                <w:ilvl w:val="0"/>
                <w:numId w:val="61"/>
              </w:numPr>
              <w:rPr>
                <w:rFonts w:asciiTheme="minorHAnsi" w:hAnsiTheme="minorHAnsi" w:cstheme="minorHAnsi"/>
                <w:sz w:val="22"/>
                <w:szCs w:val="22"/>
              </w:rPr>
            </w:pPr>
            <w:r w:rsidRPr="00A2411C">
              <w:rPr>
                <w:rFonts w:asciiTheme="minorHAnsi" w:hAnsiTheme="minorHAnsi" w:cstheme="minorHAnsi"/>
                <w:sz w:val="22"/>
                <w:szCs w:val="22"/>
              </w:rPr>
              <w:t>The pH scale and neutralisation</w:t>
            </w:r>
          </w:p>
          <w:p w:rsidR="001A245B" w:rsidRPr="00A2411C" w:rsidRDefault="001A245B" w:rsidP="003E2EF0">
            <w:pPr>
              <w:pStyle w:val="ListParagraph"/>
              <w:numPr>
                <w:ilvl w:val="0"/>
                <w:numId w:val="61"/>
              </w:numPr>
              <w:rPr>
                <w:rFonts w:asciiTheme="minorHAnsi" w:hAnsiTheme="minorHAnsi" w:cstheme="minorHAnsi"/>
                <w:sz w:val="22"/>
                <w:szCs w:val="22"/>
              </w:rPr>
            </w:pPr>
            <w:r w:rsidRPr="00A2411C">
              <w:rPr>
                <w:rFonts w:asciiTheme="minorHAnsi" w:hAnsiTheme="minorHAnsi" w:cstheme="minorHAnsi"/>
                <w:sz w:val="22"/>
                <w:szCs w:val="22"/>
              </w:rPr>
              <w:t>Strong and weak acids</w:t>
            </w:r>
          </w:p>
        </w:tc>
        <w:tc>
          <w:tcPr>
            <w:tcW w:w="4111" w:type="dxa"/>
            <w:shd w:val="clear" w:color="auto" w:fill="auto"/>
          </w:tcPr>
          <w:p w:rsidR="001A245B" w:rsidRPr="00A2411C" w:rsidRDefault="001A245B" w:rsidP="003E2EF0">
            <w:pPr>
              <w:pStyle w:val="ListParagraph"/>
              <w:numPr>
                <w:ilvl w:val="0"/>
                <w:numId w:val="61"/>
              </w:numPr>
              <w:rPr>
                <w:rFonts w:asciiTheme="minorHAnsi" w:hAnsiTheme="minorHAnsi" w:cstheme="minorHAnsi"/>
                <w:sz w:val="22"/>
                <w:szCs w:val="22"/>
              </w:rPr>
            </w:pPr>
            <w:r w:rsidRPr="00A2411C">
              <w:rPr>
                <w:rFonts w:asciiTheme="minorHAnsi" w:hAnsiTheme="minorHAnsi" w:cstheme="minorHAnsi"/>
                <w:sz w:val="22"/>
                <w:szCs w:val="22"/>
              </w:rPr>
              <w:t>Titrations – required practical included</w:t>
            </w:r>
          </w:p>
          <w:p w:rsidR="001A245B" w:rsidRPr="00A2411C" w:rsidRDefault="001A245B" w:rsidP="003E2EF0">
            <w:pPr>
              <w:rPr>
                <w:rFonts w:asciiTheme="minorHAnsi" w:hAnsiTheme="minorHAnsi" w:cstheme="minorHAnsi"/>
                <w:sz w:val="22"/>
                <w:szCs w:val="22"/>
              </w:rPr>
            </w:pPr>
          </w:p>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Electrolysis</w:t>
            </w:r>
          </w:p>
        </w:tc>
        <w:tc>
          <w:tcPr>
            <w:tcW w:w="3827" w:type="dxa"/>
            <w:shd w:val="clear" w:color="auto" w:fill="auto"/>
          </w:tcPr>
          <w:p w:rsidR="001A245B" w:rsidRPr="00A2411C" w:rsidRDefault="001A245B" w:rsidP="003E2EF0">
            <w:pPr>
              <w:pStyle w:val="ListParagraph"/>
              <w:numPr>
                <w:ilvl w:val="0"/>
                <w:numId w:val="62"/>
              </w:numPr>
              <w:rPr>
                <w:rFonts w:asciiTheme="minorHAnsi" w:hAnsiTheme="minorHAnsi" w:cstheme="minorHAnsi"/>
                <w:sz w:val="22"/>
                <w:szCs w:val="22"/>
              </w:rPr>
            </w:pPr>
            <w:r w:rsidRPr="00A2411C">
              <w:rPr>
                <w:rFonts w:asciiTheme="minorHAnsi" w:hAnsiTheme="minorHAnsi" w:cstheme="minorHAnsi"/>
                <w:sz w:val="22"/>
                <w:szCs w:val="22"/>
              </w:rPr>
              <w:t>The process of electrolysis</w:t>
            </w:r>
          </w:p>
          <w:p w:rsidR="001A245B" w:rsidRPr="00A2411C" w:rsidRDefault="001A245B" w:rsidP="003E2EF0">
            <w:pPr>
              <w:pStyle w:val="ListParagraph"/>
              <w:numPr>
                <w:ilvl w:val="0"/>
                <w:numId w:val="62"/>
              </w:numPr>
              <w:rPr>
                <w:rFonts w:asciiTheme="minorHAnsi" w:hAnsiTheme="minorHAnsi" w:cstheme="minorHAnsi"/>
                <w:sz w:val="22"/>
                <w:szCs w:val="22"/>
              </w:rPr>
            </w:pPr>
            <w:r w:rsidRPr="00A2411C">
              <w:rPr>
                <w:rFonts w:asciiTheme="minorHAnsi" w:hAnsiTheme="minorHAnsi" w:cstheme="minorHAnsi"/>
                <w:sz w:val="22"/>
                <w:szCs w:val="22"/>
              </w:rPr>
              <w:t>Electrolysis of molten ionic compounds</w:t>
            </w:r>
          </w:p>
          <w:p w:rsidR="001A245B" w:rsidRPr="00A2411C" w:rsidRDefault="001A245B" w:rsidP="003E2EF0">
            <w:pPr>
              <w:pStyle w:val="ListParagraph"/>
              <w:numPr>
                <w:ilvl w:val="0"/>
                <w:numId w:val="62"/>
              </w:numPr>
              <w:rPr>
                <w:rFonts w:asciiTheme="minorHAnsi" w:hAnsiTheme="minorHAnsi" w:cstheme="minorHAnsi"/>
                <w:sz w:val="22"/>
                <w:szCs w:val="22"/>
              </w:rPr>
            </w:pPr>
            <w:r w:rsidRPr="00A2411C">
              <w:rPr>
                <w:rFonts w:asciiTheme="minorHAnsi" w:hAnsiTheme="minorHAnsi" w:cstheme="minorHAnsi"/>
                <w:sz w:val="22"/>
                <w:szCs w:val="22"/>
              </w:rPr>
              <w:t>Extracting metals using electrolysis</w:t>
            </w:r>
          </w:p>
          <w:p w:rsidR="001A245B" w:rsidRPr="00A2411C" w:rsidRDefault="001A245B" w:rsidP="003E2EF0">
            <w:pPr>
              <w:pStyle w:val="ListParagraph"/>
              <w:numPr>
                <w:ilvl w:val="0"/>
                <w:numId w:val="62"/>
              </w:numPr>
              <w:rPr>
                <w:rFonts w:asciiTheme="minorHAnsi" w:hAnsiTheme="minorHAnsi" w:cstheme="minorHAnsi"/>
                <w:b/>
                <w:sz w:val="22"/>
                <w:szCs w:val="22"/>
              </w:rPr>
            </w:pPr>
            <w:r w:rsidRPr="00A2411C">
              <w:rPr>
                <w:rFonts w:asciiTheme="minorHAnsi" w:hAnsiTheme="minorHAnsi" w:cstheme="minorHAnsi"/>
                <w:sz w:val="22"/>
                <w:szCs w:val="22"/>
              </w:rPr>
              <w:t>Electrolysis of aqueous solutions – required practical</w:t>
            </w:r>
          </w:p>
          <w:p w:rsidR="001A245B" w:rsidRPr="00A2411C" w:rsidRDefault="001A245B" w:rsidP="003E2EF0">
            <w:pPr>
              <w:pStyle w:val="ListParagraph"/>
              <w:numPr>
                <w:ilvl w:val="0"/>
                <w:numId w:val="62"/>
              </w:numPr>
              <w:rPr>
                <w:rFonts w:asciiTheme="minorHAnsi" w:hAnsiTheme="minorHAnsi" w:cstheme="minorHAnsi"/>
                <w:b/>
                <w:sz w:val="22"/>
                <w:szCs w:val="22"/>
              </w:rPr>
            </w:pPr>
            <w:r w:rsidRPr="00A2411C">
              <w:rPr>
                <w:rFonts w:asciiTheme="minorHAnsi" w:hAnsiTheme="minorHAnsi" w:cstheme="minorHAnsi"/>
                <w:sz w:val="22"/>
                <w:szCs w:val="22"/>
              </w:rPr>
              <w:t xml:space="preserve">Half equations </w:t>
            </w:r>
            <w:r w:rsidRPr="00A2411C">
              <w:rPr>
                <w:rFonts w:asciiTheme="minorHAnsi" w:hAnsiTheme="minorHAnsi" w:cstheme="minorHAnsi"/>
                <w:b/>
                <w:sz w:val="22"/>
                <w:szCs w:val="22"/>
              </w:rPr>
              <w:t>(HT)</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lastRenderedPageBreak/>
              <w:t>C5 Energy Changes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Exothermic/Endothermic reactions</w:t>
            </w:r>
          </w:p>
        </w:tc>
        <w:tc>
          <w:tcPr>
            <w:tcW w:w="3827" w:type="dxa"/>
            <w:shd w:val="clear" w:color="auto" w:fill="auto"/>
          </w:tcPr>
          <w:p w:rsidR="001A245B" w:rsidRPr="00A2411C" w:rsidRDefault="001A245B" w:rsidP="003E2EF0">
            <w:pPr>
              <w:pStyle w:val="ListParagraph"/>
              <w:numPr>
                <w:ilvl w:val="0"/>
                <w:numId w:val="63"/>
              </w:numPr>
              <w:rPr>
                <w:rFonts w:asciiTheme="minorHAnsi" w:hAnsiTheme="minorHAnsi" w:cstheme="minorHAnsi"/>
                <w:sz w:val="22"/>
                <w:szCs w:val="22"/>
              </w:rPr>
            </w:pPr>
            <w:r w:rsidRPr="00A2411C">
              <w:rPr>
                <w:rFonts w:asciiTheme="minorHAnsi" w:hAnsiTheme="minorHAnsi" w:cstheme="minorHAnsi"/>
                <w:sz w:val="22"/>
                <w:szCs w:val="22"/>
              </w:rPr>
              <w:t xml:space="preserve">Energy transfer during exothermic and endothermic reactions – required practical included. </w:t>
            </w:r>
          </w:p>
          <w:p w:rsidR="001A245B" w:rsidRPr="00A2411C" w:rsidRDefault="001A245B" w:rsidP="003E2EF0">
            <w:pPr>
              <w:pStyle w:val="ListParagraph"/>
              <w:numPr>
                <w:ilvl w:val="0"/>
                <w:numId w:val="63"/>
              </w:numPr>
              <w:rPr>
                <w:rFonts w:asciiTheme="minorHAnsi" w:hAnsiTheme="minorHAnsi" w:cstheme="minorHAnsi"/>
                <w:sz w:val="22"/>
                <w:szCs w:val="22"/>
              </w:rPr>
            </w:pPr>
            <w:r w:rsidRPr="00A2411C">
              <w:rPr>
                <w:rFonts w:asciiTheme="minorHAnsi" w:hAnsiTheme="minorHAnsi" w:cstheme="minorHAnsi"/>
                <w:sz w:val="22"/>
                <w:szCs w:val="22"/>
              </w:rPr>
              <w:t>Reaction profiles</w:t>
            </w:r>
          </w:p>
          <w:p w:rsidR="001A245B" w:rsidRPr="00A2411C" w:rsidRDefault="001A245B" w:rsidP="003E2EF0">
            <w:pPr>
              <w:pStyle w:val="ListParagraph"/>
              <w:numPr>
                <w:ilvl w:val="0"/>
                <w:numId w:val="63"/>
              </w:numPr>
              <w:rPr>
                <w:rFonts w:asciiTheme="minorHAnsi" w:hAnsiTheme="minorHAnsi" w:cstheme="minorHAnsi"/>
                <w:sz w:val="22"/>
                <w:szCs w:val="22"/>
              </w:rPr>
            </w:pPr>
            <w:r w:rsidRPr="00A2411C">
              <w:rPr>
                <w:rFonts w:asciiTheme="minorHAnsi" w:hAnsiTheme="minorHAnsi" w:cstheme="minorHAnsi"/>
                <w:sz w:val="22"/>
                <w:szCs w:val="22"/>
              </w:rPr>
              <w:t xml:space="preserve">The energy change of reactions </w:t>
            </w:r>
            <w:r w:rsidRPr="00A2411C">
              <w:rPr>
                <w:rFonts w:asciiTheme="minorHAnsi" w:hAnsiTheme="minorHAnsi" w:cstheme="minorHAnsi"/>
                <w:b/>
                <w:sz w:val="22"/>
                <w:szCs w:val="22"/>
              </w:rPr>
              <w:t>(HT)</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Chemical cells and fuel cells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64"/>
              </w:numPr>
              <w:rPr>
                <w:rFonts w:asciiTheme="minorHAnsi" w:hAnsiTheme="minorHAnsi" w:cstheme="minorHAnsi"/>
                <w:sz w:val="22"/>
                <w:szCs w:val="22"/>
              </w:rPr>
            </w:pPr>
            <w:r w:rsidRPr="00A2411C">
              <w:rPr>
                <w:rFonts w:asciiTheme="minorHAnsi" w:hAnsiTheme="minorHAnsi" w:cstheme="minorHAnsi"/>
                <w:sz w:val="22"/>
                <w:szCs w:val="22"/>
              </w:rPr>
              <w:t>Cells and batteries</w:t>
            </w:r>
          </w:p>
          <w:p w:rsidR="001A245B" w:rsidRPr="00A2411C" w:rsidRDefault="001A245B" w:rsidP="003E2EF0">
            <w:pPr>
              <w:pStyle w:val="ListParagraph"/>
              <w:numPr>
                <w:ilvl w:val="0"/>
                <w:numId w:val="64"/>
              </w:numPr>
              <w:rPr>
                <w:rFonts w:asciiTheme="minorHAnsi" w:hAnsiTheme="minorHAnsi" w:cstheme="minorHAnsi"/>
                <w:sz w:val="22"/>
                <w:szCs w:val="22"/>
              </w:rPr>
            </w:pPr>
            <w:r w:rsidRPr="00A2411C">
              <w:rPr>
                <w:rFonts w:asciiTheme="minorHAnsi" w:hAnsiTheme="minorHAnsi" w:cstheme="minorHAnsi"/>
                <w:sz w:val="22"/>
                <w:szCs w:val="22"/>
              </w:rPr>
              <w:t>Fuel cells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C6 The rate and extent of chemical change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Rate of reaction</w:t>
            </w:r>
          </w:p>
        </w:tc>
        <w:tc>
          <w:tcPr>
            <w:tcW w:w="3827" w:type="dxa"/>
            <w:shd w:val="clear" w:color="auto" w:fill="auto"/>
          </w:tcPr>
          <w:p w:rsidR="001A245B" w:rsidRPr="00A2411C" w:rsidRDefault="001A245B" w:rsidP="003E2EF0">
            <w:pPr>
              <w:pStyle w:val="ListParagraph"/>
              <w:numPr>
                <w:ilvl w:val="0"/>
                <w:numId w:val="65"/>
              </w:numPr>
              <w:rPr>
                <w:rFonts w:asciiTheme="minorHAnsi" w:hAnsiTheme="minorHAnsi" w:cstheme="minorHAnsi"/>
                <w:sz w:val="22"/>
                <w:szCs w:val="22"/>
              </w:rPr>
            </w:pPr>
            <w:r w:rsidRPr="00A2411C">
              <w:rPr>
                <w:rFonts w:asciiTheme="minorHAnsi" w:hAnsiTheme="minorHAnsi" w:cstheme="minorHAnsi"/>
                <w:sz w:val="22"/>
                <w:szCs w:val="22"/>
              </w:rPr>
              <w:t>Calculating rates of reaction</w:t>
            </w:r>
          </w:p>
          <w:p w:rsidR="001A245B" w:rsidRPr="00A2411C" w:rsidRDefault="001A245B" w:rsidP="003E2EF0">
            <w:pPr>
              <w:pStyle w:val="ListParagraph"/>
              <w:numPr>
                <w:ilvl w:val="0"/>
                <w:numId w:val="65"/>
              </w:numPr>
              <w:rPr>
                <w:rFonts w:asciiTheme="minorHAnsi" w:hAnsiTheme="minorHAnsi" w:cstheme="minorHAnsi"/>
                <w:sz w:val="22"/>
                <w:szCs w:val="22"/>
              </w:rPr>
            </w:pPr>
            <w:r w:rsidRPr="00A2411C">
              <w:rPr>
                <w:rFonts w:asciiTheme="minorHAnsi" w:hAnsiTheme="minorHAnsi" w:cstheme="minorHAnsi"/>
                <w:sz w:val="22"/>
                <w:szCs w:val="22"/>
              </w:rPr>
              <w:t>Factors which affect the rates of chemical reactions- required practical included</w:t>
            </w:r>
          </w:p>
          <w:p w:rsidR="001A245B" w:rsidRPr="00A2411C" w:rsidRDefault="001A245B" w:rsidP="003E2EF0">
            <w:pPr>
              <w:pStyle w:val="ListParagraph"/>
              <w:numPr>
                <w:ilvl w:val="0"/>
                <w:numId w:val="65"/>
              </w:numPr>
              <w:rPr>
                <w:rFonts w:asciiTheme="minorHAnsi" w:hAnsiTheme="minorHAnsi" w:cstheme="minorHAnsi"/>
                <w:sz w:val="22"/>
                <w:szCs w:val="22"/>
              </w:rPr>
            </w:pPr>
            <w:r w:rsidRPr="00A2411C">
              <w:rPr>
                <w:rFonts w:asciiTheme="minorHAnsi" w:hAnsiTheme="minorHAnsi" w:cstheme="minorHAnsi"/>
                <w:sz w:val="22"/>
                <w:szCs w:val="22"/>
              </w:rPr>
              <w:t>Collision theory and activation energy</w:t>
            </w:r>
          </w:p>
          <w:p w:rsidR="001A245B" w:rsidRPr="00A2411C" w:rsidRDefault="001A245B" w:rsidP="003E2EF0">
            <w:pPr>
              <w:pStyle w:val="ListParagraph"/>
              <w:numPr>
                <w:ilvl w:val="0"/>
                <w:numId w:val="65"/>
              </w:numPr>
              <w:rPr>
                <w:rFonts w:asciiTheme="minorHAnsi" w:hAnsiTheme="minorHAnsi" w:cstheme="minorHAnsi"/>
                <w:sz w:val="22"/>
                <w:szCs w:val="22"/>
              </w:rPr>
            </w:pPr>
            <w:r w:rsidRPr="00A2411C">
              <w:rPr>
                <w:rFonts w:asciiTheme="minorHAnsi" w:hAnsiTheme="minorHAnsi" w:cstheme="minorHAnsi"/>
                <w:sz w:val="22"/>
                <w:szCs w:val="22"/>
              </w:rPr>
              <w:t xml:space="preserve">Catalysts </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Reversible reactions and dynamic equilibrium </w:t>
            </w:r>
          </w:p>
        </w:tc>
        <w:tc>
          <w:tcPr>
            <w:tcW w:w="3827" w:type="dxa"/>
            <w:shd w:val="clear" w:color="auto" w:fill="auto"/>
          </w:tcPr>
          <w:p w:rsidR="001A245B" w:rsidRPr="00A2411C" w:rsidRDefault="001A245B" w:rsidP="003E2EF0">
            <w:pPr>
              <w:pStyle w:val="ListParagraph"/>
              <w:numPr>
                <w:ilvl w:val="0"/>
                <w:numId w:val="66"/>
              </w:numPr>
              <w:rPr>
                <w:rFonts w:asciiTheme="minorHAnsi" w:hAnsiTheme="minorHAnsi" w:cstheme="minorHAnsi"/>
                <w:sz w:val="22"/>
                <w:szCs w:val="22"/>
              </w:rPr>
            </w:pPr>
            <w:r w:rsidRPr="00A2411C">
              <w:rPr>
                <w:rFonts w:asciiTheme="minorHAnsi" w:hAnsiTheme="minorHAnsi" w:cstheme="minorHAnsi"/>
                <w:sz w:val="22"/>
                <w:szCs w:val="22"/>
              </w:rPr>
              <w:t>Reversible reactions</w:t>
            </w:r>
          </w:p>
          <w:p w:rsidR="001A245B" w:rsidRPr="00A2411C" w:rsidRDefault="001A245B" w:rsidP="003E2EF0">
            <w:pPr>
              <w:pStyle w:val="ListParagraph"/>
              <w:numPr>
                <w:ilvl w:val="0"/>
                <w:numId w:val="66"/>
              </w:numPr>
              <w:rPr>
                <w:rFonts w:asciiTheme="minorHAnsi" w:hAnsiTheme="minorHAnsi" w:cstheme="minorHAnsi"/>
                <w:sz w:val="22"/>
                <w:szCs w:val="22"/>
              </w:rPr>
            </w:pPr>
            <w:r w:rsidRPr="00A2411C">
              <w:rPr>
                <w:rFonts w:asciiTheme="minorHAnsi" w:hAnsiTheme="minorHAnsi" w:cstheme="minorHAnsi"/>
                <w:sz w:val="22"/>
                <w:szCs w:val="22"/>
              </w:rPr>
              <w:t>Energy changes and reversible reactions</w:t>
            </w:r>
          </w:p>
          <w:p w:rsidR="001A245B" w:rsidRPr="00A2411C" w:rsidRDefault="001A245B" w:rsidP="003E2EF0">
            <w:pPr>
              <w:pStyle w:val="ListParagraph"/>
              <w:numPr>
                <w:ilvl w:val="0"/>
                <w:numId w:val="66"/>
              </w:numPr>
              <w:rPr>
                <w:rFonts w:asciiTheme="minorHAnsi" w:hAnsiTheme="minorHAnsi" w:cstheme="minorHAnsi"/>
                <w:sz w:val="22"/>
                <w:szCs w:val="22"/>
              </w:rPr>
            </w:pPr>
            <w:r w:rsidRPr="00A2411C">
              <w:rPr>
                <w:rFonts w:asciiTheme="minorHAnsi" w:hAnsiTheme="minorHAnsi" w:cstheme="minorHAnsi"/>
                <w:sz w:val="22"/>
                <w:szCs w:val="22"/>
              </w:rPr>
              <w:t>Equilibrium</w:t>
            </w:r>
          </w:p>
          <w:p w:rsidR="001A245B" w:rsidRPr="00A2411C" w:rsidRDefault="001A245B" w:rsidP="003E2EF0">
            <w:pPr>
              <w:pStyle w:val="ListParagraph"/>
              <w:numPr>
                <w:ilvl w:val="0"/>
                <w:numId w:val="66"/>
              </w:numPr>
              <w:rPr>
                <w:rFonts w:asciiTheme="minorHAnsi" w:hAnsiTheme="minorHAnsi" w:cstheme="minorHAnsi"/>
                <w:sz w:val="22"/>
                <w:szCs w:val="22"/>
              </w:rPr>
            </w:pPr>
            <w:r w:rsidRPr="00A2411C">
              <w:rPr>
                <w:rFonts w:asciiTheme="minorHAnsi" w:hAnsiTheme="minorHAnsi" w:cstheme="minorHAnsi"/>
                <w:sz w:val="22"/>
                <w:szCs w:val="22"/>
              </w:rPr>
              <w:t xml:space="preserve">The effect of changing conditions of equilibrium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66"/>
              </w:numPr>
              <w:rPr>
                <w:rFonts w:asciiTheme="minorHAnsi" w:hAnsiTheme="minorHAnsi" w:cstheme="minorHAnsi"/>
                <w:b/>
                <w:sz w:val="22"/>
                <w:szCs w:val="22"/>
              </w:rPr>
            </w:pPr>
            <w:r w:rsidRPr="00A2411C">
              <w:rPr>
                <w:rFonts w:asciiTheme="minorHAnsi" w:hAnsiTheme="minorHAnsi" w:cstheme="minorHAnsi"/>
                <w:sz w:val="22"/>
                <w:szCs w:val="22"/>
              </w:rPr>
              <w:t xml:space="preserve">The effect of changing concentration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66"/>
              </w:numPr>
              <w:rPr>
                <w:rFonts w:asciiTheme="minorHAnsi" w:hAnsiTheme="minorHAnsi" w:cstheme="minorHAnsi"/>
                <w:sz w:val="22"/>
                <w:szCs w:val="22"/>
              </w:rPr>
            </w:pPr>
            <w:r w:rsidRPr="00A2411C">
              <w:rPr>
                <w:rFonts w:asciiTheme="minorHAnsi" w:hAnsiTheme="minorHAnsi" w:cstheme="minorHAnsi"/>
                <w:sz w:val="22"/>
                <w:szCs w:val="22"/>
              </w:rPr>
              <w:t xml:space="preserve">The effect of changing temperature on equilibrium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66"/>
              </w:numPr>
              <w:rPr>
                <w:rFonts w:asciiTheme="minorHAnsi" w:hAnsiTheme="minorHAnsi" w:cstheme="minorHAnsi"/>
                <w:sz w:val="22"/>
                <w:szCs w:val="22"/>
              </w:rPr>
            </w:pPr>
            <w:r w:rsidRPr="00A2411C">
              <w:rPr>
                <w:rFonts w:asciiTheme="minorHAnsi" w:hAnsiTheme="minorHAnsi" w:cstheme="minorHAnsi"/>
                <w:sz w:val="22"/>
                <w:szCs w:val="22"/>
              </w:rPr>
              <w:t xml:space="preserve">The effect of changing pressure on equilibrium </w:t>
            </w:r>
            <w:r w:rsidRPr="00A2411C">
              <w:rPr>
                <w:rFonts w:asciiTheme="minorHAnsi" w:hAnsiTheme="minorHAnsi" w:cstheme="minorHAnsi"/>
                <w:b/>
                <w:sz w:val="22"/>
                <w:szCs w:val="22"/>
              </w:rPr>
              <w:t>(HT)</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b/>
                <w:sz w:val="22"/>
                <w:szCs w:val="22"/>
              </w:rPr>
              <w:t>C7 Organic Chemistry</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Carbon compounds as fuels and feedstock</w:t>
            </w:r>
          </w:p>
        </w:tc>
        <w:tc>
          <w:tcPr>
            <w:tcW w:w="3827" w:type="dxa"/>
            <w:shd w:val="clear" w:color="auto" w:fill="auto"/>
          </w:tcPr>
          <w:p w:rsidR="001A245B" w:rsidRPr="00A2411C" w:rsidRDefault="001A245B" w:rsidP="003E2EF0">
            <w:pPr>
              <w:pStyle w:val="ListParagraph"/>
              <w:numPr>
                <w:ilvl w:val="0"/>
                <w:numId w:val="67"/>
              </w:numPr>
              <w:rPr>
                <w:rFonts w:asciiTheme="minorHAnsi" w:hAnsiTheme="minorHAnsi" w:cstheme="minorHAnsi"/>
                <w:sz w:val="22"/>
                <w:szCs w:val="22"/>
              </w:rPr>
            </w:pPr>
            <w:r w:rsidRPr="00A2411C">
              <w:rPr>
                <w:rFonts w:asciiTheme="minorHAnsi" w:hAnsiTheme="minorHAnsi" w:cstheme="minorHAnsi"/>
                <w:sz w:val="22"/>
                <w:szCs w:val="22"/>
              </w:rPr>
              <w:t>Crude oil, hydrocarbons and alkanes</w:t>
            </w:r>
          </w:p>
          <w:p w:rsidR="001A245B" w:rsidRPr="00A2411C" w:rsidRDefault="001A245B" w:rsidP="003E2EF0">
            <w:pPr>
              <w:pStyle w:val="ListParagraph"/>
              <w:numPr>
                <w:ilvl w:val="0"/>
                <w:numId w:val="67"/>
              </w:numPr>
              <w:rPr>
                <w:rFonts w:asciiTheme="minorHAnsi" w:hAnsiTheme="minorHAnsi" w:cstheme="minorHAnsi"/>
                <w:sz w:val="22"/>
                <w:szCs w:val="22"/>
              </w:rPr>
            </w:pPr>
            <w:r w:rsidRPr="00A2411C">
              <w:rPr>
                <w:rFonts w:asciiTheme="minorHAnsi" w:hAnsiTheme="minorHAnsi" w:cstheme="minorHAnsi"/>
                <w:sz w:val="22"/>
                <w:szCs w:val="22"/>
              </w:rPr>
              <w:t>Fractional distillation and petrochemicals</w:t>
            </w:r>
          </w:p>
          <w:p w:rsidR="001A245B" w:rsidRPr="00A2411C" w:rsidRDefault="001A245B" w:rsidP="003E2EF0">
            <w:pPr>
              <w:pStyle w:val="ListParagraph"/>
              <w:numPr>
                <w:ilvl w:val="0"/>
                <w:numId w:val="67"/>
              </w:numPr>
              <w:rPr>
                <w:rFonts w:asciiTheme="minorHAnsi" w:hAnsiTheme="minorHAnsi" w:cstheme="minorHAnsi"/>
                <w:sz w:val="22"/>
                <w:szCs w:val="22"/>
              </w:rPr>
            </w:pPr>
            <w:r w:rsidRPr="00A2411C">
              <w:rPr>
                <w:rFonts w:asciiTheme="minorHAnsi" w:hAnsiTheme="minorHAnsi" w:cstheme="minorHAnsi"/>
                <w:sz w:val="22"/>
                <w:szCs w:val="22"/>
              </w:rPr>
              <w:t>Properties of hydrocarbons</w:t>
            </w:r>
          </w:p>
          <w:p w:rsidR="001A245B" w:rsidRPr="00A2411C" w:rsidRDefault="001A245B" w:rsidP="003E2EF0">
            <w:pPr>
              <w:pStyle w:val="ListParagraph"/>
              <w:numPr>
                <w:ilvl w:val="0"/>
                <w:numId w:val="67"/>
              </w:numPr>
              <w:rPr>
                <w:rFonts w:asciiTheme="minorHAnsi" w:hAnsiTheme="minorHAnsi" w:cstheme="minorHAnsi"/>
                <w:sz w:val="22"/>
                <w:szCs w:val="22"/>
              </w:rPr>
            </w:pPr>
            <w:r w:rsidRPr="00A2411C">
              <w:rPr>
                <w:rFonts w:asciiTheme="minorHAnsi" w:hAnsiTheme="minorHAnsi" w:cstheme="minorHAnsi"/>
                <w:sz w:val="22"/>
                <w:szCs w:val="22"/>
              </w:rPr>
              <w:t>Cracking and alkenes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Reactions of alkenes and alcohols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68"/>
              </w:numPr>
              <w:rPr>
                <w:rFonts w:asciiTheme="minorHAnsi" w:hAnsiTheme="minorHAnsi" w:cstheme="minorHAnsi"/>
                <w:sz w:val="22"/>
                <w:szCs w:val="22"/>
              </w:rPr>
            </w:pPr>
            <w:r w:rsidRPr="00A2411C">
              <w:rPr>
                <w:rFonts w:asciiTheme="minorHAnsi" w:hAnsiTheme="minorHAnsi" w:cstheme="minorHAnsi"/>
                <w:sz w:val="22"/>
                <w:szCs w:val="22"/>
              </w:rPr>
              <w:t>Structure and formulae of alkenes</w:t>
            </w:r>
          </w:p>
          <w:p w:rsidR="001A245B" w:rsidRPr="00A2411C" w:rsidRDefault="001A245B" w:rsidP="003E2EF0">
            <w:pPr>
              <w:pStyle w:val="ListParagraph"/>
              <w:numPr>
                <w:ilvl w:val="0"/>
                <w:numId w:val="68"/>
              </w:numPr>
              <w:rPr>
                <w:rFonts w:asciiTheme="minorHAnsi" w:hAnsiTheme="minorHAnsi" w:cstheme="minorHAnsi"/>
                <w:sz w:val="22"/>
                <w:szCs w:val="22"/>
              </w:rPr>
            </w:pPr>
            <w:r w:rsidRPr="00A2411C">
              <w:rPr>
                <w:rFonts w:asciiTheme="minorHAnsi" w:hAnsiTheme="minorHAnsi" w:cstheme="minorHAnsi"/>
                <w:sz w:val="22"/>
                <w:szCs w:val="22"/>
              </w:rPr>
              <w:t>Reactions of alkenes</w:t>
            </w:r>
          </w:p>
          <w:p w:rsidR="001A245B" w:rsidRPr="00A2411C" w:rsidRDefault="001A245B" w:rsidP="003E2EF0">
            <w:pPr>
              <w:pStyle w:val="ListParagraph"/>
              <w:numPr>
                <w:ilvl w:val="0"/>
                <w:numId w:val="68"/>
              </w:numPr>
              <w:rPr>
                <w:rFonts w:asciiTheme="minorHAnsi" w:hAnsiTheme="minorHAnsi" w:cstheme="minorHAnsi"/>
                <w:sz w:val="22"/>
                <w:szCs w:val="22"/>
              </w:rPr>
            </w:pPr>
            <w:r w:rsidRPr="00A2411C">
              <w:rPr>
                <w:rFonts w:asciiTheme="minorHAnsi" w:hAnsiTheme="minorHAnsi" w:cstheme="minorHAnsi"/>
                <w:sz w:val="22"/>
                <w:szCs w:val="22"/>
              </w:rPr>
              <w:t>Alcohols</w:t>
            </w:r>
          </w:p>
          <w:p w:rsidR="001A245B" w:rsidRPr="00A2411C" w:rsidRDefault="001A245B" w:rsidP="003E2EF0">
            <w:pPr>
              <w:pStyle w:val="ListParagraph"/>
              <w:numPr>
                <w:ilvl w:val="0"/>
                <w:numId w:val="68"/>
              </w:numPr>
              <w:rPr>
                <w:rFonts w:asciiTheme="minorHAnsi" w:hAnsiTheme="minorHAnsi" w:cstheme="minorHAnsi"/>
                <w:sz w:val="22"/>
                <w:szCs w:val="22"/>
              </w:rPr>
            </w:pPr>
            <w:r w:rsidRPr="00A2411C">
              <w:rPr>
                <w:rFonts w:asciiTheme="minorHAnsi" w:hAnsiTheme="minorHAnsi" w:cstheme="minorHAnsi"/>
                <w:sz w:val="22"/>
                <w:szCs w:val="22"/>
              </w:rPr>
              <w:t>Carboxylic acid</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Synthetic and naturally occurring polymers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69"/>
              </w:numPr>
              <w:rPr>
                <w:rFonts w:asciiTheme="minorHAnsi" w:hAnsiTheme="minorHAnsi" w:cstheme="minorHAnsi"/>
                <w:sz w:val="22"/>
                <w:szCs w:val="22"/>
              </w:rPr>
            </w:pPr>
            <w:r w:rsidRPr="00A2411C">
              <w:rPr>
                <w:rFonts w:asciiTheme="minorHAnsi" w:hAnsiTheme="minorHAnsi" w:cstheme="minorHAnsi"/>
                <w:sz w:val="22"/>
                <w:szCs w:val="22"/>
              </w:rPr>
              <w:t>Addition polymerisation</w:t>
            </w:r>
          </w:p>
          <w:p w:rsidR="001A245B" w:rsidRPr="00A2411C" w:rsidRDefault="001A245B" w:rsidP="003E2EF0">
            <w:pPr>
              <w:pStyle w:val="ListParagraph"/>
              <w:numPr>
                <w:ilvl w:val="0"/>
                <w:numId w:val="69"/>
              </w:numPr>
              <w:rPr>
                <w:rFonts w:asciiTheme="minorHAnsi" w:hAnsiTheme="minorHAnsi" w:cstheme="minorHAnsi"/>
                <w:sz w:val="22"/>
                <w:szCs w:val="22"/>
              </w:rPr>
            </w:pPr>
            <w:r w:rsidRPr="00A2411C">
              <w:rPr>
                <w:rFonts w:asciiTheme="minorHAnsi" w:hAnsiTheme="minorHAnsi" w:cstheme="minorHAnsi"/>
                <w:sz w:val="22"/>
                <w:szCs w:val="22"/>
              </w:rPr>
              <w:t>Condensation polymerisation</w:t>
            </w:r>
          </w:p>
          <w:p w:rsidR="001A245B" w:rsidRPr="00A2411C" w:rsidRDefault="001A245B" w:rsidP="003E2EF0">
            <w:pPr>
              <w:pStyle w:val="ListParagraph"/>
              <w:numPr>
                <w:ilvl w:val="0"/>
                <w:numId w:val="69"/>
              </w:numPr>
              <w:rPr>
                <w:rFonts w:asciiTheme="minorHAnsi" w:hAnsiTheme="minorHAnsi" w:cstheme="minorHAnsi"/>
                <w:sz w:val="22"/>
                <w:szCs w:val="22"/>
              </w:rPr>
            </w:pPr>
            <w:r w:rsidRPr="00A2411C">
              <w:rPr>
                <w:rFonts w:asciiTheme="minorHAnsi" w:hAnsiTheme="minorHAnsi" w:cstheme="minorHAnsi"/>
                <w:sz w:val="22"/>
                <w:szCs w:val="22"/>
              </w:rPr>
              <w:t>Amino acids</w:t>
            </w:r>
          </w:p>
          <w:p w:rsidR="001A245B" w:rsidRPr="00A2411C" w:rsidRDefault="001A245B" w:rsidP="003E2EF0">
            <w:pPr>
              <w:pStyle w:val="ListParagraph"/>
              <w:numPr>
                <w:ilvl w:val="0"/>
                <w:numId w:val="69"/>
              </w:numPr>
              <w:rPr>
                <w:rFonts w:asciiTheme="minorHAnsi" w:hAnsiTheme="minorHAnsi" w:cstheme="minorHAnsi"/>
                <w:sz w:val="22"/>
                <w:szCs w:val="22"/>
              </w:rPr>
            </w:pPr>
            <w:r w:rsidRPr="00A2411C">
              <w:rPr>
                <w:rFonts w:asciiTheme="minorHAnsi" w:hAnsiTheme="minorHAnsi" w:cstheme="minorHAnsi"/>
                <w:sz w:val="22"/>
                <w:szCs w:val="22"/>
              </w:rPr>
              <w:t>DNA and other naturally occurring polymers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b/>
                <w:sz w:val="22"/>
                <w:szCs w:val="22"/>
              </w:rPr>
              <w:t>C8 Chemical analysis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Purity, formulations and chromatography</w:t>
            </w:r>
          </w:p>
        </w:tc>
        <w:tc>
          <w:tcPr>
            <w:tcW w:w="3827" w:type="dxa"/>
            <w:shd w:val="clear" w:color="auto" w:fill="auto"/>
          </w:tcPr>
          <w:p w:rsidR="001A245B" w:rsidRPr="00A2411C" w:rsidRDefault="001A245B" w:rsidP="003E2EF0">
            <w:pPr>
              <w:pStyle w:val="ListParagraph"/>
              <w:numPr>
                <w:ilvl w:val="0"/>
                <w:numId w:val="70"/>
              </w:numPr>
              <w:rPr>
                <w:rFonts w:asciiTheme="minorHAnsi" w:hAnsiTheme="minorHAnsi" w:cstheme="minorHAnsi"/>
                <w:sz w:val="22"/>
                <w:szCs w:val="22"/>
              </w:rPr>
            </w:pPr>
            <w:r w:rsidRPr="00A2411C">
              <w:rPr>
                <w:rFonts w:asciiTheme="minorHAnsi" w:hAnsiTheme="minorHAnsi" w:cstheme="minorHAnsi"/>
                <w:sz w:val="22"/>
                <w:szCs w:val="22"/>
              </w:rPr>
              <w:t>Pure substances</w:t>
            </w:r>
          </w:p>
          <w:p w:rsidR="001A245B" w:rsidRPr="00A2411C" w:rsidRDefault="001A245B" w:rsidP="003E2EF0">
            <w:pPr>
              <w:pStyle w:val="ListParagraph"/>
              <w:numPr>
                <w:ilvl w:val="0"/>
                <w:numId w:val="70"/>
              </w:numPr>
              <w:rPr>
                <w:rFonts w:asciiTheme="minorHAnsi" w:hAnsiTheme="minorHAnsi" w:cstheme="minorHAnsi"/>
                <w:sz w:val="22"/>
                <w:szCs w:val="22"/>
              </w:rPr>
            </w:pPr>
            <w:r w:rsidRPr="00A2411C">
              <w:rPr>
                <w:rFonts w:asciiTheme="minorHAnsi" w:hAnsiTheme="minorHAnsi" w:cstheme="minorHAnsi"/>
                <w:sz w:val="22"/>
                <w:szCs w:val="22"/>
              </w:rPr>
              <w:t>Formulations</w:t>
            </w:r>
          </w:p>
          <w:p w:rsidR="001A245B" w:rsidRPr="00A2411C" w:rsidRDefault="001A245B" w:rsidP="003E2EF0">
            <w:pPr>
              <w:pStyle w:val="ListParagraph"/>
              <w:numPr>
                <w:ilvl w:val="0"/>
                <w:numId w:val="70"/>
              </w:numPr>
              <w:rPr>
                <w:rFonts w:asciiTheme="minorHAnsi" w:hAnsiTheme="minorHAnsi" w:cstheme="minorHAnsi"/>
                <w:sz w:val="22"/>
                <w:szCs w:val="22"/>
              </w:rPr>
            </w:pPr>
            <w:r w:rsidRPr="00A2411C">
              <w:rPr>
                <w:rFonts w:asciiTheme="minorHAnsi" w:hAnsiTheme="minorHAnsi" w:cstheme="minorHAnsi"/>
                <w:sz w:val="22"/>
                <w:szCs w:val="22"/>
              </w:rPr>
              <w:t>Chromatography</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Identification of common gases</w:t>
            </w:r>
          </w:p>
        </w:tc>
        <w:tc>
          <w:tcPr>
            <w:tcW w:w="3827" w:type="dxa"/>
            <w:shd w:val="clear" w:color="auto" w:fill="auto"/>
          </w:tcPr>
          <w:p w:rsidR="001A245B" w:rsidRPr="00A2411C" w:rsidRDefault="001A245B" w:rsidP="003E2EF0">
            <w:pPr>
              <w:pStyle w:val="ListParagraph"/>
              <w:numPr>
                <w:ilvl w:val="0"/>
                <w:numId w:val="71"/>
              </w:numPr>
              <w:rPr>
                <w:rFonts w:asciiTheme="minorHAnsi" w:hAnsiTheme="minorHAnsi" w:cstheme="minorHAnsi"/>
                <w:sz w:val="22"/>
                <w:szCs w:val="22"/>
              </w:rPr>
            </w:pPr>
            <w:r w:rsidRPr="00A2411C">
              <w:rPr>
                <w:rFonts w:asciiTheme="minorHAnsi" w:hAnsiTheme="minorHAnsi" w:cstheme="minorHAnsi"/>
                <w:sz w:val="22"/>
                <w:szCs w:val="22"/>
              </w:rPr>
              <w:t>Test for Hydrogen</w:t>
            </w:r>
          </w:p>
          <w:p w:rsidR="001A245B" w:rsidRPr="00A2411C" w:rsidRDefault="001A245B" w:rsidP="003E2EF0">
            <w:pPr>
              <w:pStyle w:val="ListParagraph"/>
              <w:numPr>
                <w:ilvl w:val="0"/>
                <w:numId w:val="71"/>
              </w:numPr>
              <w:rPr>
                <w:rFonts w:asciiTheme="minorHAnsi" w:hAnsiTheme="minorHAnsi" w:cstheme="minorHAnsi"/>
                <w:sz w:val="22"/>
                <w:szCs w:val="22"/>
              </w:rPr>
            </w:pPr>
            <w:r w:rsidRPr="00A2411C">
              <w:rPr>
                <w:rFonts w:asciiTheme="minorHAnsi" w:hAnsiTheme="minorHAnsi" w:cstheme="minorHAnsi"/>
                <w:sz w:val="22"/>
                <w:szCs w:val="22"/>
              </w:rPr>
              <w:t>Test for Oxygen</w:t>
            </w:r>
          </w:p>
          <w:p w:rsidR="001A245B" w:rsidRPr="00A2411C" w:rsidRDefault="001A245B" w:rsidP="003E2EF0">
            <w:pPr>
              <w:pStyle w:val="ListParagraph"/>
              <w:numPr>
                <w:ilvl w:val="0"/>
                <w:numId w:val="71"/>
              </w:numPr>
              <w:rPr>
                <w:rFonts w:asciiTheme="minorHAnsi" w:hAnsiTheme="minorHAnsi" w:cstheme="minorHAnsi"/>
                <w:sz w:val="22"/>
                <w:szCs w:val="22"/>
              </w:rPr>
            </w:pPr>
            <w:r w:rsidRPr="00A2411C">
              <w:rPr>
                <w:rFonts w:asciiTheme="minorHAnsi" w:hAnsiTheme="minorHAnsi" w:cstheme="minorHAnsi"/>
                <w:sz w:val="22"/>
                <w:szCs w:val="22"/>
              </w:rPr>
              <w:t>Test for Carbon Dioxide</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Identification of ions by chemical and spectroscopic means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Flame tests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Metal hydroxides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Carbonates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Halides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Sulfates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Required prac – chemical tests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lastRenderedPageBreak/>
              <w:t>Instrumental methods</w:t>
            </w:r>
          </w:p>
          <w:p w:rsidR="001A245B" w:rsidRPr="00A2411C" w:rsidRDefault="001A245B" w:rsidP="003E2EF0">
            <w:pPr>
              <w:pStyle w:val="ListParagraph"/>
              <w:numPr>
                <w:ilvl w:val="0"/>
                <w:numId w:val="72"/>
              </w:numPr>
              <w:rPr>
                <w:rFonts w:asciiTheme="minorHAnsi" w:hAnsiTheme="minorHAnsi" w:cstheme="minorHAnsi"/>
                <w:sz w:val="22"/>
                <w:szCs w:val="22"/>
              </w:rPr>
            </w:pPr>
            <w:r w:rsidRPr="00A2411C">
              <w:rPr>
                <w:rFonts w:asciiTheme="minorHAnsi" w:hAnsiTheme="minorHAnsi" w:cstheme="minorHAnsi"/>
                <w:sz w:val="22"/>
                <w:szCs w:val="22"/>
              </w:rPr>
              <w:t>Flame emission spectroscopy</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b/>
                <w:sz w:val="22"/>
                <w:szCs w:val="22"/>
              </w:rPr>
              <w:lastRenderedPageBreak/>
              <w:t>C9 Chemistry of the atmosphere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Composition of the Earth’s atmosphere</w:t>
            </w:r>
          </w:p>
        </w:tc>
        <w:tc>
          <w:tcPr>
            <w:tcW w:w="3827" w:type="dxa"/>
            <w:shd w:val="clear" w:color="auto" w:fill="auto"/>
          </w:tcPr>
          <w:p w:rsidR="001A245B" w:rsidRPr="00A2411C" w:rsidRDefault="001A245B" w:rsidP="003E2EF0">
            <w:pPr>
              <w:pStyle w:val="ListParagraph"/>
              <w:numPr>
                <w:ilvl w:val="0"/>
                <w:numId w:val="73"/>
              </w:numPr>
              <w:rPr>
                <w:rFonts w:asciiTheme="minorHAnsi" w:hAnsiTheme="minorHAnsi" w:cstheme="minorHAnsi"/>
                <w:sz w:val="22"/>
                <w:szCs w:val="22"/>
              </w:rPr>
            </w:pPr>
            <w:r w:rsidRPr="00A2411C">
              <w:rPr>
                <w:rFonts w:asciiTheme="minorHAnsi" w:hAnsiTheme="minorHAnsi" w:cstheme="minorHAnsi"/>
                <w:sz w:val="22"/>
                <w:szCs w:val="22"/>
              </w:rPr>
              <w:t>The proportions of different gases in the atmosphere</w:t>
            </w:r>
          </w:p>
          <w:p w:rsidR="001A245B" w:rsidRPr="00A2411C" w:rsidRDefault="001A245B" w:rsidP="003E2EF0">
            <w:pPr>
              <w:pStyle w:val="ListParagraph"/>
              <w:numPr>
                <w:ilvl w:val="0"/>
                <w:numId w:val="73"/>
              </w:numPr>
              <w:rPr>
                <w:rFonts w:asciiTheme="minorHAnsi" w:hAnsiTheme="minorHAnsi" w:cstheme="minorHAnsi"/>
                <w:sz w:val="22"/>
                <w:szCs w:val="22"/>
              </w:rPr>
            </w:pPr>
            <w:r w:rsidRPr="00A2411C">
              <w:rPr>
                <w:rFonts w:asciiTheme="minorHAnsi" w:hAnsiTheme="minorHAnsi" w:cstheme="minorHAnsi"/>
                <w:sz w:val="22"/>
                <w:szCs w:val="22"/>
              </w:rPr>
              <w:t>The Earth’s early atmosphere</w:t>
            </w:r>
          </w:p>
          <w:p w:rsidR="001A245B" w:rsidRPr="00A2411C" w:rsidRDefault="001A245B" w:rsidP="003E2EF0">
            <w:pPr>
              <w:pStyle w:val="ListParagraph"/>
              <w:numPr>
                <w:ilvl w:val="0"/>
                <w:numId w:val="73"/>
              </w:numPr>
              <w:rPr>
                <w:rFonts w:asciiTheme="minorHAnsi" w:hAnsiTheme="minorHAnsi" w:cstheme="minorHAnsi"/>
                <w:sz w:val="22"/>
                <w:szCs w:val="22"/>
              </w:rPr>
            </w:pPr>
            <w:r w:rsidRPr="00A2411C">
              <w:rPr>
                <w:rFonts w:asciiTheme="minorHAnsi" w:hAnsiTheme="minorHAnsi" w:cstheme="minorHAnsi"/>
                <w:sz w:val="22"/>
                <w:szCs w:val="22"/>
              </w:rPr>
              <w:t>How Oxygen/Nitrogen increased</w:t>
            </w:r>
          </w:p>
          <w:p w:rsidR="001A245B" w:rsidRPr="00A2411C" w:rsidRDefault="001A245B" w:rsidP="003E2EF0">
            <w:pPr>
              <w:pStyle w:val="ListParagraph"/>
              <w:numPr>
                <w:ilvl w:val="0"/>
                <w:numId w:val="73"/>
              </w:numPr>
              <w:rPr>
                <w:rFonts w:asciiTheme="minorHAnsi" w:hAnsiTheme="minorHAnsi" w:cstheme="minorHAnsi"/>
                <w:sz w:val="22"/>
                <w:szCs w:val="22"/>
              </w:rPr>
            </w:pPr>
            <w:r w:rsidRPr="00A2411C">
              <w:rPr>
                <w:rFonts w:asciiTheme="minorHAnsi" w:hAnsiTheme="minorHAnsi" w:cstheme="minorHAnsi"/>
                <w:sz w:val="22"/>
                <w:szCs w:val="22"/>
              </w:rPr>
              <w:t>How Carbon Dioxide decreased</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Carbon Dioxide and Methane as a greenhouse gases</w:t>
            </w:r>
          </w:p>
        </w:tc>
        <w:tc>
          <w:tcPr>
            <w:tcW w:w="3827" w:type="dxa"/>
            <w:shd w:val="clear" w:color="auto" w:fill="auto"/>
          </w:tcPr>
          <w:p w:rsidR="001A245B" w:rsidRPr="00A2411C" w:rsidRDefault="001A245B" w:rsidP="003E2EF0">
            <w:pPr>
              <w:pStyle w:val="ListParagraph"/>
              <w:numPr>
                <w:ilvl w:val="0"/>
                <w:numId w:val="74"/>
              </w:numPr>
              <w:rPr>
                <w:rFonts w:asciiTheme="minorHAnsi" w:hAnsiTheme="minorHAnsi" w:cstheme="minorHAnsi"/>
                <w:sz w:val="22"/>
                <w:szCs w:val="22"/>
              </w:rPr>
            </w:pPr>
            <w:r w:rsidRPr="00A2411C">
              <w:rPr>
                <w:rFonts w:asciiTheme="minorHAnsi" w:hAnsiTheme="minorHAnsi" w:cstheme="minorHAnsi"/>
                <w:sz w:val="22"/>
                <w:szCs w:val="22"/>
              </w:rPr>
              <w:t>Greenhouse gases</w:t>
            </w:r>
          </w:p>
          <w:p w:rsidR="001A245B" w:rsidRPr="00A2411C" w:rsidRDefault="001A245B" w:rsidP="003E2EF0">
            <w:pPr>
              <w:pStyle w:val="ListParagraph"/>
              <w:numPr>
                <w:ilvl w:val="0"/>
                <w:numId w:val="74"/>
              </w:numPr>
              <w:rPr>
                <w:rFonts w:asciiTheme="minorHAnsi" w:hAnsiTheme="minorHAnsi" w:cstheme="minorHAnsi"/>
                <w:sz w:val="22"/>
                <w:szCs w:val="22"/>
              </w:rPr>
            </w:pPr>
            <w:r w:rsidRPr="00A2411C">
              <w:rPr>
                <w:rFonts w:asciiTheme="minorHAnsi" w:hAnsiTheme="minorHAnsi" w:cstheme="minorHAnsi"/>
                <w:sz w:val="22"/>
                <w:szCs w:val="22"/>
              </w:rPr>
              <w:t>Human activities which contribute to an increase in greenhouse gases in the atmosphere</w:t>
            </w:r>
          </w:p>
          <w:p w:rsidR="001A245B" w:rsidRPr="00A2411C" w:rsidRDefault="001A245B" w:rsidP="003E2EF0">
            <w:pPr>
              <w:pStyle w:val="ListParagraph"/>
              <w:numPr>
                <w:ilvl w:val="0"/>
                <w:numId w:val="74"/>
              </w:numPr>
              <w:rPr>
                <w:rFonts w:asciiTheme="minorHAnsi" w:hAnsiTheme="minorHAnsi" w:cstheme="minorHAnsi"/>
                <w:sz w:val="22"/>
                <w:szCs w:val="22"/>
              </w:rPr>
            </w:pPr>
            <w:r w:rsidRPr="00A2411C">
              <w:rPr>
                <w:rFonts w:asciiTheme="minorHAnsi" w:hAnsiTheme="minorHAnsi" w:cstheme="minorHAnsi"/>
                <w:sz w:val="22"/>
                <w:szCs w:val="22"/>
              </w:rPr>
              <w:t>Global Climate Change</w:t>
            </w:r>
          </w:p>
          <w:p w:rsidR="001A245B" w:rsidRPr="00A2411C" w:rsidRDefault="001A245B" w:rsidP="003E2EF0">
            <w:pPr>
              <w:pStyle w:val="ListParagraph"/>
              <w:numPr>
                <w:ilvl w:val="0"/>
                <w:numId w:val="74"/>
              </w:numPr>
              <w:rPr>
                <w:rFonts w:asciiTheme="minorHAnsi" w:hAnsiTheme="minorHAnsi" w:cstheme="minorHAnsi"/>
                <w:sz w:val="22"/>
                <w:szCs w:val="22"/>
              </w:rPr>
            </w:pPr>
            <w:r w:rsidRPr="00A2411C">
              <w:rPr>
                <w:rFonts w:asciiTheme="minorHAnsi" w:hAnsiTheme="minorHAnsi" w:cstheme="minorHAnsi"/>
                <w:sz w:val="22"/>
                <w:szCs w:val="22"/>
              </w:rPr>
              <w:t>The Carbon Footprint and its reduction</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Common Atmospheric Pollutants and their sources</w:t>
            </w:r>
          </w:p>
        </w:tc>
        <w:tc>
          <w:tcPr>
            <w:tcW w:w="3827" w:type="dxa"/>
            <w:shd w:val="clear" w:color="auto" w:fill="auto"/>
          </w:tcPr>
          <w:p w:rsidR="001A245B" w:rsidRPr="00A2411C" w:rsidRDefault="001A245B" w:rsidP="003E2EF0">
            <w:pPr>
              <w:pStyle w:val="ListParagraph"/>
              <w:numPr>
                <w:ilvl w:val="0"/>
                <w:numId w:val="75"/>
              </w:numPr>
              <w:rPr>
                <w:rFonts w:asciiTheme="minorHAnsi" w:hAnsiTheme="minorHAnsi" w:cstheme="minorHAnsi"/>
                <w:sz w:val="22"/>
                <w:szCs w:val="22"/>
              </w:rPr>
            </w:pPr>
            <w:r w:rsidRPr="00A2411C">
              <w:rPr>
                <w:rFonts w:asciiTheme="minorHAnsi" w:hAnsiTheme="minorHAnsi" w:cstheme="minorHAnsi"/>
                <w:sz w:val="22"/>
                <w:szCs w:val="22"/>
              </w:rPr>
              <w:t>Atmospheric pollutants from fuels</w:t>
            </w:r>
          </w:p>
          <w:p w:rsidR="001A245B" w:rsidRPr="00A2411C" w:rsidRDefault="001A245B" w:rsidP="003E2EF0">
            <w:pPr>
              <w:pStyle w:val="ListParagraph"/>
              <w:numPr>
                <w:ilvl w:val="0"/>
                <w:numId w:val="75"/>
              </w:numPr>
              <w:rPr>
                <w:rFonts w:asciiTheme="minorHAnsi" w:hAnsiTheme="minorHAnsi" w:cstheme="minorHAnsi"/>
                <w:sz w:val="22"/>
                <w:szCs w:val="22"/>
              </w:rPr>
            </w:pPr>
            <w:r w:rsidRPr="00A2411C">
              <w:rPr>
                <w:rFonts w:asciiTheme="minorHAnsi" w:hAnsiTheme="minorHAnsi" w:cstheme="minorHAnsi"/>
                <w:sz w:val="22"/>
                <w:szCs w:val="22"/>
              </w:rPr>
              <w:t>Properties and effects of atmospheric pollutants</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b/>
                <w:sz w:val="22"/>
                <w:szCs w:val="22"/>
              </w:rPr>
              <w:t>C10 Using resources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Using the Earth’s resources and obtaining potable water</w:t>
            </w:r>
          </w:p>
        </w:tc>
        <w:tc>
          <w:tcPr>
            <w:tcW w:w="3827" w:type="dxa"/>
            <w:shd w:val="clear" w:color="auto" w:fill="auto"/>
          </w:tcPr>
          <w:p w:rsidR="001A245B" w:rsidRPr="00A2411C" w:rsidRDefault="001A245B" w:rsidP="003E2EF0">
            <w:pPr>
              <w:pStyle w:val="ListParagraph"/>
              <w:numPr>
                <w:ilvl w:val="0"/>
                <w:numId w:val="76"/>
              </w:numPr>
              <w:rPr>
                <w:rFonts w:asciiTheme="minorHAnsi" w:hAnsiTheme="minorHAnsi" w:cstheme="minorHAnsi"/>
                <w:sz w:val="22"/>
                <w:szCs w:val="22"/>
              </w:rPr>
            </w:pPr>
            <w:r w:rsidRPr="00A2411C">
              <w:rPr>
                <w:rFonts w:asciiTheme="minorHAnsi" w:hAnsiTheme="minorHAnsi" w:cstheme="minorHAnsi"/>
                <w:sz w:val="22"/>
                <w:szCs w:val="22"/>
              </w:rPr>
              <w:t>Using the Earth’s resources and sustainable development</w:t>
            </w:r>
          </w:p>
          <w:p w:rsidR="001A245B" w:rsidRPr="00A2411C" w:rsidRDefault="001A245B" w:rsidP="003E2EF0">
            <w:pPr>
              <w:pStyle w:val="ListParagraph"/>
              <w:numPr>
                <w:ilvl w:val="0"/>
                <w:numId w:val="76"/>
              </w:numPr>
              <w:rPr>
                <w:rFonts w:asciiTheme="minorHAnsi" w:hAnsiTheme="minorHAnsi" w:cstheme="minorHAnsi"/>
                <w:sz w:val="22"/>
                <w:szCs w:val="22"/>
              </w:rPr>
            </w:pPr>
            <w:r w:rsidRPr="00A2411C">
              <w:rPr>
                <w:rFonts w:asciiTheme="minorHAnsi" w:hAnsiTheme="minorHAnsi" w:cstheme="minorHAnsi"/>
                <w:sz w:val="22"/>
                <w:szCs w:val="22"/>
              </w:rPr>
              <w:t>Potable water – including required practical</w:t>
            </w:r>
          </w:p>
          <w:p w:rsidR="001A245B" w:rsidRPr="00A2411C" w:rsidRDefault="001A245B" w:rsidP="003E2EF0">
            <w:pPr>
              <w:pStyle w:val="ListParagraph"/>
              <w:numPr>
                <w:ilvl w:val="0"/>
                <w:numId w:val="76"/>
              </w:numPr>
              <w:rPr>
                <w:rFonts w:asciiTheme="minorHAnsi" w:hAnsiTheme="minorHAnsi" w:cstheme="minorHAnsi"/>
                <w:b/>
                <w:sz w:val="22"/>
                <w:szCs w:val="22"/>
              </w:rPr>
            </w:pPr>
            <w:r w:rsidRPr="00A2411C">
              <w:rPr>
                <w:rFonts w:asciiTheme="minorHAnsi" w:hAnsiTheme="minorHAnsi" w:cstheme="minorHAnsi"/>
                <w:sz w:val="22"/>
                <w:szCs w:val="22"/>
              </w:rPr>
              <w:t>Waste Water Treatment</w:t>
            </w:r>
          </w:p>
          <w:p w:rsidR="001A245B" w:rsidRPr="00A2411C" w:rsidRDefault="001A245B" w:rsidP="003E2EF0">
            <w:pPr>
              <w:pStyle w:val="ListParagraph"/>
              <w:numPr>
                <w:ilvl w:val="0"/>
                <w:numId w:val="76"/>
              </w:numPr>
              <w:rPr>
                <w:rFonts w:asciiTheme="minorHAnsi" w:hAnsiTheme="minorHAnsi" w:cstheme="minorHAnsi"/>
                <w:b/>
                <w:sz w:val="22"/>
                <w:szCs w:val="22"/>
              </w:rPr>
            </w:pPr>
            <w:r w:rsidRPr="00A2411C">
              <w:rPr>
                <w:rFonts w:asciiTheme="minorHAnsi" w:hAnsiTheme="minorHAnsi" w:cstheme="minorHAnsi"/>
                <w:sz w:val="22"/>
                <w:szCs w:val="22"/>
              </w:rPr>
              <w:t xml:space="preserve">Alternative methods of extracting water </w:t>
            </w:r>
            <w:r w:rsidRPr="00A2411C">
              <w:rPr>
                <w:rFonts w:asciiTheme="minorHAnsi" w:hAnsiTheme="minorHAnsi" w:cstheme="minorHAnsi"/>
                <w:b/>
                <w:sz w:val="22"/>
                <w:szCs w:val="22"/>
              </w:rPr>
              <w:t>(HT)</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Life cycle assessment and recycling</w:t>
            </w:r>
          </w:p>
        </w:tc>
        <w:tc>
          <w:tcPr>
            <w:tcW w:w="3827" w:type="dxa"/>
            <w:shd w:val="clear" w:color="auto" w:fill="auto"/>
          </w:tcPr>
          <w:p w:rsidR="001A245B" w:rsidRPr="00A2411C" w:rsidRDefault="001A245B" w:rsidP="003E2EF0">
            <w:pPr>
              <w:pStyle w:val="ListParagraph"/>
              <w:numPr>
                <w:ilvl w:val="0"/>
                <w:numId w:val="77"/>
              </w:numPr>
              <w:rPr>
                <w:rFonts w:asciiTheme="minorHAnsi" w:hAnsiTheme="minorHAnsi" w:cstheme="minorHAnsi"/>
                <w:sz w:val="22"/>
                <w:szCs w:val="22"/>
              </w:rPr>
            </w:pPr>
            <w:r w:rsidRPr="00A2411C">
              <w:rPr>
                <w:rFonts w:asciiTheme="minorHAnsi" w:hAnsiTheme="minorHAnsi" w:cstheme="minorHAnsi"/>
                <w:sz w:val="22"/>
                <w:szCs w:val="22"/>
              </w:rPr>
              <w:t>Life cycle assessments</w:t>
            </w:r>
          </w:p>
          <w:p w:rsidR="001A245B" w:rsidRPr="00A2411C" w:rsidRDefault="001A245B" w:rsidP="003E2EF0">
            <w:pPr>
              <w:pStyle w:val="ListParagraph"/>
              <w:numPr>
                <w:ilvl w:val="0"/>
                <w:numId w:val="77"/>
              </w:numPr>
              <w:rPr>
                <w:rFonts w:asciiTheme="minorHAnsi" w:hAnsiTheme="minorHAnsi" w:cstheme="minorHAnsi"/>
                <w:sz w:val="22"/>
                <w:szCs w:val="22"/>
              </w:rPr>
            </w:pPr>
            <w:r w:rsidRPr="00A2411C">
              <w:rPr>
                <w:rFonts w:asciiTheme="minorHAnsi" w:hAnsiTheme="minorHAnsi" w:cstheme="minorHAnsi"/>
                <w:sz w:val="22"/>
                <w:szCs w:val="22"/>
              </w:rPr>
              <w:t>Ways of reducing the use of resources</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Using materials</w:t>
            </w:r>
          </w:p>
        </w:tc>
        <w:tc>
          <w:tcPr>
            <w:tcW w:w="3827" w:type="dxa"/>
            <w:shd w:val="clear" w:color="auto" w:fill="auto"/>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78"/>
              </w:numPr>
              <w:rPr>
                <w:rFonts w:asciiTheme="minorHAnsi" w:hAnsiTheme="minorHAnsi" w:cstheme="minorHAnsi"/>
                <w:sz w:val="22"/>
                <w:szCs w:val="22"/>
              </w:rPr>
            </w:pPr>
            <w:r w:rsidRPr="00A2411C">
              <w:rPr>
                <w:rFonts w:asciiTheme="minorHAnsi" w:hAnsiTheme="minorHAnsi" w:cstheme="minorHAnsi"/>
                <w:sz w:val="22"/>
                <w:szCs w:val="22"/>
              </w:rPr>
              <w:t>Corrosion and its prevention</w:t>
            </w:r>
          </w:p>
          <w:p w:rsidR="001A245B" w:rsidRPr="00A2411C" w:rsidRDefault="001A245B" w:rsidP="003E2EF0">
            <w:pPr>
              <w:pStyle w:val="ListParagraph"/>
              <w:numPr>
                <w:ilvl w:val="0"/>
                <w:numId w:val="78"/>
              </w:numPr>
              <w:rPr>
                <w:rFonts w:asciiTheme="minorHAnsi" w:hAnsiTheme="minorHAnsi" w:cstheme="minorHAnsi"/>
                <w:sz w:val="22"/>
                <w:szCs w:val="22"/>
              </w:rPr>
            </w:pPr>
            <w:r w:rsidRPr="00A2411C">
              <w:rPr>
                <w:rFonts w:asciiTheme="minorHAnsi" w:hAnsiTheme="minorHAnsi" w:cstheme="minorHAnsi"/>
                <w:sz w:val="22"/>
                <w:szCs w:val="22"/>
              </w:rPr>
              <w:t>Alloys as useful materials</w:t>
            </w:r>
          </w:p>
          <w:p w:rsidR="001A245B" w:rsidRPr="00A2411C" w:rsidRDefault="001A245B" w:rsidP="003E2EF0">
            <w:pPr>
              <w:pStyle w:val="ListParagraph"/>
              <w:numPr>
                <w:ilvl w:val="0"/>
                <w:numId w:val="78"/>
              </w:numPr>
              <w:rPr>
                <w:rFonts w:asciiTheme="minorHAnsi" w:hAnsiTheme="minorHAnsi" w:cstheme="minorHAnsi"/>
                <w:sz w:val="22"/>
                <w:szCs w:val="22"/>
              </w:rPr>
            </w:pPr>
            <w:r w:rsidRPr="00A2411C">
              <w:rPr>
                <w:rFonts w:asciiTheme="minorHAnsi" w:hAnsiTheme="minorHAnsi" w:cstheme="minorHAnsi"/>
                <w:sz w:val="22"/>
                <w:szCs w:val="22"/>
              </w:rPr>
              <w:t>Ceramics, polymers and composites</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The Haber process and the use of NPK fertilisers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79"/>
              </w:numPr>
              <w:rPr>
                <w:rFonts w:asciiTheme="minorHAnsi" w:hAnsiTheme="minorHAnsi" w:cstheme="minorHAnsi"/>
                <w:sz w:val="22"/>
                <w:szCs w:val="22"/>
              </w:rPr>
            </w:pPr>
            <w:r w:rsidRPr="00A2411C">
              <w:rPr>
                <w:rFonts w:asciiTheme="minorHAnsi" w:hAnsiTheme="minorHAnsi" w:cstheme="minorHAnsi"/>
                <w:sz w:val="22"/>
                <w:szCs w:val="22"/>
              </w:rPr>
              <w:t>The Haber process</w:t>
            </w:r>
          </w:p>
          <w:p w:rsidR="001A245B" w:rsidRPr="00A2411C" w:rsidRDefault="001A245B" w:rsidP="003E2EF0">
            <w:pPr>
              <w:pStyle w:val="ListParagraph"/>
              <w:numPr>
                <w:ilvl w:val="0"/>
                <w:numId w:val="79"/>
              </w:numPr>
              <w:rPr>
                <w:rFonts w:asciiTheme="minorHAnsi" w:hAnsiTheme="minorHAnsi" w:cstheme="minorHAnsi"/>
                <w:sz w:val="22"/>
                <w:szCs w:val="22"/>
              </w:rPr>
            </w:pPr>
            <w:r w:rsidRPr="00A2411C">
              <w:rPr>
                <w:rFonts w:asciiTheme="minorHAnsi" w:hAnsiTheme="minorHAnsi" w:cstheme="minorHAnsi"/>
                <w:sz w:val="22"/>
                <w:szCs w:val="22"/>
              </w:rPr>
              <w:t>Production and uses of NPK fertilisers</w:t>
            </w:r>
          </w:p>
        </w:tc>
      </w:tr>
    </w:tbl>
    <w:p w:rsidR="00597E05" w:rsidRPr="000B3D8C" w:rsidRDefault="00597E05"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shd w:val="clear" w:color="auto" w:fill="FFFF00"/>
        <w:tblLook w:val="04A0" w:firstRow="1" w:lastRow="0" w:firstColumn="1" w:lastColumn="0" w:noHBand="0" w:noVBand="1"/>
      </w:tblPr>
      <w:tblGrid>
        <w:gridCol w:w="2977"/>
        <w:gridCol w:w="3827"/>
        <w:gridCol w:w="4111"/>
      </w:tblGrid>
      <w:tr w:rsidR="001A245B" w:rsidRPr="00A2411C" w:rsidTr="003E2EF0">
        <w:tc>
          <w:tcPr>
            <w:tcW w:w="10915" w:type="dxa"/>
            <w:gridSpan w:val="3"/>
            <w:shd w:val="clear" w:color="auto" w:fill="D9D9D9" w:themeFill="background1" w:themeFillShade="D9"/>
          </w:tcPr>
          <w:p w:rsidR="001A245B" w:rsidRPr="00A2411C" w:rsidRDefault="001A245B" w:rsidP="003E2EF0">
            <w:pPr>
              <w:rPr>
                <w:rFonts w:asciiTheme="minorHAnsi" w:hAnsiTheme="minorHAnsi" w:cstheme="minorHAnsi"/>
                <w:b/>
                <w:sz w:val="21"/>
                <w:szCs w:val="21"/>
              </w:rPr>
            </w:pPr>
            <w:r w:rsidRPr="00A2411C">
              <w:rPr>
                <w:rFonts w:asciiTheme="minorHAnsi" w:hAnsiTheme="minorHAnsi" w:cstheme="minorHAnsi"/>
                <w:b/>
                <w:szCs w:val="21"/>
              </w:rPr>
              <w:t>Physics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1"/>
              </w:rPr>
            </w:pPr>
            <w:r w:rsidRPr="00A2411C">
              <w:rPr>
                <w:rFonts w:asciiTheme="minorHAnsi" w:hAnsiTheme="minorHAnsi" w:cstheme="minorHAnsi"/>
                <w:b/>
                <w:sz w:val="22"/>
                <w:szCs w:val="21"/>
              </w:rPr>
              <w:t>P1 Energy</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1"/>
              </w:rPr>
            </w:pPr>
            <w:r w:rsidRPr="00A2411C">
              <w:rPr>
                <w:rFonts w:asciiTheme="minorHAnsi" w:hAnsiTheme="minorHAnsi" w:cstheme="minorHAnsi"/>
                <w:b/>
                <w:sz w:val="22"/>
                <w:szCs w:val="21"/>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1"/>
              </w:rPr>
            </w:pPr>
            <w:r w:rsidRPr="00A2411C">
              <w:rPr>
                <w:rFonts w:asciiTheme="minorHAnsi" w:hAnsiTheme="minorHAnsi" w:cstheme="minorHAnsi"/>
                <w:b/>
                <w:sz w:val="22"/>
                <w:szCs w:val="21"/>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1"/>
              </w:rPr>
            </w:pPr>
            <w:r w:rsidRPr="00A2411C">
              <w:rPr>
                <w:rFonts w:asciiTheme="minorHAnsi" w:hAnsiTheme="minorHAnsi" w:cstheme="minorHAnsi"/>
                <w:sz w:val="22"/>
                <w:szCs w:val="21"/>
              </w:rPr>
              <w:t xml:space="preserve">Energy changes in a system, and the ways energy is stored before and after such changes. </w:t>
            </w:r>
          </w:p>
        </w:tc>
        <w:tc>
          <w:tcPr>
            <w:tcW w:w="3827" w:type="dxa"/>
            <w:shd w:val="clear" w:color="auto" w:fill="auto"/>
          </w:tcPr>
          <w:p w:rsidR="001A245B" w:rsidRPr="00A2411C" w:rsidRDefault="001A245B" w:rsidP="003E2EF0">
            <w:pPr>
              <w:pStyle w:val="ListParagraph"/>
              <w:numPr>
                <w:ilvl w:val="0"/>
                <w:numId w:val="80"/>
              </w:numPr>
              <w:rPr>
                <w:rFonts w:asciiTheme="minorHAnsi" w:hAnsiTheme="minorHAnsi" w:cstheme="minorHAnsi"/>
                <w:sz w:val="22"/>
                <w:szCs w:val="21"/>
              </w:rPr>
            </w:pPr>
            <w:r w:rsidRPr="00A2411C">
              <w:rPr>
                <w:rFonts w:asciiTheme="minorHAnsi" w:hAnsiTheme="minorHAnsi" w:cstheme="minorHAnsi"/>
                <w:sz w:val="22"/>
                <w:szCs w:val="21"/>
              </w:rPr>
              <w:t>Energy stores and systems</w:t>
            </w:r>
          </w:p>
          <w:p w:rsidR="001A245B" w:rsidRPr="00A2411C" w:rsidRDefault="001A245B" w:rsidP="003E2EF0">
            <w:pPr>
              <w:pStyle w:val="ListParagraph"/>
              <w:numPr>
                <w:ilvl w:val="0"/>
                <w:numId w:val="80"/>
              </w:numPr>
              <w:rPr>
                <w:rFonts w:asciiTheme="minorHAnsi" w:hAnsiTheme="minorHAnsi" w:cstheme="minorHAnsi"/>
                <w:sz w:val="22"/>
                <w:szCs w:val="21"/>
              </w:rPr>
            </w:pPr>
            <w:r w:rsidRPr="00A2411C">
              <w:rPr>
                <w:rFonts w:asciiTheme="minorHAnsi" w:hAnsiTheme="minorHAnsi" w:cstheme="minorHAnsi"/>
                <w:sz w:val="22"/>
                <w:szCs w:val="21"/>
              </w:rPr>
              <w:t>Changes in energy</w:t>
            </w:r>
          </w:p>
          <w:p w:rsidR="001A245B" w:rsidRPr="00A2411C" w:rsidRDefault="001A245B" w:rsidP="003E2EF0">
            <w:pPr>
              <w:pStyle w:val="ListParagraph"/>
              <w:numPr>
                <w:ilvl w:val="0"/>
                <w:numId w:val="80"/>
              </w:numPr>
              <w:rPr>
                <w:rFonts w:asciiTheme="minorHAnsi" w:hAnsiTheme="minorHAnsi" w:cstheme="minorHAnsi"/>
                <w:sz w:val="22"/>
                <w:szCs w:val="21"/>
              </w:rPr>
            </w:pPr>
            <w:r w:rsidRPr="00A2411C">
              <w:rPr>
                <w:rFonts w:asciiTheme="minorHAnsi" w:hAnsiTheme="minorHAnsi" w:cstheme="minorHAnsi"/>
                <w:sz w:val="22"/>
                <w:szCs w:val="21"/>
              </w:rPr>
              <w:t>Energy changes in systems – including specific heat capacity required practical</w:t>
            </w:r>
          </w:p>
          <w:p w:rsidR="001A245B" w:rsidRPr="00A2411C" w:rsidRDefault="001A245B" w:rsidP="003E2EF0">
            <w:pPr>
              <w:pStyle w:val="ListParagraph"/>
              <w:numPr>
                <w:ilvl w:val="0"/>
                <w:numId w:val="80"/>
              </w:numPr>
              <w:rPr>
                <w:rFonts w:asciiTheme="minorHAnsi" w:hAnsiTheme="minorHAnsi" w:cstheme="minorHAnsi"/>
                <w:sz w:val="22"/>
                <w:szCs w:val="21"/>
              </w:rPr>
            </w:pPr>
            <w:r w:rsidRPr="00A2411C">
              <w:rPr>
                <w:rFonts w:asciiTheme="minorHAnsi" w:hAnsiTheme="minorHAnsi" w:cstheme="minorHAnsi"/>
                <w:sz w:val="22"/>
                <w:szCs w:val="21"/>
              </w:rPr>
              <w:t>Power</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1"/>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Conservation and dissipation of energy</w:t>
            </w:r>
          </w:p>
        </w:tc>
        <w:tc>
          <w:tcPr>
            <w:tcW w:w="3827" w:type="dxa"/>
            <w:shd w:val="clear" w:color="auto" w:fill="auto"/>
          </w:tcPr>
          <w:p w:rsidR="001A245B" w:rsidRPr="00A2411C" w:rsidRDefault="001A245B" w:rsidP="003E2EF0">
            <w:pPr>
              <w:pStyle w:val="ListParagraph"/>
              <w:numPr>
                <w:ilvl w:val="0"/>
                <w:numId w:val="81"/>
              </w:numPr>
              <w:rPr>
                <w:rFonts w:asciiTheme="minorHAnsi" w:hAnsiTheme="minorHAnsi" w:cstheme="minorHAnsi"/>
                <w:sz w:val="22"/>
                <w:szCs w:val="22"/>
              </w:rPr>
            </w:pPr>
            <w:r w:rsidRPr="00A2411C">
              <w:rPr>
                <w:rFonts w:asciiTheme="minorHAnsi" w:hAnsiTheme="minorHAnsi" w:cstheme="minorHAnsi"/>
                <w:sz w:val="22"/>
                <w:szCs w:val="22"/>
              </w:rPr>
              <w:t>Energy transfers in a system</w:t>
            </w:r>
          </w:p>
          <w:p w:rsidR="001A245B" w:rsidRPr="00A2411C" w:rsidRDefault="001A245B" w:rsidP="003E2EF0">
            <w:pPr>
              <w:pStyle w:val="ListParagraph"/>
              <w:numPr>
                <w:ilvl w:val="0"/>
                <w:numId w:val="81"/>
              </w:numPr>
              <w:rPr>
                <w:rFonts w:asciiTheme="minorHAnsi" w:hAnsiTheme="minorHAnsi" w:cstheme="minorHAnsi"/>
                <w:sz w:val="22"/>
                <w:szCs w:val="22"/>
              </w:rPr>
            </w:pPr>
            <w:r w:rsidRPr="00A2411C">
              <w:rPr>
                <w:rFonts w:asciiTheme="minorHAnsi" w:hAnsiTheme="minorHAnsi" w:cstheme="minorHAnsi"/>
                <w:sz w:val="22"/>
                <w:szCs w:val="22"/>
              </w:rPr>
              <w:t>Efficiency</w:t>
            </w:r>
          </w:p>
          <w:p w:rsidR="001A245B" w:rsidRPr="00A2411C" w:rsidRDefault="001A245B" w:rsidP="003E2EF0">
            <w:pPr>
              <w:pStyle w:val="ListParagraph"/>
              <w:numPr>
                <w:ilvl w:val="0"/>
                <w:numId w:val="81"/>
              </w:numPr>
              <w:rPr>
                <w:rFonts w:asciiTheme="minorHAnsi" w:hAnsiTheme="minorHAnsi" w:cstheme="minorHAnsi"/>
                <w:sz w:val="22"/>
                <w:szCs w:val="22"/>
              </w:rPr>
            </w:pPr>
            <w:r w:rsidRPr="00A2411C">
              <w:rPr>
                <w:rFonts w:asciiTheme="minorHAnsi" w:hAnsiTheme="minorHAnsi" w:cstheme="minorHAnsi"/>
                <w:sz w:val="22"/>
                <w:szCs w:val="22"/>
              </w:rPr>
              <w:t>National and global energy resources</w:t>
            </w:r>
          </w:p>
        </w:tc>
        <w:tc>
          <w:tcPr>
            <w:tcW w:w="4111" w:type="dxa"/>
            <w:shd w:val="clear" w:color="auto" w:fill="auto"/>
          </w:tcPr>
          <w:p w:rsidR="001A245B" w:rsidRPr="00A2411C" w:rsidRDefault="001A245B" w:rsidP="003E2EF0">
            <w:pPr>
              <w:pStyle w:val="ListParagraph"/>
              <w:numPr>
                <w:ilvl w:val="0"/>
                <w:numId w:val="81"/>
              </w:numPr>
              <w:rPr>
                <w:rFonts w:asciiTheme="minorHAnsi" w:hAnsiTheme="minorHAnsi" w:cstheme="minorHAnsi"/>
                <w:sz w:val="22"/>
                <w:szCs w:val="22"/>
              </w:rPr>
            </w:pPr>
            <w:r w:rsidRPr="00A2411C">
              <w:rPr>
                <w:rFonts w:asciiTheme="minorHAnsi" w:hAnsiTheme="minorHAnsi" w:cstheme="minorHAnsi"/>
                <w:sz w:val="22"/>
                <w:szCs w:val="22"/>
              </w:rPr>
              <w:t xml:space="preserve">Required practical – investigating the effectiveness of different materials as thermal insulators. </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P2 Electricity</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tabs>
                <w:tab w:val="left" w:pos="968"/>
              </w:tabs>
              <w:rPr>
                <w:rFonts w:asciiTheme="minorHAnsi" w:hAnsiTheme="minorHAnsi" w:cstheme="minorHAnsi"/>
                <w:sz w:val="22"/>
                <w:szCs w:val="22"/>
              </w:rPr>
            </w:pPr>
            <w:r w:rsidRPr="00A2411C">
              <w:rPr>
                <w:rFonts w:asciiTheme="minorHAnsi" w:hAnsiTheme="minorHAnsi" w:cstheme="minorHAnsi"/>
                <w:sz w:val="22"/>
                <w:szCs w:val="22"/>
              </w:rPr>
              <w:t xml:space="preserve">Current, potential difference and resistance </w:t>
            </w:r>
          </w:p>
        </w:tc>
        <w:tc>
          <w:tcPr>
            <w:tcW w:w="3827" w:type="dxa"/>
            <w:shd w:val="clear" w:color="auto" w:fill="auto"/>
          </w:tcPr>
          <w:p w:rsidR="001A245B" w:rsidRPr="00A2411C" w:rsidRDefault="001A245B" w:rsidP="003E2EF0">
            <w:pPr>
              <w:pStyle w:val="ListParagraph"/>
              <w:numPr>
                <w:ilvl w:val="0"/>
                <w:numId w:val="82"/>
              </w:numPr>
              <w:rPr>
                <w:rFonts w:asciiTheme="minorHAnsi" w:hAnsiTheme="minorHAnsi" w:cstheme="minorHAnsi"/>
                <w:sz w:val="22"/>
                <w:szCs w:val="22"/>
              </w:rPr>
            </w:pPr>
            <w:r w:rsidRPr="00A2411C">
              <w:rPr>
                <w:rFonts w:asciiTheme="minorHAnsi" w:hAnsiTheme="minorHAnsi" w:cstheme="minorHAnsi"/>
                <w:sz w:val="22"/>
                <w:szCs w:val="22"/>
              </w:rPr>
              <w:t>Standard circuit diagram symbols</w:t>
            </w:r>
          </w:p>
          <w:p w:rsidR="001A245B" w:rsidRPr="00A2411C" w:rsidRDefault="001A245B" w:rsidP="003E2EF0">
            <w:pPr>
              <w:pStyle w:val="ListParagraph"/>
              <w:numPr>
                <w:ilvl w:val="0"/>
                <w:numId w:val="82"/>
              </w:numPr>
              <w:rPr>
                <w:rFonts w:asciiTheme="minorHAnsi" w:hAnsiTheme="minorHAnsi" w:cstheme="minorHAnsi"/>
                <w:sz w:val="22"/>
                <w:szCs w:val="22"/>
              </w:rPr>
            </w:pPr>
            <w:r w:rsidRPr="00A2411C">
              <w:rPr>
                <w:rFonts w:asciiTheme="minorHAnsi" w:hAnsiTheme="minorHAnsi" w:cstheme="minorHAnsi"/>
                <w:sz w:val="22"/>
                <w:szCs w:val="22"/>
              </w:rPr>
              <w:t>Electrical charge and current</w:t>
            </w:r>
          </w:p>
          <w:p w:rsidR="001A245B" w:rsidRPr="00A2411C" w:rsidRDefault="001A245B" w:rsidP="003E2EF0">
            <w:pPr>
              <w:pStyle w:val="ListParagraph"/>
              <w:numPr>
                <w:ilvl w:val="0"/>
                <w:numId w:val="82"/>
              </w:numPr>
              <w:rPr>
                <w:rFonts w:asciiTheme="minorHAnsi" w:hAnsiTheme="minorHAnsi" w:cstheme="minorHAnsi"/>
                <w:sz w:val="22"/>
                <w:szCs w:val="22"/>
              </w:rPr>
            </w:pPr>
            <w:r w:rsidRPr="00A2411C">
              <w:rPr>
                <w:rFonts w:asciiTheme="minorHAnsi" w:hAnsiTheme="minorHAnsi" w:cstheme="minorHAnsi"/>
                <w:sz w:val="22"/>
                <w:szCs w:val="22"/>
              </w:rPr>
              <w:t xml:space="preserve">Current, resistance and potential difference </w:t>
            </w:r>
          </w:p>
          <w:p w:rsidR="001A245B" w:rsidRPr="00A2411C" w:rsidRDefault="001A245B" w:rsidP="003E2EF0">
            <w:pPr>
              <w:pStyle w:val="ListParagraph"/>
              <w:numPr>
                <w:ilvl w:val="0"/>
                <w:numId w:val="82"/>
              </w:numPr>
              <w:rPr>
                <w:rFonts w:asciiTheme="minorHAnsi" w:hAnsiTheme="minorHAnsi" w:cstheme="minorHAnsi"/>
                <w:sz w:val="22"/>
                <w:szCs w:val="22"/>
              </w:rPr>
            </w:pPr>
            <w:r w:rsidRPr="00A2411C">
              <w:rPr>
                <w:rFonts w:asciiTheme="minorHAnsi" w:hAnsiTheme="minorHAnsi" w:cstheme="minorHAnsi"/>
                <w:sz w:val="22"/>
                <w:szCs w:val="22"/>
              </w:rPr>
              <w:t>Required practical – investigating resistance</w:t>
            </w:r>
          </w:p>
          <w:p w:rsidR="001A245B" w:rsidRPr="00A2411C" w:rsidRDefault="001A245B" w:rsidP="003E2EF0">
            <w:pPr>
              <w:pStyle w:val="ListParagraph"/>
              <w:numPr>
                <w:ilvl w:val="0"/>
                <w:numId w:val="82"/>
              </w:numPr>
              <w:rPr>
                <w:rFonts w:asciiTheme="minorHAnsi" w:hAnsiTheme="minorHAnsi" w:cstheme="minorHAnsi"/>
                <w:sz w:val="22"/>
                <w:szCs w:val="22"/>
              </w:rPr>
            </w:pPr>
            <w:r w:rsidRPr="00A2411C">
              <w:rPr>
                <w:rFonts w:asciiTheme="minorHAnsi" w:hAnsiTheme="minorHAnsi" w:cstheme="minorHAnsi"/>
                <w:sz w:val="22"/>
                <w:szCs w:val="22"/>
              </w:rPr>
              <w:t>Resistors – including required practical I/V graphs</w:t>
            </w:r>
          </w:p>
          <w:p w:rsidR="001A245B" w:rsidRPr="00A2411C" w:rsidRDefault="001A245B" w:rsidP="003E2EF0">
            <w:pPr>
              <w:pStyle w:val="ListParagraph"/>
              <w:numPr>
                <w:ilvl w:val="0"/>
                <w:numId w:val="82"/>
              </w:numPr>
              <w:rPr>
                <w:rFonts w:asciiTheme="minorHAnsi" w:hAnsiTheme="minorHAnsi" w:cstheme="minorHAnsi"/>
                <w:sz w:val="22"/>
                <w:szCs w:val="22"/>
              </w:rPr>
            </w:pPr>
            <w:r w:rsidRPr="00A2411C">
              <w:rPr>
                <w:rFonts w:asciiTheme="minorHAnsi" w:hAnsiTheme="minorHAnsi" w:cstheme="minorHAnsi"/>
                <w:sz w:val="22"/>
                <w:szCs w:val="22"/>
              </w:rPr>
              <w:lastRenderedPageBreak/>
              <w:t>Series and parallel circuits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Domestic uses and safety</w:t>
            </w:r>
          </w:p>
        </w:tc>
        <w:tc>
          <w:tcPr>
            <w:tcW w:w="3827" w:type="dxa"/>
            <w:shd w:val="clear" w:color="auto" w:fill="auto"/>
          </w:tcPr>
          <w:p w:rsidR="001A245B" w:rsidRPr="00A2411C" w:rsidRDefault="001A245B" w:rsidP="003E2EF0">
            <w:pPr>
              <w:pStyle w:val="ListParagraph"/>
              <w:numPr>
                <w:ilvl w:val="0"/>
                <w:numId w:val="83"/>
              </w:numPr>
              <w:rPr>
                <w:rFonts w:asciiTheme="minorHAnsi" w:hAnsiTheme="minorHAnsi" w:cstheme="minorHAnsi"/>
                <w:sz w:val="22"/>
                <w:szCs w:val="22"/>
              </w:rPr>
            </w:pPr>
            <w:r w:rsidRPr="00A2411C">
              <w:rPr>
                <w:rFonts w:asciiTheme="minorHAnsi" w:hAnsiTheme="minorHAnsi" w:cstheme="minorHAnsi"/>
                <w:sz w:val="22"/>
                <w:szCs w:val="22"/>
              </w:rPr>
              <w:t>Direct and alternating potential difference</w:t>
            </w:r>
          </w:p>
          <w:p w:rsidR="001A245B" w:rsidRPr="00A2411C" w:rsidRDefault="001A245B" w:rsidP="003E2EF0">
            <w:pPr>
              <w:pStyle w:val="ListParagraph"/>
              <w:numPr>
                <w:ilvl w:val="0"/>
                <w:numId w:val="83"/>
              </w:numPr>
              <w:rPr>
                <w:rFonts w:asciiTheme="minorHAnsi" w:hAnsiTheme="minorHAnsi" w:cstheme="minorHAnsi"/>
                <w:sz w:val="22"/>
                <w:szCs w:val="22"/>
              </w:rPr>
            </w:pPr>
            <w:r w:rsidRPr="00A2411C">
              <w:rPr>
                <w:rFonts w:asciiTheme="minorHAnsi" w:hAnsiTheme="minorHAnsi" w:cstheme="minorHAnsi"/>
                <w:sz w:val="22"/>
                <w:szCs w:val="22"/>
              </w:rPr>
              <w:t>Mains electricity</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Energy transfers</w:t>
            </w:r>
          </w:p>
        </w:tc>
        <w:tc>
          <w:tcPr>
            <w:tcW w:w="3827" w:type="dxa"/>
            <w:shd w:val="clear" w:color="auto" w:fill="auto"/>
          </w:tcPr>
          <w:p w:rsidR="001A245B" w:rsidRPr="00A2411C" w:rsidRDefault="001A245B" w:rsidP="003E2EF0">
            <w:pPr>
              <w:pStyle w:val="ListParagraph"/>
              <w:numPr>
                <w:ilvl w:val="0"/>
                <w:numId w:val="84"/>
              </w:numPr>
              <w:rPr>
                <w:rFonts w:asciiTheme="minorHAnsi" w:hAnsiTheme="minorHAnsi" w:cstheme="minorHAnsi"/>
                <w:sz w:val="22"/>
                <w:szCs w:val="22"/>
              </w:rPr>
            </w:pPr>
            <w:r w:rsidRPr="00A2411C">
              <w:rPr>
                <w:rFonts w:asciiTheme="minorHAnsi" w:hAnsiTheme="minorHAnsi" w:cstheme="minorHAnsi"/>
                <w:sz w:val="22"/>
                <w:szCs w:val="22"/>
              </w:rPr>
              <w:t>Power</w:t>
            </w:r>
          </w:p>
          <w:p w:rsidR="001A245B" w:rsidRPr="00A2411C" w:rsidRDefault="001A245B" w:rsidP="003E2EF0">
            <w:pPr>
              <w:pStyle w:val="ListParagraph"/>
              <w:numPr>
                <w:ilvl w:val="0"/>
                <w:numId w:val="84"/>
              </w:numPr>
              <w:rPr>
                <w:rFonts w:asciiTheme="minorHAnsi" w:hAnsiTheme="minorHAnsi" w:cstheme="minorHAnsi"/>
                <w:sz w:val="22"/>
                <w:szCs w:val="22"/>
              </w:rPr>
            </w:pPr>
            <w:r w:rsidRPr="00A2411C">
              <w:rPr>
                <w:rFonts w:asciiTheme="minorHAnsi" w:hAnsiTheme="minorHAnsi" w:cstheme="minorHAnsi"/>
                <w:sz w:val="22"/>
                <w:szCs w:val="22"/>
              </w:rPr>
              <w:t>Energy transfers in everyday appliances</w:t>
            </w:r>
          </w:p>
          <w:p w:rsidR="001A245B" w:rsidRPr="00A2411C" w:rsidRDefault="001A245B" w:rsidP="003E2EF0">
            <w:pPr>
              <w:pStyle w:val="ListParagraph"/>
              <w:numPr>
                <w:ilvl w:val="0"/>
                <w:numId w:val="84"/>
              </w:numPr>
              <w:rPr>
                <w:rFonts w:asciiTheme="minorHAnsi" w:hAnsiTheme="minorHAnsi" w:cstheme="minorHAnsi"/>
                <w:sz w:val="22"/>
                <w:szCs w:val="22"/>
              </w:rPr>
            </w:pPr>
            <w:r w:rsidRPr="00A2411C">
              <w:rPr>
                <w:rFonts w:asciiTheme="minorHAnsi" w:hAnsiTheme="minorHAnsi" w:cstheme="minorHAnsi"/>
                <w:sz w:val="22"/>
                <w:szCs w:val="22"/>
              </w:rPr>
              <w:t>The National Grid</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Static Electricity</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85"/>
              </w:numPr>
              <w:rPr>
                <w:rFonts w:asciiTheme="minorHAnsi" w:hAnsiTheme="minorHAnsi" w:cstheme="minorHAnsi"/>
                <w:sz w:val="22"/>
                <w:szCs w:val="22"/>
              </w:rPr>
            </w:pPr>
            <w:r w:rsidRPr="00A2411C">
              <w:rPr>
                <w:rFonts w:asciiTheme="minorHAnsi" w:hAnsiTheme="minorHAnsi" w:cstheme="minorHAnsi"/>
                <w:sz w:val="22"/>
                <w:szCs w:val="22"/>
              </w:rPr>
              <w:t>Static charge</w:t>
            </w:r>
          </w:p>
          <w:p w:rsidR="001A245B" w:rsidRPr="00A2411C" w:rsidRDefault="001A245B" w:rsidP="003E2EF0">
            <w:pPr>
              <w:pStyle w:val="ListParagraph"/>
              <w:numPr>
                <w:ilvl w:val="0"/>
                <w:numId w:val="85"/>
              </w:numPr>
              <w:rPr>
                <w:rFonts w:asciiTheme="minorHAnsi" w:hAnsiTheme="minorHAnsi" w:cstheme="minorHAnsi"/>
                <w:sz w:val="22"/>
                <w:szCs w:val="22"/>
              </w:rPr>
            </w:pPr>
            <w:r w:rsidRPr="00A2411C">
              <w:rPr>
                <w:rFonts w:asciiTheme="minorHAnsi" w:hAnsiTheme="minorHAnsi" w:cstheme="minorHAnsi"/>
                <w:sz w:val="22"/>
                <w:szCs w:val="22"/>
              </w:rPr>
              <w:t>Electric fields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P3 Particle model of matter</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Changes of state and the particle model</w:t>
            </w:r>
          </w:p>
        </w:tc>
        <w:tc>
          <w:tcPr>
            <w:tcW w:w="3827" w:type="dxa"/>
            <w:shd w:val="clear" w:color="auto" w:fill="auto"/>
          </w:tcPr>
          <w:p w:rsidR="001A245B" w:rsidRPr="00A2411C" w:rsidRDefault="001A245B" w:rsidP="003E2EF0">
            <w:pPr>
              <w:pStyle w:val="ListParagraph"/>
              <w:numPr>
                <w:ilvl w:val="0"/>
                <w:numId w:val="86"/>
              </w:numPr>
              <w:rPr>
                <w:rFonts w:asciiTheme="minorHAnsi" w:hAnsiTheme="minorHAnsi" w:cstheme="minorHAnsi"/>
                <w:sz w:val="22"/>
                <w:szCs w:val="22"/>
              </w:rPr>
            </w:pPr>
            <w:r w:rsidRPr="00A2411C">
              <w:rPr>
                <w:rFonts w:asciiTheme="minorHAnsi" w:hAnsiTheme="minorHAnsi" w:cstheme="minorHAnsi"/>
                <w:sz w:val="22"/>
                <w:szCs w:val="22"/>
              </w:rPr>
              <w:t>Density of materials</w:t>
            </w:r>
          </w:p>
          <w:p w:rsidR="001A245B" w:rsidRPr="00A2411C" w:rsidRDefault="001A245B" w:rsidP="003E2EF0">
            <w:pPr>
              <w:pStyle w:val="ListParagraph"/>
              <w:numPr>
                <w:ilvl w:val="0"/>
                <w:numId w:val="86"/>
              </w:numPr>
              <w:rPr>
                <w:rFonts w:asciiTheme="minorHAnsi" w:hAnsiTheme="minorHAnsi" w:cstheme="minorHAnsi"/>
                <w:sz w:val="22"/>
                <w:szCs w:val="22"/>
              </w:rPr>
            </w:pPr>
            <w:r w:rsidRPr="00A2411C">
              <w:rPr>
                <w:rFonts w:asciiTheme="minorHAnsi" w:hAnsiTheme="minorHAnsi" w:cstheme="minorHAnsi"/>
                <w:sz w:val="22"/>
                <w:szCs w:val="22"/>
              </w:rPr>
              <w:t xml:space="preserve">Density required practical </w:t>
            </w:r>
          </w:p>
          <w:p w:rsidR="001A245B" w:rsidRPr="00A2411C" w:rsidRDefault="001A245B" w:rsidP="003E2EF0">
            <w:pPr>
              <w:pStyle w:val="ListParagraph"/>
              <w:numPr>
                <w:ilvl w:val="0"/>
                <w:numId w:val="86"/>
              </w:numPr>
              <w:rPr>
                <w:rFonts w:asciiTheme="minorHAnsi" w:hAnsiTheme="minorHAnsi" w:cstheme="minorHAnsi"/>
                <w:sz w:val="22"/>
                <w:szCs w:val="22"/>
              </w:rPr>
            </w:pPr>
            <w:r w:rsidRPr="00A2411C">
              <w:rPr>
                <w:rFonts w:asciiTheme="minorHAnsi" w:hAnsiTheme="minorHAnsi" w:cstheme="minorHAnsi"/>
                <w:sz w:val="22"/>
                <w:szCs w:val="22"/>
              </w:rPr>
              <w:t>Changes of state</w:t>
            </w:r>
          </w:p>
        </w:tc>
        <w:tc>
          <w:tcPr>
            <w:tcW w:w="4111" w:type="dxa"/>
            <w:shd w:val="clear" w:color="auto" w:fill="D9D9D9" w:themeFill="background1" w:themeFillShade="D9"/>
          </w:tcPr>
          <w:p w:rsidR="001A245B" w:rsidRPr="00A2411C" w:rsidRDefault="001A245B" w:rsidP="003E2EF0">
            <w:pPr>
              <w:pStyle w:val="ListParagraph"/>
              <w:ind w:left="360"/>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Internal energy and energy transfers</w:t>
            </w:r>
          </w:p>
        </w:tc>
        <w:tc>
          <w:tcPr>
            <w:tcW w:w="3827" w:type="dxa"/>
            <w:shd w:val="clear" w:color="auto" w:fill="auto"/>
          </w:tcPr>
          <w:p w:rsidR="001A245B" w:rsidRPr="00A2411C" w:rsidRDefault="001A245B" w:rsidP="003E2EF0">
            <w:pPr>
              <w:pStyle w:val="ListParagraph"/>
              <w:numPr>
                <w:ilvl w:val="0"/>
                <w:numId w:val="87"/>
              </w:numPr>
              <w:rPr>
                <w:rFonts w:asciiTheme="minorHAnsi" w:hAnsiTheme="minorHAnsi" w:cstheme="minorHAnsi"/>
                <w:sz w:val="22"/>
                <w:szCs w:val="22"/>
              </w:rPr>
            </w:pPr>
            <w:r w:rsidRPr="00A2411C">
              <w:rPr>
                <w:rFonts w:asciiTheme="minorHAnsi" w:hAnsiTheme="minorHAnsi" w:cstheme="minorHAnsi"/>
                <w:sz w:val="22"/>
                <w:szCs w:val="22"/>
              </w:rPr>
              <w:t>Internal energy</w:t>
            </w:r>
          </w:p>
          <w:p w:rsidR="001A245B" w:rsidRPr="00A2411C" w:rsidRDefault="001A245B" w:rsidP="003E2EF0">
            <w:pPr>
              <w:pStyle w:val="ListParagraph"/>
              <w:numPr>
                <w:ilvl w:val="0"/>
                <w:numId w:val="87"/>
              </w:numPr>
              <w:rPr>
                <w:rFonts w:asciiTheme="minorHAnsi" w:hAnsiTheme="minorHAnsi" w:cstheme="minorHAnsi"/>
                <w:sz w:val="22"/>
                <w:szCs w:val="22"/>
              </w:rPr>
            </w:pPr>
            <w:r w:rsidRPr="00A2411C">
              <w:rPr>
                <w:rFonts w:asciiTheme="minorHAnsi" w:hAnsiTheme="minorHAnsi" w:cstheme="minorHAnsi"/>
                <w:sz w:val="22"/>
                <w:szCs w:val="22"/>
              </w:rPr>
              <w:t>Temperature changes in a system and specific heat capacity</w:t>
            </w:r>
          </w:p>
          <w:p w:rsidR="001A245B" w:rsidRPr="00A2411C" w:rsidRDefault="001A245B" w:rsidP="003E2EF0">
            <w:pPr>
              <w:pStyle w:val="ListParagraph"/>
              <w:numPr>
                <w:ilvl w:val="0"/>
                <w:numId w:val="87"/>
              </w:numPr>
              <w:rPr>
                <w:rFonts w:asciiTheme="minorHAnsi" w:hAnsiTheme="minorHAnsi" w:cstheme="minorHAnsi"/>
                <w:sz w:val="22"/>
                <w:szCs w:val="22"/>
              </w:rPr>
            </w:pPr>
            <w:r w:rsidRPr="00A2411C">
              <w:rPr>
                <w:rFonts w:asciiTheme="minorHAnsi" w:hAnsiTheme="minorHAnsi" w:cstheme="minorHAnsi"/>
                <w:sz w:val="22"/>
                <w:szCs w:val="22"/>
              </w:rPr>
              <w:t>Changes of heat and specific latent heat</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Particle model</w:t>
            </w:r>
          </w:p>
        </w:tc>
        <w:tc>
          <w:tcPr>
            <w:tcW w:w="3827" w:type="dxa"/>
            <w:shd w:val="clear" w:color="auto" w:fill="auto"/>
          </w:tcPr>
          <w:p w:rsidR="001A245B" w:rsidRPr="00A2411C" w:rsidRDefault="001A245B" w:rsidP="003E2EF0">
            <w:pPr>
              <w:pStyle w:val="ListParagraph"/>
              <w:numPr>
                <w:ilvl w:val="0"/>
                <w:numId w:val="88"/>
              </w:numPr>
              <w:rPr>
                <w:rFonts w:asciiTheme="minorHAnsi" w:hAnsiTheme="minorHAnsi" w:cstheme="minorHAnsi"/>
                <w:sz w:val="22"/>
                <w:szCs w:val="22"/>
              </w:rPr>
            </w:pPr>
            <w:r w:rsidRPr="00A2411C">
              <w:rPr>
                <w:rFonts w:asciiTheme="minorHAnsi" w:hAnsiTheme="minorHAnsi" w:cstheme="minorHAnsi"/>
                <w:sz w:val="22"/>
                <w:szCs w:val="22"/>
              </w:rPr>
              <w:t>Particle motion in gases</w:t>
            </w:r>
          </w:p>
        </w:tc>
        <w:tc>
          <w:tcPr>
            <w:tcW w:w="4111" w:type="dxa"/>
            <w:shd w:val="clear" w:color="auto" w:fill="auto"/>
          </w:tcPr>
          <w:p w:rsidR="001A245B" w:rsidRPr="00A2411C" w:rsidRDefault="001A245B" w:rsidP="003E2EF0">
            <w:pPr>
              <w:pStyle w:val="ListParagraph"/>
              <w:numPr>
                <w:ilvl w:val="0"/>
                <w:numId w:val="88"/>
              </w:numPr>
              <w:rPr>
                <w:rFonts w:asciiTheme="minorHAnsi" w:hAnsiTheme="minorHAnsi" w:cstheme="minorHAnsi"/>
                <w:sz w:val="22"/>
                <w:szCs w:val="22"/>
              </w:rPr>
            </w:pPr>
            <w:r w:rsidRPr="00A2411C">
              <w:rPr>
                <w:rFonts w:asciiTheme="minorHAnsi" w:hAnsiTheme="minorHAnsi" w:cstheme="minorHAnsi"/>
                <w:sz w:val="22"/>
                <w:szCs w:val="22"/>
              </w:rPr>
              <w:t>Pressure in gases</w:t>
            </w:r>
          </w:p>
          <w:p w:rsidR="001A245B" w:rsidRPr="00A2411C" w:rsidRDefault="001A245B" w:rsidP="003E2EF0">
            <w:pPr>
              <w:pStyle w:val="ListParagraph"/>
              <w:numPr>
                <w:ilvl w:val="0"/>
                <w:numId w:val="88"/>
              </w:numPr>
              <w:rPr>
                <w:rFonts w:asciiTheme="minorHAnsi" w:hAnsiTheme="minorHAnsi" w:cstheme="minorHAnsi"/>
                <w:sz w:val="22"/>
                <w:szCs w:val="22"/>
              </w:rPr>
            </w:pPr>
            <w:r w:rsidRPr="00A2411C">
              <w:rPr>
                <w:rFonts w:asciiTheme="minorHAnsi" w:hAnsiTheme="minorHAnsi" w:cstheme="minorHAnsi"/>
                <w:sz w:val="22"/>
                <w:szCs w:val="22"/>
              </w:rPr>
              <w:t xml:space="preserve">Increasing the pressure of a gas </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P4 Atomic Structure</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Atoms and isotopes </w:t>
            </w:r>
          </w:p>
        </w:tc>
        <w:tc>
          <w:tcPr>
            <w:tcW w:w="3827" w:type="dxa"/>
            <w:shd w:val="clear" w:color="auto" w:fill="auto"/>
          </w:tcPr>
          <w:p w:rsidR="001A245B" w:rsidRPr="00A2411C" w:rsidRDefault="001A245B" w:rsidP="003E2EF0">
            <w:pPr>
              <w:pStyle w:val="ListParagraph"/>
              <w:numPr>
                <w:ilvl w:val="0"/>
                <w:numId w:val="89"/>
              </w:numPr>
              <w:rPr>
                <w:rFonts w:asciiTheme="minorHAnsi" w:hAnsiTheme="minorHAnsi" w:cstheme="minorHAnsi"/>
                <w:sz w:val="22"/>
                <w:szCs w:val="22"/>
              </w:rPr>
            </w:pPr>
            <w:r w:rsidRPr="00A2411C">
              <w:rPr>
                <w:rFonts w:asciiTheme="minorHAnsi" w:hAnsiTheme="minorHAnsi" w:cstheme="minorHAnsi"/>
                <w:sz w:val="22"/>
                <w:szCs w:val="22"/>
              </w:rPr>
              <w:t>The structure of an atom</w:t>
            </w:r>
          </w:p>
          <w:p w:rsidR="001A245B" w:rsidRPr="00A2411C" w:rsidRDefault="001A245B" w:rsidP="003E2EF0">
            <w:pPr>
              <w:pStyle w:val="ListParagraph"/>
              <w:numPr>
                <w:ilvl w:val="0"/>
                <w:numId w:val="89"/>
              </w:numPr>
              <w:rPr>
                <w:rFonts w:asciiTheme="minorHAnsi" w:hAnsiTheme="minorHAnsi" w:cstheme="minorHAnsi"/>
                <w:sz w:val="22"/>
                <w:szCs w:val="22"/>
              </w:rPr>
            </w:pPr>
            <w:r w:rsidRPr="00A2411C">
              <w:rPr>
                <w:rFonts w:asciiTheme="minorHAnsi" w:hAnsiTheme="minorHAnsi" w:cstheme="minorHAnsi"/>
                <w:sz w:val="22"/>
                <w:szCs w:val="22"/>
              </w:rPr>
              <w:t>Mass number, atomic number and isotopes</w:t>
            </w:r>
          </w:p>
          <w:p w:rsidR="001A245B" w:rsidRPr="00A2411C" w:rsidRDefault="001A245B" w:rsidP="003E2EF0">
            <w:pPr>
              <w:pStyle w:val="ListParagraph"/>
              <w:numPr>
                <w:ilvl w:val="0"/>
                <w:numId w:val="89"/>
              </w:numPr>
              <w:rPr>
                <w:rFonts w:asciiTheme="minorHAnsi" w:hAnsiTheme="minorHAnsi" w:cstheme="minorHAnsi"/>
                <w:sz w:val="22"/>
                <w:szCs w:val="22"/>
              </w:rPr>
            </w:pPr>
            <w:r w:rsidRPr="00A2411C">
              <w:rPr>
                <w:rFonts w:asciiTheme="minorHAnsi" w:hAnsiTheme="minorHAnsi" w:cstheme="minorHAnsi"/>
                <w:sz w:val="22"/>
                <w:szCs w:val="22"/>
              </w:rPr>
              <w:t>Development of the model of the atom</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Atoms and nuclear radiation</w:t>
            </w:r>
          </w:p>
        </w:tc>
        <w:tc>
          <w:tcPr>
            <w:tcW w:w="3827" w:type="dxa"/>
            <w:shd w:val="clear" w:color="auto" w:fill="auto"/>
          </w:tcPr>
          <w:p w:rsidR="001A245B" w:rsidRPr="00A2411C" w:rsidRDefault="001A245B" w:rsidP="003E2EF0">
            <w:pPr>
              <w:pStyle w:val="ListParagraph"/>
              <w:numPr>
                <w:ilvl w:val="0"/>
                <w:numId w:val="90"/>
              </w:numPr>
              <w:rPr>
                <w:rFonts w:asciiTheme="minorHAnsi" w:hAnsiTheme="minorHAnsi" w:cstheme="minorHAnsi"/>
                <w:sz w:val="22"/>
                <w:szCs w:val="22"/>
              </w:rPr>
            </w:pPr>
            <w:r w:rsidRPr="00A2411C">
              <w:rPr>
                <w:rFonts w:asciiTheme="minorHAnsi" w:hAnsiTheme="minorHAnsi" w:cstheme="minorHAnsi"/>
                <w:sz w:val="22"/>
                <w:szCs w:val="22"/>
              </w:rPr>
              <w:t>Radioactive decay and nuclear radiation</w:t>
            </w:r>
          </w:p>
          <w:p w:rsidR="001A245B" w:rsidRPr="00A2411C" w:rsidRDefault="001A245B" w:rsidP="003E2EF0">
            <w:pPr>
              <w:pStyle w:val="ListParagraph"/>
              <w:numPr>
                <w:ilvl w:val="0"/>
                <w:numId w:val="90"/>
              </w:numPr>
              <w:rPr>
                <w:rFonts w:asciiTheme="minorHAnsi" w:hAnsiTheme="minorHAnsi" w:cstheme="minorHAnsi"/>
                <w:sz w:val="22"/>
                <w:szCs w:val="22"/>
              </w:rPr>
            </w:pPr>
            <w:r w:rsidRPr="00A2411C">
              <w:rPr>
                <w:rFonts w:asciiTheme="minorHAnsi" w:hAnsiTheme="minorHAnsi" w:cstheme="minorHAnsi"/>
                <w:sz w:val="22"/>
                <w:szCs w:val="22"/>
              </w:rPr>
              <w:t>Nuclear Equations</w:t>
            </w:r>
          </w:p>
          <w:p w:rsidR="001A245B" w:rsidRPr="00A2411C" w:rsidRDefault="001A245B" w:rsidP="003E2EF0">
            <w:pPr>
              <w:pStyle w:val="ListParagraph"/>
              <w:numPr>
                <w:ilvl w:val="0"/>
                <w:numId w:val="90"/>
              </w:numPr>
              <w:rPr>
                <w:rFonts w:asciiTheme="minorHAnsi" w:hAnsiTheme="minorHAnsi" w:cstheme="minorHAnsi"/>
                <w:sz w:val="22"/>
                <w:szCs w:val="22"/>
              </w:rPr>
            </w:pPr>
            <w:r w:rsidRPr="00A2411C">
              <w:rPr>
                <w:rFonts w:asciiTheme="minorHAnsi" w:hAnsiTheme="minorHAnsi" w:cstheme="minorHAnsi"/>
                <w:sz w:val="22"/>
                <w:szCs w:val="22"/>
              </w:rPr>
              <w:t>Half-life and the random nature of radioactive decay</w:t>
            </w:r>
          </w:p>
          <w:p w:rsidR="001A245B" w:rsidRPr="00A2411C" w:rsidRDefault="001A245B" w:rsidP="003E2EF0">
            <w:pPr>
              <w:pStyle w:val="ListParagraph"/>
              <w:numPr>
                <w:ilvl w:val="0"/>
                <w:numId w:val="90"/>
              </w:numPr>
              <w:rPr>
                <w:rFonts w:asciiTheme="minorHAnsi" w:hAnsiTheme="minorHAnsi" w:cstheme="minorHAnsi"/>
                <w:sz w:val="22"/>
                <w:szCs w:val="22"/>
              </w:rPr>
            </w:pPr>
            <w:r w:rsidRPr="00A2411C">
              <w:rPr>
                <w:rFonts w:asciiTheme="minorHAnsi" w:hAnsiTheme="minorHAnsi" w:cstheme="minorHAnsi"/>
                <w:sz w:val="22"/>
                <w:szCs w:val="22"/>
              </w:rPr>
              <w:t xml:space="preserve">Radioactive contamination </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Hazards and uses of radioactive emissions and the background radiation </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91"/>
              </w:numPr>
              <w:rPr>
                <w:rFonts w:asciiTheme="minorHAnsi" w:hAnsiTheme="minorHAnsi" w:cstheme="minorHAnsi"/>
                <w:sz w:val="22"/>
                <w:szCs w:val="22"/>
              </w:rPr>
            </w:pPr>
            <w:r w:rsidRPr="00A2411C">
              <w:rPr>
                <w:rFonts w:asciiTheme="minorHAnsi" w:hAnsiTheme="minorHAnsi" w:cstheme="minorHAnsi"/>
                <w:sz w:val="22"/>
                <w:szCs w:val="22"/>
              </w:rPr>
              <w:t>Background radiation</w:t>
            </w:r>
          </w:p>
          <w:p w:rsidR="001A245B" w:rsidRPr="00A2411C" w:rsidRDefault="001A245B" w:rsidP="003E2EF0">
            <w:pPr>
              <w:pStyle w:val="ListParagraph"/>
              <w:numPr>
                <w:ilvl w:val="0"/>
                <w:numId w:val="91"/>
              </w:numPr>
              <w:rPr>
                <w:rFonts w:asciiTheme="minorHAnsi" w:hAnsiTheme="minorHAnsi" w:cstheme="minorHAnsi"/>
                <w:sz w:val="22"/>
                <w:szCs w:val="22"/>
              </w:rPr>
            </w:pPr>
            <w:r w:rsidRPr="00A2411C">
              <w:rPr>
                <w:rFonts w:asciiTheme="minorHAnsi" w:hAnsiTheme="minorHAnsi" w:cstheme="minorHAnsi"/>
                <w:sz w:val="22"/>
                <w:szCs w:val="22"/>
              </w:rPr>
              <w:t>Different half-lives of radioactive isotopes</w:t>
            </w:r>
          </w:p>
          <w:p w:rsidR="001A245B" w:rsidRPr="00A2411C" w:rsidRDefault="001A245B" w:rsidP="003E2EF0">
            <w:pPr>
              <w:pStyle w:val="ListParagraph"/>
              <w:numPr>
                <w:ilvl w:val="0"/>
                <w:numId w:val="91"/>
              </w:numPr>
              <w:rPr>
                <w:rFonts w:asciiTheme="minorHAnsi" w:hAnsiTheme="minorHAnsi" w:cstheme="minorHAnsi"/>
                <w:sz w:val="22"/>
                <w:szCs w:val="22"/>
              </w:rPr>
            </w:pPr>
            <w:r w:rsidRPr="00A2411C">
              <w:rPr>
                <w:rFonts w:asciiTheme="minorHAnsi" w:hAnsiTheme="minorHAnsi" w:cstheme="minorHAnsi"/>
                <w:sz w:val="22"/>
                <w:szCs w:val="22"/>
              </w:rPr>
              <w:t>Uses of nuclear radiation</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Nuclear fission and fusion </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92"/>
              </w:numPr>
              <w:rPr>
                <w:rFonts w:asciiTheme="minorHAnsi" w:hAnsiTheme="minorHAnsi" w:cstheme="minorHAnsi"/>
                <w:sz w:val="22"/>
                <w:szCs w:val="22"/>
              </w:rPr>
            </w:pPr>
            <w:r w:rsidRPr="00A2411C">
              <w:rPr>
                <w:rFonts w:asciiTheme="minorHAnsi" w:hAnsiTheme="minorHAnsi" w:cstheme="minorHAnsi"/>
                <w:sz w:val="22"/>
                <w:szCs w:val="22"/>
              </w:rPr>
              <w:t>Nuclear fission</w:t>
            </w:r>
          </w:p>
          <w:p w:rsidR="001A245B" w:rsidRPr="00A2411C" w:rsidRDefault="001A245B" w:rsidP="003E2EF0">
            <w:pPr>
              <w:pStyle w:val="ListParagraph"/>
              <w:numPr>
                <w:ilvl w:val="0"/>
                <w:numId w:val="92"/>
              </w:numPr>
              <w:rPr>
                <w:rFonts w:asciiTheme="minorHAnsi" w:hAnsiTheme="minorHAnsi" w:cstheme="minorHAnsi"/>
                <w:sz w:val="22"/>
                <w:szCs w:val="22"/>
              </w:rPr>
            </w:pPr>
            <w:r w:rsidRPr="00A2411C">
              <w:rPr>
                <w:rFonts w:asciiTheme="minorHAnsi" w:hAnsiTheme="minorHAnsi" w:cstheme="minorHAnsi"/>
                <w:sz w:val="22"/>
                <w:szCs w:val="22"/>
              </w:rPr>
              <w:t>Nuclear fusion</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P5 Forces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Forces and their interactions</w:t>
            </w:r>
          </w:p>
        </w:tc>
        <w:tc>
          <w:tcPr>
            <w:tcW w:w="3827" w:type="dxa"/>
            <w:shd w:val="clear" w:color="auto" w:fill="auto"/>
          </w:tcPr>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Scalar and vector quantities</w:t>
            </w:r>
          </w:p>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Contact and non-contact forces</w:t>
            </w:r>
          </w:p>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Gravity</w:t>
            </w:r>
          </w:p>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Resultant forces</w:t>
            </w:r>
          </w:p>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Work done and energy transfer</w:t>
            </w:r>
          </w:p>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Forces and electricity</w:t>
            </w:r>
          </w:p>
          <w:p w:rsidR="001A245B" w:rsidRPr="00A2411C" w:rsidRDefault="001A245B" w:rsidP="003E2EF0">
            <w:pPr>
              <w:pStyle w:val="ListParagraph"/>
              <w:numPr>
                <w:ilvl w:val="0"/>
                <w:numId w:val="93"/>
              </w:numPr>
              <w:rPr>
                <w:rFonts w:asciiTheme="minorHAnsi" w:hAnsiTheme="minorHAnsi" w:cstheme="minorHAnsi"/>
                <w:sz w:val="22"/>
                <w:szCs w:val="22"/>
              </w:rPr>
            </w:pPr>
            <w:r w:rsidRPr="00A2411C">
              <w:rPr>
                <w:rFonts w:asciiTheme="minorHAnsi" w:hAnsiTheme="minorHAnsi" w:cstheme="minorHAnsi"/>
                <w:sz w:val="22"/>
                <w:szCs w:val="22"/>
              </w:rPr>
              <w:t xml:space="preserve">Required practical – force and extension of a spring </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Moments, levers and gears</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Pressure and pressure differences in fluids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94"/>
              </w:numPr>
              <w:rPr>
                <w:rFonts w:asciiTheme="minorHAnsi" w:hAnsiTheme="minorHAnsi" w:cstheme="minorHAnsi"/>
                <w:sz w:val="22"/>
                <w:szCs w:val="22"/>
              </w:rPr>
            </w:pPr>
            <w:r w:rsidRPr="00A2411C">
              <w:rPr>
                <w:rFonts w:asciiTheme="minorHAnsi" w:hAnsiTheme="minorHAnsi" w:cstheme="minorHAnsi"/>
                <w:sz w:val="22"/>
                <w:szCs w:val="22"/>
              </w:rPr>
              <w:t>Pressure in a fluid</w:t>
            </w:r>
          </w:p>
          <w:p w:rsidR="001A245B" w:rsidRPr="00A2411C" w:rsidRDefault="001A245B" w:rsidP="003E2EF0">
            <w:pPr>
              <w:pStyle w:val="ListParagraph"/>
              <w:numPr>
                <w:ilvl w:val="0"/>
                <w:numId w:val="94"/>
              </w:numPr>
              <w:rPr>
                <w:rFonts w:asciiTheme="minorHAnsi" w:hAnsiTheme="minorHAnsi" w:cstheme="minorHAnsi"/>
                <w:sz w:val="22"/>
                <w:szCs w:val="22"/>
              </w:rPr>
            </w:pPr>
            <w:r w:rsidRPr="00A2411C">
              <w:rPr>
                <w:rFonts w:asciiTheme="minorHAnsi" w:hAnsiTheme="minorHAnsi" w:cstheme="minorHAnsi"/>
                <w:sz w:val="22"/>
                <w:szCs w:val="22"/>
              </w:rPr>
              <w:t>Atmospheric pressure</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Forces and motion</w:t>
            </w:r>
          </w:p>
        </w:tc>
        <w:tc>
          <w:tcPr>
            <w:tcW w:w="3827" w:type="dxa"/>
            <w:shd w:val="clear" w:color="auto" w:fill="auto"/>
          </w:tcPr>
          <w:p w:rsidR="001A245B" w:rsidRPr="00A2411C" w:rsidRDefault="001A245B" w:rsidP="003E2EF0">
            <w:pPr>
              <w:pStyle w:val="ListParagraph"/>
              <w:numPr>
                <w:ilvl w:val="0"/>
                <w:numId w:val="95"/>
              </w:numPr>
              <w:rPr>
                <w:rFonts w:asciiTheme="minorHAnsi" w:hAnsiTheme="minorHAnsi" w:cstheme="minorHAnsi"/>
                <w:sz w:val="22"/>
                <w:szCs w:val="22"/>
              </w:rPr>
            </w:pPr>
            <w:r w:rsidRPr="00A2411C">
              <w:rPr>
                <w:rFonts w:asciiTheme="minorHAnsi" w:hAnsiTheme="minorHAnsi" w:cstheme="minorHAnsi"/>
                <w:sz w:val="22"/>
                <w:szCs w:val="22"/>
              </w:rPr>
              <w:t>Distance and displacement</w:t>
            </w:r>
          </w:p>
          <w:p w:rsidR="001A245B" w:rsidRPr="00A2411C" w:rsidRDefault="001A245B" w:rsidP="003E2EF0">
            <w:pPr>
              <w:pStyle w:val="ListParagraph"/>
              <w:numPr>
                <w:ilvl w:val="0"/>
                <w:numId w:val="95"/>
              </w:numPr>
              <w:rPr>
                <w:rFonts w:asciiTheme="minorHAnsi" w:hAnsiTheme="minorHAnsi" w:cstheme="minorHAnsi"/>
                <w:sz w:val="22"/>
                <w:szCs w:val="22"/>
              </w:rPr>
            </w:pPr>
            <w:r w:rsidRPr="00A2411C">
              <w:rPr>
                <w:rFonts w:asciiTheme="minorHAnsi" w:hAnsiTheme="minorHAnsi" w:cstheme="minorHAnsi"/>
                <w:sz w:val="22"/>
                <w:szCs w:val="22"/>
              </w:rPr>
              <w:t>Speed</w:t>
            </w:r>
          </w:p>
          <w:p w:rsidR="001A245B" w:rsidRPr="00A2411C" w:rsidRDefault="001A245B" w:rsidP="003E2EF0">
            <w:pPr>
              <w:pStyle w:val="ListParagraph"/>
              <w:numPr>
                <w:ilvl w:val="0"/>
                <w:numId w:val="95"/>
              </w:numPr>
              <w:rPr>
                <w:rFonts w:asciiTheme="minorHAnsi" w:hAnsiTheme="minorHAnsi" w:cstheme="minorHAnsi"/>
                <w:sz w:val="22"/>
                <w:szCs w:val="22"/>
              </w:rPr>
            </w:pPr>
            <w:r w:rsidRPr="00A2411C">
              <w:rPr>
                <w:rFonts w:asciiTheme="minorHAnsi" w:hAnsiTheme="minorHAnsi" w:cstheme="minorHAnsi"/>
                <w:sz w:val="22"/>
                <w:szCs w:val="22"/>
              </w:rPr>
              <w:t>Velocity</w:t>
            </w:r>
          </w:p>
          <w:p w:rsidR="001A245B" w:rsidRPr="00A2411C" w:rsidRDefault="001A245B" w:rsidP="003E2EF0">
            <w:pPr>
              <w:pStyle w:val="ListParagraph"/>
              <w:numPr>
                <w:ilvl w:val="0"/>
                <w:numId w:val="95"/>
              </w:numPr>
              <w:rPr>
                <w:rFonts w:asciiTheme="minorHAnsi" w:hAnsiTheme="minorHAnsi" w:cstheme="minorHAnsi"/>
                <w:sz w:val="22"/>
                <w:szCs w:val="22"/>
              </w:rPr>
            </w:pPr>
            <w:r w:rsidRPr="00A2411C">
              <w:rPr>
                <w:rFonts w:asciiTheme="minorHAnsi" w:hAnsiTheme="minorHAnsi" w:cstheme="minorHAnsi"/>
                <w:sz w:val="22"/>
                <w:szCs w:val="22"/>
              </w:rPr>
              <w:t>The distance-time relationship</w:t>
            </w:r>
          </w:p>
          <w:p w:rsidR="001A245B" w:rsidRPr="00A2411C" w:rsidRDefault="001A245B" w:rsidP="003E2EF0">
            <w:pPr>
              <w:pStyle w:val="ListParagraph"/>
              <w:numPr>
                <w:ilvl w:val="0"/>
                <w:numId w:val="95"/>
              </w:numPr>
              <w:rPr>
                <w:rFonts w:asciiTheme="minorHAnsi" w:hAnsiTheme="minorHAnsi" w:cstheme="minorHAnsi"/>
                <w:sz w:val="22"/>
                <w:szCs w:val="22"/>
              </w:rPr>
            </w:pPr>
            <w:r w:rsidRPr="00A2411C">
              <w:rPr>
                <w:rFonts w:asciiTheme="minorHAnsi" w:hAnsiTheme="minorHAnsi" w:cstheme="minorHAnsi"/>
                <w:sz w:val="22"/>
                <w:szCs w:val="22"/>
              </w:rPr>
              <w:t>Acceleration</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lastRenderedPageBreak/>
              <w:t>Forces, acceleration and Newton’s Laws of motion</w:t>
            </w:r>
          </w:p>
        </w:tc>
        <w:tc>
          <w:tcPr>
            <w:tcW w:w="3827" w:type="dxa"/>
            <w:shd w:val="clear" w:color="auto" w:fill="auto"/>
          </w:tcPr>
          <w:p w:rsidR="001A245B" w:rsidRPr="00A2411C" w:rsidRDefault="001A245B" w:rsidP="003E2EF0">
            <w:pPr>
              <w:pStyle w:val="ListParagraph"/>
              <w:numPr>
                <w:ilvl w:val="0"/>
                <w:numId w:val="96"/>
              </w:numPr>
              <w:rPr>
                <w:rFonts w:asciiTheme="minorHAnsi" w:hAnsiTheme="minorHAnsi" w:cstheme="minorHAnsi"/>
                <w:sz w:val="22"/>
                <w:szCs w:val="22"/>
              </w:rPr>
            </w:pPr>
            <w:r w:rsidRPr="00A2411C">
              <w:rPr>
                <w:rFonts w:asciiTheme="minorHAnsi" w:hAnsiTheme="minorHAnsi" w:cstheme="minorHAnsi"/>
                <w:sz w:val="22"/>
                <w:szCs w:val="22"/>
              </w:rPr>
              <w:t>Newton’s First Law</w:t>
            </w:r>
          </w:p>
          <w:p w:rsidR="001A245B" w:rsidRPr="00A2411C" w:rsidRDefault="001A245B" w:rsidP="003E2EF0">
            <w:pPr>
              <w:pStyle w:val="ListParagraph"/>
              <w:numPr>
                <w:ilvl w:val="0"/>
                <w:numId w:val="96"/>
              </w:numPr>
              <w:rPr>
                <w:rFonts w:asciiTheme="minorHAnsi" w:hAnsiTheme="minorHAnsi" w:cstheme="minorHAnsi"/>
                <w:sz w:val="22"/>
                <w:szCs w:val="22"/>
              </w:rPr>
            </w:pPr>
            <w:r w:rsidRPr="00A2411C">
              <w:rPr>
                <w:rFonts w:asciiTheme="minorHAnsi" w:hAnsiTheme="minorHAnsi" w:cstheme="minorHAnsi"/>
                <w:sz w:val="22"/>
                <w:szCs w:val="22"/>
              </w:rPr>
              <w:t>Newton’s Second Law</w:t>
            </w:r>
          </w:p>
          <w:p w:rsidR="001A245B" w:rsidRPr="00A2411C" w:rsidRDefault="001A245B" w:rsidP="003E2EF0">
            <w:pPr>
              <w:pStyle w:val="ListParagraph"/>
              <w:numPr>
                <w:ilvl w:val="0"/>
                <w:numId w:val="96"/>
              </w:numPr>
              <w:rPr>
                <w:rFonts w:asciiTheme="minorHAnsi" w:hAnsiTheme="minorHAnsi" w:cstheme="minorHAnsi"/>
                <w:sz w:val="22"/>
                <w:szCs w:val="22"/>
              </w:rPr>
            </w:pPr>
            <w:r w:rsidRPr="00A2411C">
              <w:rPr>
                <w:rFonts w:asciiTheme="minorHAnsi" w:hAnsiTheme="minorHAnsi" w:cstheme="minorHAnsi"/>
                <w:sz w:val="22"/>
                <w:szCs w:val="22"/>
              </w:rPr>
              <w:t xml:space="preserve">Required practical – investigating the effect of varying the force on the acceleration of an object. </w:t>
            </w:r>
          </w:p>
          <w:p w:rsidR="001A245B" w:rsidRPr="00A2411C" w:rsidRDefault="001A245B" w:rsidP="003E2EF0">
            <w:pPr>
              <w:pStyle w:val="ListParagraph"/>
              <w:numPr>
                <w:ilvl w:val="0"/>
                <w:numId w:val="96"/>
              </w:numPr>
              <w:rPr>
                <w:rFonts w:asciiTheme="minorHAnsi" w:hAnsiTheme="minorHAnsi" w:cstheme="minorHAnsi"/>
                <w:sz w:val="22"/>
                <w:szCs w:val="22"/>
              </w:rPr>
            </w:pPr>
            <w:r w:rsidRPr="00A2411C">
              <w:rPr>
                <w:rFonts w:asciiTheme="minorHAnsi" w:hAnsiTheme="minorHAnsi" w:cstheme="minorHAnsi"/>
                <w:sz w:val="22"/>
                <w:szCs w:val="22"/>
              </w:rPr>
              <w:t>Newton’s Third Law</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Forces and braking </w:t>
            </w:r>
          </w:p>
        </w:tc>
        <w:tc>
          <w:tcPr>
            <w:tcW w:w="3827" w:type="dxa"/>
            <w:shd w:val="clear" w:color="auto" w:fill="auto"/>
          </w:tcPr>
          <w:p w:rsidR="001A245B" w:rsidRPr="00A2411C" w:rsidRDefault="001A245B" w:rsidP="003E2EF0">
            <w:pPr>
              <w:pStyle w:val="ListParagraph"/>
              <w:numPr>
                <w:ilvl w:val="0"/>
                <w:numId w:val="97"/>
              </w:numPr>
              <w:rPr>
                <w:rFonts w:asciiTheme="minorHAnsi" w:hAnsiTheme="minorHAnsi" w:cstheme="minorHAnsi"/>
                <w:sz w:val="22"/>
                <w:szCs w:val="22"/>
              </w:rPr>
            </w:pPr>
            <w:r w:rsidRPr="00A2411C">
              <w:rPr>
                <w:rFonts w:asciiTheme="minorHAnsi" w:hAnsiTheme="minorHAnsi" w:cstheme="minorHAnsi"/>
                <w:sz w:val="22"/>
                <w:szCs w:val="22"/>
              </w:rPr>
              <w:t>Stopping distance</w:t>
            </w:r>
          </w:p>
          <w:p w:rsidR="001A245B" w:rsidRPr="00A2411C" w:rsidRDefault="001A245B" w:rsidP="003E2EF0">
            <w:pPr>
              <w:pStyle w:val="ListParagraph"/>
              <w:numPr>
                <w:ilvl w:val="0"/>
                <w:numId w:val="97"/>
              </w:numPr>
              <w:rPr>
                <w:rFonts w:asciiTheme="minorHAnsi" w:hAnsiTheme="minorHAnsi" w:cstheme="minorHAnsi"/>
                <w:sz w:val="22"/>
                <w:szCs w:val="22"/>
              </w:rPr>
            </w:pPr>
            <w:r w:rsidRPr="00A2411C">
              <w:rPr>
                <w:rFonts w:asciiTheme="minorHAnsi" w:hAnsiTheme="minorHAnsi" w:cstheme="minorHAnsi"/>
                <w:sz w:val="22"/>
                <w:szCs w:val="22"/>
              </w:rPr>
              <w:t>Reaction time</w:t>
            </w:r>
          </w:p>
          <w:p w:rsidR="001A245B" w:rsidRPr="00A2411C" w:rsidRDefault="001A245B" w:rsidP="003E2EF0">
            <w:pPr>
              <w:pStyle w:val="ListParagraph"/>
              <w:numPr>
                <w:ilvl w:val="0"/>
                <w:numId w:val="97"/>
              </w:numPr>
              <w:rPr>
                <w:rFonts w:asciiTheme="minorHAnsi" w:hAnsiTheme="minorHAnsi" w:cstheme="minorHAnsi"/>
                <w:sz w:val="22"/>
                <w:szCs w:val="22"/>
              </w:rPr>
            </w:pPr>
            <w:r w:rsidRPr="00A2411C">
              <w:rPr>
                <w:rFonts w:asciiTheme="minorHAnsi" w:hAnsiTheme="minorHAnsi" w:cstheme="minorHAnsi"/>
                <w:sz w:val="22"/>
                <w:szCs w:val="22"/>
              </w:rPr>
              <w:t>Factors affecting braking distance</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 xml:space="preserve">Momentum </w:t>
            </w:r>
            <w:r w:rsidRPr="00A2411C">
              <w:rPr>
                <w:rFonts w:asciiTheme="minorHAnsi" w:hAnsiTheme="minorHAnsi" w:cstheme="minorHAnsi"/>
                <w:b/>
                <w:sz w:val="22"/>
                <w:szCs w:val="22"/>
              </w:rPr>
              <w:t>(HT only)</w:t>
            </w:r>
          </w:p>
        </w:tc>
        <w:tc>
          <w:tcPr>
            <w:tcW w:w="3827" w:type="dxa"/>
            <w:shd w:val="clear" w:color="auto" w:fill="auto"/>
          </w:tcPr>
          <w:p w:rsidR="001A245B" w:rsidRPr="00A2411C" w:rsidRDefault="001A245B" w:rsidP="003E2EF0">
            <w:pPr>
              <w:pStyle w:val="ListParagraph"/>
              <w:numPr>
                <w:ilvl w:val="0"/>
                <w:numId w:val="98"/>
              </w:numPr>
              <w:rPr>
                <w:rFonts w:asciiTheme="minorHAnsi" w:hAnsiTheme="minorHAnsi" w:cstheme="minorHAnsi"/>
                <w:sz w:val="22"/>
                <w:szCs w:val="22"/>
              </w:rPr>
            </w:pPr>
            <w:r w:rsidRPr="00A2411C">
              <w:rPr>
                <w:rFonts w:asciiTheme="minorHAnsi" w:hAnsiTheme="minorHAnsi" w:cstheme="minorHAnsi"/>
                <w:sz w:val="22"/>
                <w:szCs w:val="22"/>
              </w:rPr>
              <w:t>Momentum is a property of moving objects</w:t>
            </w:r>
          </w:p>
          <w:p w:rsidR="001A245B" w:rsidRPr="00A2411C" w:rsidRDefault="001A245B" w:rsidP="003E2EF0">
            <w:pPr>
              <w:pStyle w:val="ListParagraph"/>
              <w:numPr>
                <w:ilvl w:val="0"/>
                <w:numId w:val="98"/>
              </w:numPr>
              <w:rPr>
                <w:rFonts w:asciiTheme="minorHAnsi" w:hAnsiTheme="minorHAnsi" w:cstheme="minorHAnsi"/>
                <w:sz w:val="22"/>
                <w:szCs w:val="22"/>
              </w:rPr>
            </w:pPr>
            <w:r w:rsidRPr="00A2411C">
              <w:rPr>
                <w:rFonts w:asciiTheme="minorHAnsi" w:hAnsiTheme="minorHAnsi" w:cstheme="minorHAnsi"/>
                <w:sz w:val="22"/>
                <w:szCs w:val="22"/>
              </w:rPr>
              <w:t>Conservation of momentum</w:t>
            </w:r>
          </w:p>
        </w:tc>
        <w:tc>
          <w:tcPr>
            <w:tcW w:w="4111" w:type="dxa"/>
            <w:shd w:val="clear" w:color="auto" w:fill="auto"/>
          </w:tcPr>
          <w:p w:rsidR="001A245B" w:rsidRPr="00A2411C" w:rsidRDefault="001A245B" w:rsidP="003E2EF0">
            <w:pPr>
              <w:pStyle w:val="ListParagraph"/>
              <w:numPr>
                <w:ilvl w:val="0"/>
                <w:numId w:val="98"/>
              </w:numPr>
              <w:rPr>
                <w:rFonts w:asciiTheme="minorHAnsi" w:hAnsiTheme="minorHAnsi" w:cstheme="minorHAnsi"/>
                <w:sz w:val="22"/>
                <w:szCs w:val="22"/>
              </w:rPr>
            </w:pPr>
            <w:r w:rsidRPr="00A2411C">
              <w:rPr>
                <w:rFonts w:asciiTheme="minorHAnsi" w:hAnsiTheme="minorHAnsi" w:cstheme="minorHAnsi"/>
                <w:sz w:val="22"/>
                <w:szCs w:val="22"/>
              </w:rPr>
              <w:t>Changes in momentum</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b/>
                <w:sz w:val="22"/>
                <w:szCs w:val="22"/>
              </w:rPr>
            </w:pPr>
            <w:r w:rsidRPr="00A2411C">
              <w:rPr>
                <w:rFonts w:asciiTheme="minorHAnsi" w:hAnsiTheme="minorHAnsi" w:cstheme="minorHAnsi"/>
                <w:b/>
                <w:sz w:val="22"/>
                <w:szCs w:val="22"/>
              </w:rPr>
              <w:t>P6 Waves</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Waves in air, fluids and solids</w:t>
            </w:r>
          </w:p>
        </w:tc>
        <w:tc>
          <w:tcPr>
            <w:tcW w:w="3827" w:type="dxa"/>
            <w:shd w:val="clear" w:color="auto" w:fill="auto"/>
          </w:tcPr>
          <w:p w:rsidR="001A245B" w:rsidRPr="00A2411C" w:rsidRDefault="001A245B" w:rsidP="003E2EF0">
            <w:pPr>
              <w:pStyle w:val="ListParagraph"/>
              <w:numPr>
                <w:ilvl w:val="0"/>
                <w:numId w:val="99"/>
              </w:numPr>
              <w:rPr>
                <w:rFonts w:asciiTheme="minorHAnsi" w:hAnsiTheme="minorHAnsi" w:cstheme="minorHAnsi"/>
                <w:sz w:val="22"/>
                <w:szCs w:val="22"/>
              </w:rPr>
            </w:pPr>
            <w:r w:rsidRPr="00A2411C">
              <w:rPr>
                <w:rFonts w:asciiTheme="minorHAnsi" w:hAnsiTheme="minorHAnsi" w:cstheme="minorHAnsi"/>
                <w:sz w:val="22"/>
                <w:szCs w:val="22"/>
              </w:rPr>
              <w:t>Transverse and longitudinal waves</w:t>
            </w:r>
          </w:p>
          <w:p w:rsidR="001A245B" w:rsidRPr="00A2411C" w:rsidRDefault="001A245B" w:rsidP="003E2EF0">
            <w:pPr>
              <w:pStyle w:val="ListParagraph"/>
              <w:numPr>
                <w:ilvl w:val="0"/>
                <w:numId w:val="99"/>
              </w:numPr>
              <w:rPr>
                <w:rFonts w:asciiTheme="minorHAnsi" w:hAnsiTheme="minorHAnsi" w:cstheme="minorHAnsi"/>
                <w:sz w:val="22"/>
                <w:szCs w:val="22"/>
              </w:rPr>
            </w:pPr>
            <w:r w:rsidRPr="00A2411C">
              <w:rPr>
                <w:rFonts w:asciiTheme="minorHAnsi" w:hAnsiTheme="minorHAnsi" w:cstheme="minorHAnsi"/>
                <w:sz w:val="22"/>
                <w:szCs w:val="22"/>
              </w:rPr>
              <w:t>Properties of waves</w:t>
            </w:r>
          </w:p>
          <w:p w:rsidR="001A245B" w:rsidRPr="00A2411C" w:rsidRDefault="001A245B" w:rsidP="003E2EF0">
            <w:pPr>
              <w:pStyle w:val="ListParagraph"/>
              <w:numPr>
                <w:ilvl w:val="0"/>
                <w:numId w:val="99"/>
              </w:numPr>
              <w:rPr>
                <w:rFonts w:asciiTheme="minorHAnsi" w:hAnsiTheme="minorHAnsi" w:cstheme="minorHAnsi"/>
                <w:sz w:val="22"/>
                <w:szCs w:val="22"/>
              </w:rPr>
            </w:pPr>
            <w:r w:rsidRPr="00A2411C">
              <w:rPr>
                <w:rFonts w:asciiTheme="minorHAnsi" w:hAnsiTheme="minorHAnsi" w:cstheme="minorHAnsi"/>
                <w:sz w:val="22"/>
                <w:szCs w:val="22"/>
              </w:rPr>
              <w:t>Required practical Ripple tank</w:t>
            </w:r>
          </w:p>
        </w:tc>
        <w:tc>
          <w:tcPr>
            <w:tcW w:w="4111" w:type="dxa"/>
            <w:shd w:val="clear" w:color="auto" w:fill="auto"/>
          </w:tcPr>
          <w:p w:rsidR="001A245B" w:rsidRPr="00A2411C" w:rsidRDefault="001A245B" w:rsidP="003E2EF0">
            <w:pPr>
              <w:pStyle w:val="ListParagraph"/>
              <w:numPr>
                <w:ilvl w:val="0"/>
                <w:numId w:val="99"/>
              </w:numPr>
              <w:rPr>
                <w:rFonts w:asciiTheme="minorHAnsi" w:hAnsiTheme="minorHAnsi" w:cstheme="minorHAnsi"/>
                <w:sz w:val="22"/>
                <w:szCs w:val="22"/>
              </w:rPr>
            </w:pPr>
            <w:r w:rsidRPr="00A2411C">
              <w:rPr>
                <w:rFonts w:asciiTheme="minorHAnsi" w:hAnsiTheme="minorHAnsi" w:cstheme="minorHAnsi"/>
                <w:sz w:val="22"/>
                <w:szCs w:val="22"/>
              </w:rPr>
              <w:t xml:space="preserve">Reflection of waves – required practical reflection of light on different surfaces. </w:t>
            </w:r>
          </w:p>
          <w:p w:rsidR="001A245B" w:rsidRPr="00A2411C" w:rsidRDefault="001A245B" w:rsidP="003E2EF0">
            <w:pPr>
              <w:pStyle w:val="ListParagraph"/>
              <w:numPr>
                <w:ilvl w:val="0"/>
                <w:numId w:val="99"/>
              </w:numPr>
              <w:rPr>
                <w:rFonts w:asciiTheme="minorHAnsi" w:hAnsiTheme="minorHAnsi" w:cstheme="minorHAnsi"/>
                <w:sz w:val="22"/>
                <w:szCs w:val="22"/>
              </w:rPr>
            </w:pPr>
            <w:r w:rsidRPr="00A2411C">
              <w:rPr>
                <w:rFonts w:asciiTheme="minorHAnsi" w:hAnsiTheme="minorHAnsi" w:cstheme="minorHAnsi"/>
                <w:sz w:val="22"/>
                <w:szCs w:val="22"/>
              </w:rPr>
              <w:t>Sound waves</w:t>
            </w:r>
          </w:p>
          <w:p w:rsidR="001A245B" w:rsidRPr="00A2411C" w:rsidRDefault="001A245B" w:rsidP="003E2EF0">
            <w:pPr>
              <w:pStyle w:val="ListParagraph"/>
              <w:numPr>
                <w:ilvl w:val="0"/>
                <w:numId w:val="99"/>
              </w:numPr>
              <w:rPr>
                <w:rFonts w:asciiTheme="minorHAnsi" w:hAnsiTheme="minorHAnsi" w:cstheme="minorHAnsi"/>
                <w:sz w:val="22"/>
                <w:szCs w:val="22"/>
              </w:rPr>
            </w:pPr>
            <w:r w:rsidRPr="00A2411C">
              <w:rPr>
                <w:rFonts w:asciiTheme="minorHAnsi" w:hAnsiTheme="minorHAnsi" w:cstheme="minorHAnsi"/>
                <w:sz w:val="22"/>
                <w:szCs w:val="22"/>
              </w:rPr>
              <w:t>Waves for detection and exploration</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Electromagnetic waves</w:t>
            </w:r>
          </w:p>
        </w:tc>
        <w:tc>
          <w:tcPr>
            <w:tcW w:w="3827" w:type="dxa"/>
            <w:shd w:val="clear" w:color="auto" w:fill="auto"/>
          </w:tcPr>
          <w:p w:rsidR="001A245B" w:rsidRPr="00A2411C" w:rsidRDefault="001A245B" w:rsidP="003E2EF0">
            <w:pPr>
              <w:pStyle w:val="ListParagraph"/>
              <w:numPr>
                <w:ilvl w:val="0"/>
                <w:numId w:val="100"/>
              </w:numPr>
              <w:rPr>
                <w:rFonts w:asciiTheme="minorHAnsi" w:hAnsiTheme="minorHAnsi" w:cstheme="minorHAnsi"/>
                <w:sz w:val="22"/>
                <w:szCs w:val="22"/>
              </w:rPr>
            </w:pPr>
            <w:r w:rsidRPr="00A2411C">
              <w:rPr>
                <w:rFonts w:asciiTheme="minorHAnsi" w:hAnsiTheme="minorHAnsi" w:cstheme="minorHAnsi"/>
                <w:sz w:val="22"/>
                <w:szCs w:val="22"/>
              </w:rPr>
              <w:t>Types of EM waves</w:t>
            </w:r>
          </w:p>
          <w:p w:rsidR="001A245B" w:rsidRPr="00A2411C" w:rsidRDefault="001A245B" w:rsidP="003E2EF0">
            <w:pPr>
              <w:pStyle w:val="ListParagraph"/>
              <w:numPr>
                <w:ilvl w:val="0"/>
                <w:numId w:val="100"/>
              </w:numPr>
              <w:rPr>
                <w:rFonts w:asciiTheme="minorHAnsi" w:hAnsiTheme="minorHAnsi" w:cstheme="minorHAnsi"/>
                <w:sz w:val="22"/>
                <w:szCs w:val="22"/>
              </w:rPr>
            </w:pPr>
            <w:r w:rsidRPr="00A2411C">
              <w:rPr>
                <w:rFonts w:asciiTheme="minorHAnsi" w:hAnsiTheme="minorHAnsi" w:cstheme="minorHAnsi"/>
                <w:sz w:val="22"/>
                <w:szCs w:val="22"/>
              </w:rPr>
              <w:t>Properties of EM waves</w:t>
            </w:r>
          </w:p>
          <w:p w:rsidR="001A245B" w:rsidRPr="00A2411C" w:rsidRDefault="001A245B" w:rsidP="003E2EF0">
            <w:pPr>
              <w:pStyle w:val="ListParagraph"/>
              <w:numPr>
                <w:ilvl w:val="0"/>
                <w:numId w:val="100"/>
              </w:numPr>
              <w:rPr>
                <w:rFonts w:asciiTheme="minorHAnsi" w:hAnsiTheme="minorHAnsi" w:cstheme="minorHAnsi"/>
                <w:sz w:val="22"/>
                <w:szCs w:val="22"/>
              </w:rPr>
            </w:pPr>
            <w:r w:rsidRPr="00A2411C">
              <w:rPr>
                <w:rFonts w:asciiTheme="minorHAnsi" w:hAnsiTheme="minorHAnsi" w:cstheme="minorHAnsi"/>
                <w:sz w:val="22"/>
                <w:szCs w:val="22"/>
              </w:rPr>
              <w:t>Use and application of EM waves</w:t>
            </w:r>
          </w:p>
        </w:tc>
        <w:tc>
          <w:tcPr>
            <w:tcW w:w="4111" w:type="dxa"/>
            <w:shd w:val="clear" w:color="auto" w:fill="auto"/>
          </w:tcPr>
          <w:p w:rsidR="001A245B" w:rsidRPr="00A2411C" w:rsidRDefault="001A245B" w:rsidP="003E2EF0">
            <w:pPr>
              <w:pStyle w:val="ListParagraph"/>
              <w:numPr>
                <w:ilvl w:val="0"/>
                <w:numId w:val="100"/>
              </w:numPr>
              <w:rPr>
                <w:rFonts w:asciiTheme="minorHAnsi" w:hAnsiTheme="minorHAnsi" w:cstheme="minorHAnsi"/>
                <w:sz w:val="22"/>
                <w:szCs w:val="22"/>
              </w:rPr>
            </w:pPr>
            <w:r w:rsidRPr="00A2411C">
              <w:rPr>
                <w:rFonts w:asciiTheme="minorHAnsi" w:hAnsiTheme="minorHAnsi" w:cstheme="minorHAnsi"/>
                <w:sz w:val="22"/>
                <w:szCs w:val="22"/>
              </w:rPr>
              <w:t>Lenses</w:t>
            </w:r>
          </w:p>
          <w:p w:rsidR="001A245B" w:rsidRPr="00A2411C" w:rsidRDefault="001A245B" w:rsidP="003E2EF0">
            <w:pPr>
              <w:pStyle w:val="ListParagraph"/>
              <w:numPr>
                <w:ilvl w:val="0"/>
                <w:numId w:val="100"/>
              </w:numPr>
              <w:rPr>
                <w:rFonts w:asciiTheme="minorHAnsi" w:hAnsiTheme="minorHAnsi" w:cstheme="minorHAnsi"/>
                <w:sz w:val="22"/>
                <w:szCs w:val="22"/>
              </w:rPr>
            </w:pPr>
            <w:r w:rsidRPr="00A2411C">
              <w:rPr>
                <w:rFonts w:asciiTheme="minorHAnsi" w:hAnsiTheme="minorHAnsi" w:cstheme="minorHAnsi"/>
                <w:sz w:val="22"/>
                <w:szCs w:val="22"/>
              </w:rPr>
              <w:t>Visible Light</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Black body radiation</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101"/>
              </w:numPr>
              <w:rPr>
                <w:rFonts w:asciiTheme="minorHAnsi" w:hAnsiTheme="minorHAnsi" w:cstheme="minorHAnsi"/>
                <w:sz w:val="22"/>
                <w:szCs w:val="22"/>
              </w:rPr>
            </w:pPr>
            <w:r w:rsidRPr="00A2411C">
              <w:rPr>
                <w:rFonts w:asciiTheme="minorHAnsi" w:hAnsiTheme="minorHAnsi" w:cstheme="minorHAnsi"/>
                <w:sz w:val="22"/>
                <w:szCs w:val="22"/>
              </w:rPr>
              <w:t>Emission and absorption of infrared radiation</w:t>
            </w:r>
          </w:p>
          <w:p w:rsidR="001A245B" w:rsidRPr="00A2411C" w:rsidRDefault="001A245B" w:rsidP="003E2EF0">
            <w:pPr>
              <w:pStyle w:val="ListParagraph"/>
              <w:numPr>
                <w:ilvl w:val="0"/>
                <w:numId w:val="101"/>
              </w:numPr>
              <w:rPr>
                <w:rFonts w:asciiTheme="minorHAnsi" w:hAnsiTheme="minorHAnsi" w:cstheme="minorHAnsi"/>
                <w:sz w:val="22"/>
                <w:szCs w:val="22"/>
              </w:rPr>
            </w:pPr>
            <w:r w:rsidRPr="00A2411C">
              <w:rPr>
                <w:rFonts w:asciiTheme="minorHAnsi" w:hAnsiTheme="minorHAnsi" w:cstheme="minorHAnsi"/>
                <w:sz w:val="22"/>
                <w:szCs w:val="22"/>
              </w:rPr>
              <w:t>Perfect black bodies and radiation</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b/>
                <w:sz w:val="22"/>
                <w:szCs w:val="22"/>
              </w:rPr>
              <w:t>P7 Magnetism and electromagnetism</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Permanent and induced magnetism, magnetic forces and fields</w:t>
            </w:r>
          </w:p>
        </w:tc>
        <w:tc>
          <w:tcPr>
            <w:tcW w:w="3827" w:type="dxa"/>
            <w:shd w:val="clear" w:color="auto" w:fill="auto"/>
          </w:tcPr>
          <w:p w:rsidR="001A245B" w:rsidRPr="00A2411C" w:rsidRDefault="001A245B" w:rsidP="003E2EF0">
            <w:pPr>
              <w:pStyle w:val="ListParagraph"/>
              <w:numPr>
                <w:ilvl w:val="0"/>
                <w:numId w:val="102"/>
              </w:numPr>
              <w:rPr>
                <w:rFonts w:asciiTheme="minorHAnsi" w:hAnsiTheme="minorHAnsi" w:cstheme="minorHAnsi"/>
                <w:sz w:val="22"/>
                <w:szCs w:val="22"/>
              </w:rPr>
            </w:pPr>
            <w:r w:rsidRPr="00A2411C">
              <w:rPr>
                <w:rFonts w:asciiTheme="minorHAnsi" w:hAnsiTheme="minorHAnsi" w:cstheme="minorHAnsi"/>
                <w:sz w:val="22"/>
                <w:szCs w:val="22"/>
              </w:rPr>
              <w:t>Poles of a magnet</w:t>
            </w:r>
          </w:p>
          <w:p w:rsidR="001A245B" w:rsidRPr="00A2411C" w:rsidRDefault="001A245B" w:rsidP="003E2EF0">
            <w:pPr>
              <w:pStyle w:val="ListParagraph"/>
              <w:numPr>
                <w:ilvl w:val="0"/>
                <w:numId w:val="102"/>
              </w:numPr>
              <w:rPr>
                <w:rFonts w:asciiTheme="minorHAnsi" w:hAnsiTheme="minorHAnsi" w:cstheme="minorHAnsi"/>
                <w:sz w:val="22"/>
                <w:szCs w:val="22"/>
              </w:rPr>
            </w:pPr>
            <w:r w:rsidRPr="00A2411C">
              <w:rPr>
                <w:rFonts w:asciiTheme="minorHAnsi" w:hAnsiTheme="minorHAnsi" w:cstheme="minorHAnsi"/>
                <w:sz w:val="22"/>
                <w:szCs w:val="22"/>
              </w:rPr>
              <w:t>Magnetic fields</w:t>
            </w:r>
          </w:p>
        </w:tc>
        <w:tc>
          <w:tcPr>
            <w:tcW w:w="4111"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The motor effect</w:t>
            </w:r>
          </w:p>
        </w:tc>
        <w:tc>
          <w:tcPr>
            <w:tcW w:w="3827" w:type="dxa"/>
            <w:shd w:val="clear" w:color="auto" w:fill="auto"/>
          </w:tcPr>
          <w:p w:rsidR="001A245B" w:rsidRPr="00A2411C" w:rsidRDefault="001A245B" w:rsidP="003E2EF0">
            <w:pPr>
              <w:pStyle w:val="ListParagraph"/>
              <w:numPr>
                <w:ilvl w:val="0"/>
                <w:numId w:val="103"/>
              </w:numPr>
              <w:rPr>
                <w:rFonts w:asciiTheme="minorHAnsi" w:hAnsiTheme="minorHAnsi" w:cstheme="minorHAnsi"/>
                <w:sz w:val="22"/>
                <w:szCs w:val="22"/>
              </w:rPr>
            </w:pPr>
            <w:r w:rsidRPr="00A2411C">
              <w:rPr>
                <w:rFonts w:asciiTheme="minorHAnsi" w:hAnsiTheme="minorHAnsi" w:cstheme="minorHAnsi"/>
                <w:sz w:val="22"/>
                <w:szCs w:val="22"/>
              </w:rPr>
              <w:t>Electromagnetism</w:t>
            </w:r>
          </w:p>
          <w:p w:rsidR="001A245B" w:rsidRPr="00A2411C" w:rsidRDefault="001A245B" w:rsidP="003E2EF0">
            <w:pPr>
              <w:pStyle w:val="ListParagraph"/>
              <w:numPr>
                <w:ilvl w:val="0"/>
                <w:numId w:val="103"/>
              </w:numPr>
              <w:rPr>
                <w:rFonts w:asciiTheme="minorHAnsi" w:hAnsiTheme="minorHAnsi" w:cstheme="minorHAnsi"/>
                <w:b/>
                <w:sz w:val="22"/>
                <w:szCs w:val="22"/>
              </w:rPr>
            </w:pPr>
            <w:r w:rsidRPr="00A2411C">
              <w:rPr>
                <w:rFonts w:asciiTheme="minorHAnsi" w:hAnsiTheme="minorHAnsi" w:cstheme="minorHAnsi"/>
                <w:sz w:val="22"/>
                <w:szCs w:val="22"/>
              </w:rPr>
              <w:t xml:space="preserve">Fleming’s Left Hand Rule </w:t>
            </w:r>
            <w:r w:rsidRPr="00A2411C">
              <w:rPr>
                <w:rFonts w:asciiTheme="minorHAnsi" w:hAnsiTheme="minorHAnsi" w:cstheme="minorHAnsi"/>
                <w:b/>
                <w:sz w:val="22"/>
                <w:szCs w:val="22"/>
              </w:rPr>
              <w:t>(HT)</w:t>
            </w:r>
          </w:p>
          <w:p w:rsidR="001A245B" w:rsidRPr="00A2411C" w:rsidRDefault="001A245B" w:rsidP="003E2EF0">
            <w:pPr>
              <w:pStyle w:val="ListParagraph"/>
              <w:numPr>
                <w:ilvl w:val="0"/>
                <w:numId w:val="103"/>
              </w:numPr>
              <w:rPr>
                <w:rFonts w:asciiTheme="minorHAnsi" w:hAnsiTheme="minorHAnsi" w:cstheme="minorHAnsi"/>
                <w:sz w:val="22"/>
                <w:szCs w:val="22"/>
              </w:rPr>
            </w:pPr>
            <w:r w:rsidRPr="00A2411C">
              <w:rPr>
                <w:rFonts w:asciiTheme="minorHAnsi" w:hAnsiTheme="minorHAnsi" w:cstheme="minorHAnsi"/>
                <w:sz w:val="22"/>
                <w:szCs w:val="22"/>
              </w:rPr>
              <w:t xml:space="preserve">Eclectic motors </w:t>
            </w:r>
            <w:r w:rsidRPr="00A2411C">
              <w:rPr>
                <w:rFonts w:asciiTheme="minorHAnsi" w:hAnsiTheme="minorHAnsi" w:cstheme="minorHAnsi"/>
                <w:b/>
                <w:sz w:val="22"/>
                <w:szCs w:val="22"/>
              </w:rPr>
              <w:t>(HT)</w:t>
            </w:r>
          </w:p>
        </w:tc>
        <w:tc>
          <w:tcPr>
            <w:tcW w:w="4111" w:type="dxa"/>
            <w:shd w:val="clear" w:color="auto" w:fill="auto"/>
          </w:tcPr>
          <w:p w:rsidR="001A245B" w:rsidRPr="00A2411C" w:rsidRDefault="001A245B" w:rsidP="003E2EF0">
            <w:pPr>
              <w:pStyle w:val="ListParagraph"/>
              <w:numPr>
                <w:ilvl w:val="0"/>
                <w:numId w:val="103"/>
              </w:numPr>
              <w:rPr>
                <w:rFonts w:asciiTheme="minorHAnsi" w:hAnsiTheme="minorHAnsi" w:cstheme="minorHAnsi"/>
                <w:sz w:val="22"/>
                <w:szCs w:val="22"/>
              </w:rPr>
            </w:pPr>
            <w:r w:rsidRPr="00A2411C">
              <w:rPr>
                <w:rFonts w:asciiTheme="minorHAnsi" w:hAnsiTheme="minorHAnsi" w:cstheme="minorHAnsi"/>
                <w:sz w:val="22"/>
                <w:szCs w:val="22"/>
              </w:rPr>
              <w:t>Loudspeakers</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Induced potential, transformers and the National Grid</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104"/>
              </w:numPr>
              <w:rPr>
                <w:rFonts w:asciiTheme="minorHAnsi" w:hAnsiTheme="minorHAnsi" w:cstheme="minorHAnsi"/>
                <w:sz w:val="22"/>
                <w:szCs w:val="22"/>
              </w:rPr>
            </w:pPr>
            <w:r w:rsidRPr="00A2411C">
              <w:rPr>
                <w:rFonts w:asciiTheme="minorHAnsi" w:hAnsiTheme="minorHAnsi" w:cstheme="minorHAnsi"/>
                <w:sz w:val="22"/>
                <w:szCs w:val="22"/>
              </w:rPr>
              <w:t>Induced potential</w:t>
            </w:r>
          </w:p>
          <w:p w:rsidR="001A245B" w:rsidRPr="00A2411C" w:rsidRDefault="001A245B" w:rsidP="003E2EF0">
            <w:pPr>
              <w:pStyle w:val="ListParagraph"/>
              <w:numPr>
                <w:ilvl w:val="0"/>
                <w:numId w:val="104"/>
              </w:numPr>
              <w:rPr>
                <w:rFonts w:asciiTheme="minorHAnsi" w:hAnsiTheme="minorHAnsi" w:cstheme="minorHAnsi"/>
                <w:sz w:val="22"/>
                <w:szCs w:val="22"/>
              </w:rPr>
            </w:pPr>
            <w:r w:rsidRPr="00A2411C">
              <w:rPr>
                <w:rFonts w:asciiTheme="minorHAnsi" w:hAnsiTheme="minorHAnsi" w:cstheme="minorHAnsi"/>
                <w:sz w:val="22"/>
                <w:szCs w:val="22"/>
              </w:rPr>
              <w:t>Uses of the generator effect</w:t>
            </w:r>
          </w:p>
          <w:p w:rsidR="001A245B" w:rsidRPr="00A2411C" w:rsidRDefault="001A245B" w:rsidP="003E2EF0">
            <w:pPr>
              <w:pStyle w:val="ListParagraph"/>
              <w:numPr>
                <w:ilvl w:val="0"/>
                <w:numId w:val="104"/>
              </w:numPr>
              <w:rPr>
                <w:rFonts w:asciiTheme="minorHAnsi" w:hAnsiTheme="minorHAnsi" w:cstheme="minorHAnsi"/>
                <w:sz w:val="22"/>
                <w:szCs w:val="22"/>
              </w:rPr>
            </w:pPr>
            <w:r w:rsidRPr="00A2411C">
              <w:rPr>
                <w:rFonts w:asciiTheme="minorHAnsi" w:hAnsiTheme="minorHAnsi" w:cstheme="minorHAnsi"/>
                <w:sz w:val="22"/>
                <w:szCs w:val="22"/>
              </w:rPr>
              <w:t xml:space="preserve">Microphones </w:t>
            </w:r>
          </w:p>
          <w:p w:rsidR="001A245B" w:rsidRPr="00A2411C" w:rsidRDefault="001A245B" w:rsidP="003E2EF0">
            <w:pPr>
              <w:pStyle w:val="ListParagraph"/>
              <w:numPr>
                <w:ilvl w:val="0"/>
                <w:numId w:val="104"/>
              </w:numPr>
              <w:rPr>
                <w:rFonts w:asciiTheme="minorHAnsi" w:hAnsiTheme="minorHAnsi" w:cstheme="minorHAnsi"/>
                <w:sz w:val="22"/>
                <w:szCs w:val="22"/>
              </w:rPr>
            </w:pPr>
            <w:r w:rsidRPr="00A2411C">
              <w:rPr>
                <w:rFonts w:asciiTheme="minorHAnsi" w:hAnsiTheme="minorHAnsi" w:cstheme="minorHAnsi"/>
                <w:sz w:val="22"/>
                <w:szCs w:val="22"/>
              </w:rPr>
              <w:t>Transformers</w:t>
            </w:r>
          </w:p>
        </w:tc>
      </w:tr>
      <w:tr w:rsidR="001A245B" w:rsidRPr="00A2411C" w:rsidTr="003E2EF0">
        <w:tc>
          <w:tcPr>
            <w:tcW w:w="297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b/>
                <w:sz w:val="22"/>
                <w:szCs w:val="22"/>
              </w:rPr>
              <w:t xml:space="preserve">P8 Space Physics </w:t>
            </w:r>
          </w:p>
        </w:tc>
        <w:tc>
          <w:tcPr>
            <w:tcW w:w="3827"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Trilogy and Triple</w:t>
            </w:r>
          </w:p>
        </w:tc>
        <w:tc>
          <w:tcPr>
            <w:tcW w:w="4111" w:type="dxa"/>
            <w:shd w:val="clear" w:color="auto" w:fill="D9D9D9" w:themeFill="background1" w:themeFillShade="D9"/>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Triple only</w:t>
            </w:r>
          </w:p>
        </w:tc>
      </w:tr>
      <w:tr w:rsidR="001A245B" w:rsidRPr="00A2411C" w:rsidTr="003E2EF0">
        <w:tc>
          <w:tcPr>
            <w:tcW w:w="2977" w:type="dxa"/>
            <w:shd w:val="clear" w:color="auto" w:fill="auto"/>
          </w:tcPr>
          <w:p w:rsidR="001A245B" w:rsidRPr="00A2411C" w:rsidRDefault="001A245B" w:rsidP="003E2EF0">
            <w:pPr>
              <w:rPr>
                <w:rFonts w:asciiTheme="minorHAnsi" w:hAnsiTheme="minorHAnsi" w:cstheme="minorHAnsi"/>
                <w:sz w:val="22"/>
                <w:szCs w:val="22"/>
              </w:rPr>
            </w:pPr>
            <w:r w:rsidRPr="00A2411C">
              <w:rPr>
                <w:rFonts w:asciiTheme="minorHAnsi" w:hAnsiTheme="minorHAnsi" w:cstheme="minorHAnsi"/>
                <w:sz w:val="22"/>
                <w:szCs w:val="22"/>
              </w:rPr>
              <w:t>Solar system; stability of orbital moons; satellites</w:t>
            </w:r>
          </w:p>
        </w:tc>
        <w:tc>
          <w:tcPr>
            <w:tcW w:w="3827" w:type="dxa"/>
            <w:shd w:val="clear" w:color="auto" w:fill="D9D9D9" w:themeFill="background1" w:themeFillShade="D9"/>
          </w:tcPr>
          <w:p w:rsidR="001A245B" w:rsidRPr="00A2411C" w:rsidRDefault="001A245B" w:rsidP="003E2EF0">
            <w:pPr>
              <w:rPr>
                <w:rFonts w:asciiTheme="minorHAnsi" w:hAnsiTheme="minorHAnsi" w:cstheme="minorHAnsi"/>
                <w:sz w:val="22"/>
                <w:szCs w:val="22"/>
              </w:rPr>
            </w:pPr>
          </w:p>
        </w:tc>
        <w:tc>
          <w:tcPr>
            <w:tcW w:w="4111" w:type="dxa"/>
            <w:shd w:val="clear" w:color="auto" w:fill="auto"/>
          </w:tcPr>
          <w:p w:rsidR="001A245B" w:rsidRPr="00A2411C" w:rsidRDefault="001A245B" w:rsidP="003E2EF0">
            <w:pPr>
              <w:pStyle w:val="ListParagraph"/>
              <w:numPr>
                <w:ilvl w:val="0"/>
                <w:numId w:val="105"/>
              </w:numPr>
              <w:rPr>
                <w:rFonts w:asciiTheme="minorHAnsi" w:hAnsiTheme="minorHAnsi" w:cstheme="minorHAnsi"/>
                <w:sz w:val="22"/>
                <w:szCs w:val="22"/>
              </w:rPr>
            </w:pPr>
            <w:r w:rsidRPr="00A2411C">
              <w:rPr>
                <w:rFonts w:asciiTheme="minorHAnsi" w:hAnsiTheme="minorHAnsi" w:cstheme="minorHAnsi"/>
                <w:sz w:val="22"/>
                <w:szCs w:val="22"/>
              </w:rPr>
              <w:t>Our solar system</w:t>
            </w:r>
          </w:p>
          <w:p w:rsidR="001A245B" w:rsidRPr="00A2411C" w:rsidRDefault="001A245B" w:rsidP="003E2EF0">
            <w:pPr>
              <w:pStyle w:val="ListParagraph"/>
              <w:numPr>
                <w:ilvl w:val="0"/>
                <w:numId w:val="105"/>
              </w:numPr>
              <w:rPr>
                <w:rFonts w:asciiTheme="minorHAnsi" w:hAnsiTheme="minorHAnsi" w:cstheme="minorHAnsi"/>
                <w:sz w:val="22"/>
                <w:szCs w:val="22"/>
              </w:rPr>
            </w:pPr>
            <w:r w:rsidRPr="00A2411C">
              <w:rPr>
                <w:rFonts w:asciiTheme="minorHAnsi" w:hAnsiTheme="minorHAnsi" w:cstheme="minorHAnsi"/>
                <w:sz w:val="22"/>
                <w:szCs w:val="22"/>
              </w:rPr>
              <w:t>The life cycle of a star</w:t>
            </w:r>
          </w:p>
          <w:p w:rsidR="001A245B" w:rsidRPr="00A2411C" w:rsidRDefault="001A245B" w:rsidP="003E2EF0">
            <w:pPr>
              <w:pStyle w:val="ListParagraph"/>
              <w:numPr>
                <w:ilvl w:val="0"/>
                <w:numId w:val="105"/>
              </w:numPr>
              <w:rPr>
                <w:rFonts w:asciiTheme="minorHAnsi" w:hAnsiTheme="minorHAnsi" w:cstheme="minorHAnsi"/>
                <w:sz w:val="22"/>
                <w:szCs w:val="22"/>
              </w:rPr>
            </w:pPr>
            <w:r w:rsidRPr="00A2411C">
              <w:rPr>
                <w:rFonts w:asciiTheme="minorHAnsi" w:hAnsiTheme="minorHAnsi" w:cstheme="minorHAnsi"/>
                <w:sz w:val="22"/>
                <w:szCs w:val="22"/>
              </w:rPr>
              <w:t>Orbital motion, natural and artificial satellites</w:t>
            </w:r>
          </w:p>
          <w:p w:rsidR="001A245B" w:rsidRPr="00A2411C" w:rsidRDefault="001A245B" w:rsidP="003E2EF0">
            <w:pPr>
              <w:pStyle w:val="ListParagraph"/>
              <w:numPr>
                <w:ilvl w:val="0"/>
                <w:numId w:val="105"/>
              </w:numPr>
              <w:rPr>
                <w:rFonts w:asciiTheme="minorHAnsi" w:hAnsiTheme="minorHAnsi" w:cstheme="minorHAnsi"/>
                <w:sz w:val="22"/>
                <w:szCs w:val="22"/>
              </w:rPr>
            </w:pPr>
            <w:r w:rsidRPr="00A2411C">
              <w:rPr>
                <w:rFonts w:asciiTheme="minorHAnsi" w:hAnsiTheme="minorHAnsi" w:cstheme="minorHAnsi"/>
                <w:sz w:val="22"/>
                <w:szCs w:val="22"/>
              </w:rPr>
              <w:t>Red Shift</w:t>
            </w:r>
          </w:p>
        </w:tc>
      </w:tr>
    </w:tbl>
    <w:p w:rsidR="005C635F" w:rsidRPr="000B3D8C" w:rsidRDefault="005C635F" w:rsidP="000B3D8C">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1843"/>
        <w:gridCol w:w="3119"/>
        <w:gridCol w:w="5953"/>
      </w:tblGrid>
      <w:tr w:rsidR="001B3C77" w:rsidRPr="00A2411C" w:rsidTr="00597E05">
        <w:trPr>
          <w:trHeight w:val="416"/>
        </w:trPr>
        <w:tc>
          <w:tcPr>
            <w:tcW w:w="10915" w:type="dxa"/>
            <w:gridSpan w:val="3"/>
            <w:shd w:val="clear" w:color="auto" w:fill="D9D9D9" w:themeFill="background1" w:themeFillShade="D9"/>
          </w:tcPr>
          <w:p w:rsidR="001B3C77" w:rsidRPr="00A2411C" w:rsidRDefault="001B3C77" w:rsidP="001B3C77">
            <w:pPr>
              <w:rPr>
                <w:rFonts w:asciiTheme="minorHAnsi" w:hAnsiTheme="minorHAnsi" w:cstheme="minorHAnsi"/>
                <w:b/>
                <w:sz w:val="22"/>
                <w:szCs w:val="22"/>
              </w:rPr>
            </w:pPr>
            <w:r w:rsidRPr="000B3D8C">
              <w:rPr>
                <w:rFonts w:asciiTheme="minorHAnsi" w:hAnsiTheme="minorHAnsi" w:cstheme="minorHAnsi"/>
                <w:b/>
                <w:sz w:val="28"/>
                <w:szCs w:val="22"/>
              </w:rPr>
              <w:t>Psychology</w:t>
            </w:r>
          </w:p>
        </w:tc>
      </w:tr>
      <w:tr w:rsidR="00797E3A" w:rsidRPr="00A2411C" w:rsidTr="00597E05">
        <w:trPr>
          <w:trHeight w:val="279"/>
        </w:trPr>
        <w:tc>
          <w:tcPr>
            <w:tcW w:w="10915" w:type="dxa"/>
            <w:gridSpan w:val="3"/>
            <w:shd w:val="clear" w:color="auto" w:fill="D9D9D9" w:themeFill="background1" w:themeFillShade="D9"/>
          </w:tcPr>
          <w:p w:rsidR="00797E3A" w:rsidRPr="000B3D8C" w:rsidRDefault="00797E3A" w:rsidP="00797E3A">
            <w:pPr>
              <w:rPr>
                <w:rFonts w:asciiTheme="minorHAnsi" w:hAnsiTheme="minorHAnsi" w:cstheme="minorHAnsi"/>
                <w:b/>
                <w:sz w:val="22"/>
                <w:szCs w:val="22"/>
              </w:rPr>
            </w:pPr>
            <w:r w:rsidRPr="000B3D8C">
              <w:rPr>
                <w:rFonts w:asciiTheme="minorHAnsi" w:hAnsiTheme="minorHAnsi" w:cstheme="minorHAnsi"/>
                <w:b/>
                <w:sz w:val="22"/>
                <w:szCs w:val="22"/>
              </w:rPr>
              <w:t xml:space="preserve">Paper 1: </w:t>
            </w:r>
            <w:r>
              <w:rPr>
                <w:rFonts w:asciiTheme="minorHAnsi" w:hAnsiTheme="minorHAnsi" w:cstheme="minorHAnsi"/>
                <w:b/>
                <w:sz w:val="22"/>
                <w:szCs w:val="22"/>
              </w:rPr>
              <w:t>Studies and applications in psychology 1</w:t>
            </w:r>
            <w:r w:rsidRPr="000B3D8C">
              <w:rPr>
                <w:rFonts w:asciiTheme="minorHAnsi" w:hAnsiTheme="minorHAnsi" w:cstheme="minorHAnsi"/>
                <w:b/>
                <w:sz w:val="22"/>
                <w:szCs w:val="22"/>
              </w:rPr>
              <w:t xml:space="preserve"> </w:t>
            </w:r>
          </w:p>
        </w:tc>
      </w:tr>
      <w:tr w:rsidR="00797E3A" w:rsidRPr="00A2411C" w:rsidTr="00597E05">
        <w:tc>
          <w:tcPr>
            <w:tcW w:w="1843" w:type="dxa"/>
            <w:vMerge w:val="restart"/>
            <w:vAlign w:val="center"/>
          </w:tcPr>
          <w:p w:rsidR="00797E3A" w:rsidRPr="000B3D8C" w:rsidRDefault="00797E3A" w:rsidP="00797E3A">
            <w:pPr>
              <w:rPr>
                <w:rFonts w:asciiTheme="minorHAnsi" w:hAnsiTheme="minorHAnsi" w:cstheme="minorHAnsi"/>
                <w:sz w:val="22"/>
                <w:szCs w:val="22"/>
              </w:rPr>
            </w:pPr>
            <w:r>
              <w:rPr>
                <w:rFonts w:asciiTheme="minorHAnsi" w:hAnsiTheme="minorHAnsi" w:cstheme="minorHAnsi"/>
                <w:b/>
                <w:sz w:val="22"/>
                <w:szCs w:val="22"/>
              </w:rPr>
              <w:t>Criminal Psychology</w:t>
            </w:r>
          </w:p>
        </w:tc>
        <w:tc>
          <w:tcPr>
            <w:tcW w:w="3119" w:type="dxa"/>
          </w:tcPr>
          <w:p w:rsidR="00797E3A" w:rsidRPr="000B3D8C" w:rsidRDefault="00797E3A" w:rsidP="00797E3A">
            <w:pPr>
              <w:rPr>
                <w:rFonts w:asciiTheme="minorHAnsi" w:hAnsiTheme="minorHAnsi" w:cstheme="minorHAnsi"/>
                <w:sz w:val="22"/>
                <w:szCs w:val="22"/>
              </w:rPr>
            </w:pPr>
            <w:r>
              <w:rPr>
                <w:rFonts w:asciiTheme="minorHAnsi" w:hAnsiTheme="minorHAnsi" w:cstheme="minorHAnsi"/>
                <w:sz w:val="22"/>
                <w:szCs w:val="22"/>
              </w:rPr>
              <w:t>Key Concepts</w:t>
            </w:r>
          </w:p>
        </w:tc>
        <w:tc>
          <w:tcPr>
            <w:tcW w:w="5953" w:type="dxa"/>
          </w:tcPr>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w:t>
            </w:r>
            <w:r>
              <w:rPr>
                <w:rFonts w:asciiTheme="minorHAnsi" w:hAnsiTheme="minorHAnsi" w:cstheme="minorHAnsi"/>
                <w:sz w:val="22"/>
              </w:rPr>
              <w:t xml:space="preserve"> </w:t>
            </w:r>
            <w:r w:rsidRPr="00B03849">
              <w:rPr>
                <w:rFonts w:asciiTheme="minorHAnsi" w:hAnsiTheme="minorHAnsi" w:cstheme="minorHAnsi"/>
                <w:sz w:val="22"/>
              </w:rPr>
              <w:t xml:space="preserve">Different types of crime including: violent; drug related; acquisitive; sexual; and anti-social offences </w:t>
            </w:r>
          </w:p>
          <w:p w:rsidR="00797E3A" w:rsidRDefault="00797E3A" w:rsidP="00797E3A">
            <w:pPr>
              <w:rPr>
                <w:rFonts w:asciiTheme="minorHAnsi" w:hAnsiTheme="minorHAnsi" w:cstheme="minorHAnsi"/>
                <w:sz w:val="22"/>
              </w:rPr>
            </w:pPr>
            <w:r w:rsidRPr="00B03849">
              <w:rPr>
                <w:rFonts w:asciiTheme="minorHAnsi" w:hAnsiTheme="minorHAnsi" w:cstheme="minorHAnsi"/>
                <w:sz w:val="22"/>
              </w:rPr>
              <w:t xml:space="preserve">• Criminal behaviour as a social construct including deviation from norms and the role of culture in defining criminal/anti-social behaviour </w:t>
            </w:r>
          </w:p>
          <w:p w:rsidR="00797E3A" w:rsidRPr="00B03849" w:rsidRDefault="00797E3A" w:rsidP="00797E3A">
            <w:pPr>
              <w:rPr>
                <w:rFonts w:asciiTheme="minorHAnsi" w:hAnsiTheme="minorHAnsi" w:cstheme="minorHAnsi"/>
                <w:sz w:val="22"/>
                <w:szCs w:val="22"/>
              </w:rPr>
            </w:pPr>
            <w:r w:rsidRPr="00B03849">
              <w:rPr>
                <w:rFonts w:asciiTheme="minorHAnsi" w:hAnsiTheme="minorHAnsi" w:cstheme="minorHAnsi"/>
                <w:sz w:val="22"/>
              </w:rPr>
              <w:t>• How crime is measured: official statistics and self-report</w:t>
            </w:r>
          </w:p>
        </w:tc>
      </w:tr>
      <w:tr w:rsidR="00797E3A" w:rsidRPr="00A2411C" w:rsidTr="00597E05">
        <w:tc>
          <w:tcPr>
            <w:tcW w:w="1843" w:type="dxa"/>
            <w:vMerge/>
          </w:tcPr>
          <w:p w:rsidR="00797E3A" w:rsidRPr="000B3D8C" w:rsidRDefault="00797E3A" w:rsidP="00797E3A">
            <w:pPr>
              <w:rPr>
                <w:rFonts w:asciiTheme="minorHAnsi" w:hAnsiTheme="minorHAnsi" w:cstheme="minorHAnsi"/>
                <w:sz w:val="22"/>
                <w:szCs w:val="22"/>
              </w:rPr>
            </w:pPr>
          </w:p>
        </w:tc>
        <w:tc>
          <w:tcPr>
            <w:tcW w:w="3119" w:type="dxa"/>
          </w:tcPr>
          <w:p w:rsidR="00797E3A" w:rsidRDefault="00797E3A" w:rsidP="00797E3A">
            <w:pPr>
              <w:rPr>
                <w:rFonts w:asciiTheme="minorHAnsi" w:hAnsiTheme="minorHAnsi" w:cstheme="minorHAnsi"/>
                <w:sz w:val="22"/>
                <w:szCs w:val="22"/>
              </w:rPr>
            </w:pPr>
            <w:r w:rsidRPr="00B03849">
              <w:rPr>
                <w:rFonts w:asciiTheme="minorHAnsi" w:hAnsiTheme="minorHAnsi" w:cstheme="minorHAnsi"/>
                <w:sz w:val="22"/>
                <w:szCs w:val="22"/>
              </w:rPr>
              <w:t xml:space="preserve">Theories/Explanations of why criminal/anti-social behaviour occurs </w:t>
            </w:r>
          </w:p>
          <w:p w:rsidR="00797E3A" w:rsidRDefault="00797E3A" w:rsidP="00797E3A">
            <w:pPr>
              <w:rPr>
                <w:rFonts w:asciiTheme="minorHAnsi" w:hAnsiTheme="minorHAnsi" w:cstheme="minorHAnsi"/>
                <w:sz w:val="22"/>
                <w:szCs w:val="22"/>
              </w:rPr>
            </w:pPr>
          </w:p>
          <w:p w:rsidR="00797E3A" w:rsidRDefault="00797E3A" w:rsidP="00797E3A">
            <w:pPr>
              <w:rPr>
                <w:rFonts w:asciiTheme="minorHAnsi" w:hAnsiTheme="minorHAnsi" w:cstheme="minorHAnsi"/>
                <w:sz w:val="22"/>
                <w:szCs w:val="22"/>
              </w:rPr>
            </w:pPr>
            <w:r w:rsidRPr="00B03849">
              <w:rPr>
                <w:rFonts w:asciiTheme="minorHAnsi" w:hAnsiTheme="minorHAnsi" w:cstheme="minorHAnsi"/>
                <w:sz w:val="22"/>
                <w:szCs w:val="22"/>
              </w:rPr>
              <w:t xml:space="preserve">The Social Learning Theory </w:t>
            </w:r>
          </w:p>
          <w:p w:rsidR="00797E3A" w:rsidRDefault="00797E3A" w:rsidP="00797E3A">
            <w:pPr>
              <w:rPr>
                <w:rFonts w:asciiTheme="minorHAnsi" w:hAnsiTheme="minorHAnsi" w:cstheme="minorHAnsi"/>
                <w:sz w:val="22"/>
                <w:szCs w:val="22"/>
              </w:rPr>
            </w:pPr>
          </w:p>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szCs w:val="22"/>
              </w:rPr>
              <w:lastRenderedPageBreak/>
              <w:t>Eysenck’s Criminal Personality Theory</w:t>
            </w:r>
          </w:p>
        </w:tc>
        <w:tc>
          <w:tcPr>
            <w:tcW w:w="5953" w:type="dxa"/>
          </w:tcPr>
          <w:p w:rsidR="00797E3A" w:rsidRPr="003365AF" w:rsidRDefault="00797E3A" w:rsidP="00797E3A">
            <w:pPr>
              <w:rPr>
                <w:rFonts w:asciiTheme="minorHAnsi" w:hAnsiTheme="minorHAnsi" w:cstheme="minorHAnsi"/>
                <w:sz w:val="22"/>
                <w:u w:val="single"/>
              </w:rPr>
            </w:pPr>
            <w:r w:rsidRPr="003365AF">
              <w:rPr>
                <w:rFonts w:asciiTheme="minorHAnsi" w:hAnsiTheme="minorHAnsi" w:cstheme="minorHAnsi"/>
                <w:sz w:val="22"/>
                <w:u w:val="single"/>
              </w:rPr>
              <w:lastRenderedPageBreak/>
              <w:t xml:space="preserve">The Social Learning Theory of Criminality: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identification with role models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role of observation and imitation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process of vicarious reinforcement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role of direct reinforcement and internalisation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criticisms of the theory including the nature/nurture debate. </w:t>
            </w:r>
          </w:p>
          <w:p w:rsidR="00797E3A" w:rsidRPr="00B03849" w:rsidRDefault="00797E3A" w:rsidP="00797E3A">
            <w:pPr>
              <w:rPr>
                <w:rFonts w:asciiTheme="minorHAnsi" w:hAnsiTheme="minorHAnsi" w:cstheme="minorHAnsi"/>
                <w:sz w:val="22"/>
              </w:rPr>
            </w:pP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Social Learning Theory Research Study – Cooper and Mackie (1986): Study into video games and aggression in children. </w:t>
            </w:r>
          </w:p>
          <w:p w:rsidR="00797E3A" w:rsidRPr="00B03849" w:rsidRDefault="00797E3A" w:rsidP="00797E3A">
            <w:pPr>
              <w:rPr>
                <w:rFonts w:asciiTheme="minorHAnsi" w:hAnsiTheme="minorHAnsi" w:cstheme="minorHAnsi"/>
                <w:sz w:val="22"/>
              </w:rPr>
            </w:pPr>
          </w:p>
          <w:p w:rsidR="00797E3A" w:rsidRPr="003365AF" w:rsidRDefault="00797E3A" w:rsidP="00797E3A">
            <w:pPr>
              <w:rPr>
                <w:rFonts w:asciiTheme="minorHAnsi" w:hAnsiTheme="minorHAnsi" w:cstheme="minorHAnsi"/>
                <w:sz w:val="22"/>
                <w:u w:val="single"/>
              </w:rPr>
            </w:pPr>
            <w:r w:rsidRPr="003365AF">
              <w:rPr>
                <w:rFonts w:asciiTheme="minorHAnsi" w:hAnsiTheme="minorHAnsi" w:cstheme="minorHAnsi"/>
                <w:sz w:val="22"/>
                <w:u w:val="single"/>
              </w:rPr>
              <w:t xml:space="preserve">Eysenck’s Criminal Personality Theories (1964 and 1992) and the Biological Basis of Personality (1967)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extraversion; neuroticism; and psychoticism; in relation to criminal behaviour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how the central nervous system relates to cognitions and behaviour, with specific reference to arousal levels and the criminal personality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how functions of the brain relate to cognitions and behaviour with specific reference to synapses and dopaminergic neurons and how they interact in an overactive dopamine system in psychoticism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role of dopamine reward systems; the reticular activation system and the cerebral cortex in extroversion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the role of the autonomic nervous and the limbic system in neuroticism</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role of early socialisation and difficulties in conditioning children • criticisms of the theory including the issue of individual differences. </w:t>
            </w:r>
          </w:p>
          <w:p w:rsidR="00797E3A" w:rsidRPr="00B03849" w:rsidRDefault="00797E3A" w:rsidP="00797E3A">
            <w:pPr>
              <w:rPr>
                <w:rFonts w:asciiTheme="minorHAnsi" w:hAnsiTheme="minorHAnsi" w:cstheme="minorHAnsi"/>
                <w:sz w:val="22"/>
              </w:rPr>
            </w:pPr>
          </w:p>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rPr>
              <w:t>Criminal Personality Theory Research Study – Heaven (1996): Study into delinquency, extroversion, psychoticism and self-esteem.</w:t>
            </w:r>
          </w:p>
        </w:tc>
      </w:tr>
      <w:tr w:rsidR="00797E3A" w:rsidRPr="00A2411C" w:rsidTr="00597E05">
        <w:tc>
          <w:tcPr>
            <w:tcW w:w="1843" w:type="dxa"/>
            <w:vMerge/>
          </w:tcPr>
          <w:p w:rsidR="00797E3A" w:rsidRPr="000B3D8C" w:rsidRDefault="00797E3A" w:rsidP="00797E3A">
            <w:pPr>
              <w:rPr>
                <w:rFonts w:asciiTheme="minorHAnsi" w:hAnsiTheme="minorHAnsi" w:cstheme="minorHAnsi"/>
                <w:sz w:val="22"/>
                <w:szCs w:val="22"/>
              </w:rPr>
            </w:pPr>
          </w:p>
        </w:tc>
        <w:tc>
          <w:tcPr>
            <w:tcW w:w="3119" w:type="dxa"/>
          </w:tcPr>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rPr>
              <w:t>Application The changing nature of punishment</w:t>
            </w:r>
          </w:p>
        </w:tc>
        <w:tc>
          <w:tcPr>
            <w:tcW w:w="5953" w:type="dxa"/>
          </w:tcPr>
          <w:p w:rsidR="00797E3A" w:rsidRDefault="00797E3A" w:rsidP="00797E3A">
            <w:pPr>
              <w:rPr>
                <w:rFonts w:asciiTheme="minorHAnsi" w:hAnsiTheme="minorHAnsi" w:cstheme="minorHAnsi"/>
                <w:sz w:val="22"/>
              </w:rPr>
            </w:pPr>
            <w:r w:rsidRPr="00B03849">
              <w:rPr>
                <w:rFonts w:asciiTheme="minorHAnsi" w:hAnsiTheme="minorHAnsi" w:cstheme="minorHAnsi"/>
                <w:sz w:val="22"/>
              </w:rPr>
              <w:t xml:space="preserve">• The role of rehabilitation in reducing criminal/anti-social behaviour; and increasing pro-social behaviour; including restorative justice; and the use of positive role models </w:t>
            </w:r>
          </w:p>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rPr>
              <w:t>• The effects of punishment and deterrents in reducing criminal/ anti-social behaviour; including the use of prisons; community sentences; and fines.</w:t>
            </w:r>
          </w:p>
        </w:tc>
      </w:tr>
      <w:tr w:rsidR="00797E3A" w:rsidRPr="00A2411C" w:rsidTr="00597E05">
        <w:tc>
          <w:tcPr>
            <w:tcW w:w="1843" w:type="dxa"/>
            <w:vMerge w:val="restart"/>
            <w:vAlign w:val="center"/>
          </w:tcPr>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Pr="00E544DB" w:rsidRDefault="00121551" w:rsidP="00121551">
            <w:pPr>
              <w:rPr>
                <w:rFonts w:asciiTheme="minorHAnsi" w:hAnsiTheme="minorHAnsi" w:cstheme="minorHAnsi"/>
                <w:b/>
                <w:sz w:val="22"/>
                <w:szCs w:val="22"/>
              </w:rPr>
            </w:pPr>
            <w:r>
              <w:rPr>
                <w:rFonts w:asciiTheme="minorHAnsi" w:hAnsiTheme="minorHAnsi" w:cstheme="minorHAnsi"/>
                <w:b/>
                <w:sz w:val="22"/>
                <w:szCs w:val="22"/>
              </w:rPr>
              <w:t>Development</w:t>
            </w:r>
          </w:p>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Default="00121551" w:rsidP="00E544DB">
            <w:pPr>
              <w:jc w:val="cente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121551" w:rsidRDefault="00121551" w:rsidP="00121551">
            <w:pPr>
              <w:rPr>
                <w:rFonts w:asciiTheme="minorHAnsi" w:hAnsiTheme="minorHAnsi" w:cstheme="minorHAnsi"/>
                <w:b/>
                <w:sz w:val="22"/>
                <w:szCs w:val="22"/>
              </w:rPr>
            </w:pPr>
          </w:p>
          <w:p w:rsidR="00797E3A" w:rsidRPr="000B3D8C" w:rsidRDefault="00797E3A" w:rsidP="00797E3A">
            <w:pPr>
              <w:jc w:val="center"/>
              <w:rPr>
                <w:rFonts w:asciiTheme="minorHAnsi" w:hAnsiTheme="minorHAnsi" w:cstheme="minorHAnsi"/>
                <w:sz w:val="22"/>
                <w:szCs w:val="22"/>
              </w:rPr>
            </w:pPr>
          </w:p>
        </w:tc>
        <w:tc>
          <w:tcPr>
            <w:tcW w:w="3119" w:type="dxa"/>
          </w:tcPr>
          <w:p w:rsidR="00797E3A" w:rsidRPr="000B3D8C" w:rsidRDefault="00797E3A" w:rsidP="00797E3A">
            <w:pPr>
              <w:rPr>
                <w:rFonts w:asciiTheme="minorHAnsi" w:hAnsiTheme="minorHAnsi" w:cstheme="minorHAnsi"/>
                <w:sz w:val="22"/>
                <w:szCs w:val="22"/>
              </w:rPr>
            </w:pPr>
            <w:r>
              <w:rPr>
                <w:rFonts w:asciiTheme="minorHAnsi" w:hAnsiTheme="minorHAnsi" w:cstheme="minorHAnsi"/>
                <w:sz w:val="22"/>
                <w:szCs w:val="22"/>
              </w:rPr>
              <w:lastRenderedPageBreak/>
              <w:t>Key Concepts</w:t>
            </w:r>
          </w:p>
        </w:tc>
        <w:tc>
          <w:tcPr>
            <w:tcW w:w="5953" w:type="dxa"/>
          </w:tcPr>
          <w:p w:rsidR="00797E3A" w:rsidRPr="00B03849" w:rsidRDefault="00797E3A" w:rsidP="00797E3A">
            <w:pPr>
              <w:rPr>
                <w:rFonts w:asciiTheme="minorHAnsi" w:hAnsiTheme="minorHAnsi" w:cstheme="minorHAnsi"/>
                <w:sz w:val="22"/>
                <w:szCs w:val="22"/>
              </w:rPr>
            </w:pPr>
            <w:r w:rsidRPr="00B03849">
              <w:rPr>
                <w:rFonts w:asciiTheme="minorHAnsi" w:hAnsiTheme="minorHAnsi" w:cstheme="minorHAnsi"/>
                <w:sz w:val="22"/>
                <w:szCs w:val="22"/>
              </w:rPr>
              <w:t xml:space="preserve">• Stages of development; pre-natal; childhood; adolescence; and adulthood </w:t>
            </w:r>
          </w:p>
          <w:p w:rsidR="00797E3A" w:rsidRPr="00B03849" w:rsidRDefault="00797E3A" w:rsidP="00797E3A">
            <w:pPr>
              <w:rPr>
                <w:rFonts w:asciiTheme="minorHAnsi" w:hAnsiTheme="minorHAnsi" w:cstheme="minorHAnsi"/>
                <w:sz w:val="22"/>
                <w:szCs w:val="22"/>
              </w:rPr>
            </w:pPr>
            <w:r w:rsidRPr="00B03849">
              <w:rPr>
                <w:rFonts w:asciiTheme="minorHAnsi" w:hAnsiTheme="minorHAnsi" w:cstheme="minorHAnsi"/>
                <w:sz w:val="22"/>
                <w:szCs w:val="22"/>
              </w:rPr>
              <w:t xml:space="preserve">• The development of brain structures and functions; the nervous system; neurons; synapses; and their interaction in development of the brain </w:t>
            </w:r>
          </w:p>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szCs w:val="22"/>
              </w:rPr>
              <w:t>• IQ tests as a measure of intelligence</w:t>
            </w:r>
          </w:p>
        </w:tc>
      </w:tr>
      <w:tr w:rsidR="00797E3A" w:rsidRPr="00A2411C" w:rsidTr="00597E05">
        <w:tc>
          <w:tcPr>
            <w:tcW w:w="1843" w:type="dxa"/>
            <w:vMerge/>
          </w:tcPr>
          <w:p w:rsidR="00797E3A" w:rsidRPr="000B3D8C" w:rsidRDefault="00797E3A" w:rsidP="00797E3A">
            <w:pPr>
              <w:rPr>
                <w:rFonts w:asciiTheme="minorHAnsi" w:hAnsiTheme="minorHAnsi" w:cstheme="minorHAnsi"/>
                <w:sz w:val="22"/>
                <w:szCs w:val="22"/>
              </w:rPr>
            </w:pPr>
          </w:p>
        </w:tc>
        <w:tc>
          <w:tcPr>
            <w:tcW w:w="3119" w:type="dxa"/>
          </w:tcPr>
          <w:p w:rsidR="00797E3A" w:rsidRDefault="00797E3A" w:rsidP="00797E3A">
            <w:pPr>
              <w:rPr>
                <w:rFonts w:asciiTheme="minorHAnsi" w:hAnsiTheme="minorHAnsi" w:cstheme="minorHAnsi"/>
                <w:sz w:val="22"/>
              </w:rPr>
            </w:pPr>
            <w:r w:rsidRPr="00B03849">
              <w:rPr>
                <w:rFonts w:asciiTheme="minorHAnsi" w:hAnsiTheme="minorHAnsi" w:cstheme="minorHAnsi"/>
                <w:sz w:val="22"/>
              </w:rPr>
              <w:t xml:space="preserve">Theories/Explanations Piaget’s Theory of Cognitive Development </w:t>
            </w:r>
          </w:p>
          <w:p w:rsidR="00797E3A" w:rsidRDefault="00797E3A" w:rsidP="00797E3A">
            <w:pPr>
              <w:rPr>
                <w:rFonts w:asciiTheme="minorHAnsi" w:hAnsiTheme="minorHAnsi" w:cstheme="minorHAnsi"/>
                <w:sz w:val="22"/>
              </w:rPr>
            </w:pPr>
          </w:p>
          <w:p w:rsidR="00797E3A" w:rsidRDefault="00797E3A" w:rsidP="00797E3A">
            <w:pPr>
              <w:rPr>
                <w:rFonts w:asciiTheme="minorHAnsi" w:hAnsiTheme="minorHAnsi" w:cstheme="minorHAnsi"/>
                <w:sz w:val="22"/>
              </w:rPr>
            </w:pPr>
            <w:r w:rsidRPr="00B03849">
              <w:rPr>
                <w:rFonts w:asciiTheme="minorHAnsi" w:hAnsiTheme="minorHAnsi" w:cstheme="minorHAnsi"/>
                <w:sz w:val="22"/>
              </w:rPr>
              <w:t xml:space="preserve">The Role of Learning on Development – Dweck’s Mindset Theory </w:t>
            </w:r>
          </w:p>
          <w:p w:rsidR="00797E3A" w:rsidRDefault="00797E3A" w:rsidP="00797E3A">
            <w:pPr>
              <w:rPr>
                <w:rFonts w:asciiTheme="minorHAnsi" w:hAnsiTheme="minorHAnsi" w:cstheme="minorHAnsi"/>
                <w:sz w:val="22"/>
              </w:rPr>
            </w:pPr>
          </w:p>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rPr>
              <w:t>Willingham’s Learning Theory</w:t>
            </w:r>
          </w:p>
        </w:tc>
        <w:tc>
          <w:tcPr>
            <w:tcW w:w="5953" w:type="dxa"/>
          </w:tcPr>
          <w:p w:rsidR="00797E3A" w:rsidRPr="003365AF" w:rsidRDefault="00797E3A" w:rsidP="00797E3A">
            <w:pPr>
              <w:rPr>
                <w:rFonts w:asciiTheme="minorHAnsi" w:hAnsiTheme="minorHAnsi" w:cstheme="minorHAnsi"/>
                <w:sz w:val="22"/>
                <w:u w:val="single"/>
              </w:rPr>
            </w:pPr>
            <w:r w:rsidRPr="003365AF">
              <w:rPr>
                <w:rFonts w:asciiTheme="minorHAnsi" w:hAnsiTheme="minorHAnsi" w:cstheme="minorHAnsi"/>
                <w:sz w:val="22"/>
                <w:u w:val="single"/>
              </w:rPr>
              <w:t xml:space="preserve">Piaget’s Theory of Cognitive Development: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four invariant stages of development: sensori-motor; pre-operational; concrete-operational; formal operational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assimilation and accommodation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concepts of object permanence; animism; and egocentrism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the processes of decentration; reversibility; and conservation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criticisms of the theory including the reductionism/holism debate. </w:t>
            </w:r>
          </w:p>
          <w:p w:rsidR="00797E3A" w:rsidRPr="00B03849" w:rsidRDefault="00797E3A" w:rsidP="00797E3A">
            <w:pPr>
              <w:rPr>
                <w:rFonts w:asciiTheme="minorHAnsi" w:hAnsiTheme="minorHAnsi" w:cstheme="minorHAnsi"/>
                <w:sz w:val="22"/>
              </w:rPr>
            </w:pP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Cognitive Development Research Study – Piaget (1952): Study into the conservation of number. </w:t>
            </w:r>
          </w:p>
          <w:p w:rsidR="00797E3A" w:rsidRPr="00B03849" w:rsidRDefault="00797E3A" w:rsidP="00797E3A">
            <w:pPr>
              <w:rPr>
                <w:rFonts w:asciiTheme="minorHAnsi" w:hAnsiTheme="minorHAnsi" w:cstheme="minorHAnsi"/>
                <w:sz w:val="22"/>
              </w:rPr>
            </w:pPr>
          </w:p>
          <w:p w:rsidR="00797E3A" w:rsidRPr="003365AF" w:rsidRDefault="00797E3A" w:rsidP="00797E3A">
            <w:pPr>
              <w:rPr>
                <w:rFonts w:asciiTheme="minorHAnsi" w:hAnsiTheme="minorHAnsi" w:cstheme="minorHAnsi"/>
                <w:sz w:val="22"/>
                <w:u w:val="single"/>
              </w:rPr>
            </w:pPr>
            <w:r w:rsidRPr="003365AF">
              <w:rPr>
                <w:rFonts w:asciiTheme="minorHAnsi" w:hAnsiTheme="minorHAnsi" w:cstheme="minorHAnsi"/>
                <w:sz w:val="22"/>
                <w:u w:val="single"/>
              </w:rPr>
              <w:t xml:space="preserve">Learning theories of development: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Dweck’s ideas on fixed and growth mindsets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Dweck’s ideas on praise for effort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Willingham’s ideas on the myth of learning styles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Willingham’s ideas on the importance of meaning for learning </w:t>
            </w:r>
          </w:p>
          <w:p w:rsidR="00797E3A" w:rsidRPr="00B03849" w:rsidRDefault="00797E3A" w:rsidP="00797E3A">
            <w:pPr>
              <w:rPr>
                <w:rFonts w:asciiTheme="minorHAnsi" w:hAnsiTheme="minorHAnsi" w:cstheme="minorHAnsi"/>
                <w:sz w:val="22"/>
              </w:rPr>
            </w:pPr>
            <w:r w:rsidRPr="00B03849">
              <w:rPr>
                <w:rFonts w:asciiTheme="minorHAnsi" w:hAnsiTheme="minorHAnsi" w:cstheme="minorHAnsi"/>
                <w:sz w:val="22"/>
              </w:rPr>
              <w:t xml:space="preserve">• criticisms of learning theories including the nature/nurture debate. </w:t>
            </w:r>
          </w:p>
          <w:p w:rsidR="00797E3A" w:rsidRPr="00B03849" w:rsidRDefault="00797E3A" w:rsidP="00797E3A">
            <w:pPr>
              <w:rPr>
                <w:rFonts w:asciiTheme="minorHAnsi" w:hAnsiTheme="minorHAnsi" w:cstheme="minorHAnsi"/>
                <w:sz w:val="22"/>
              </w:rPr>
            </w:pPr>
          </w:p>
          <w:p w:rsidR="00797E3A" w:rsidRPr="000B3D8C" w:rsidRDefault="00797E3A" w:rsidP="00797E3A">
            <w:pPr>
              <w:rPr>
                <w:rFonts w:asciiTheme="minorHAnsi" w:hAnsiTheme="minorHAnsi" w:cstheme="minorHAnsi"/>
                <w:sz w:val="22"/>
                <w:szCs w:val="22"/>
              </w:rPr>
            </w:pPr>
            <w:r w:rsidRPr="00B03849">
              <w:rPr>
                <w:rFonts w:asciiTheme="minorHAnsi" w:hAnsiTheme="minorHAnsi" w:cstheme="minorHAnsi"/>
                <w:sz w:val="22"/>
              </w:rPr>
              <w:lastRenderedPageBreak/>
              <w:t>Learning Research Study – Blackwell et al. (2007): study into fixed and growth mindsets.</w:t>
            </w:r>
          </w:p>
        </w:tc>
      </w:tr>
      <w:tr w:rsidR="00797E3A" w:rsidRPr="00A2411C" w:rsidTr="00597E05">
        <w:tc>
          <w:tcPr>
            <w:tcW w:w="1843" w:type="dxa"/>
            <w:vMerge/>
          </w:tcPr>
          <w:p w:rsidR="00797E3A" w:rsidRPr="000B3D8C" w:rsidRDefault="00797E3A" w:rsidP="00797E3A">
            <w:pPr>
              <w:rPr>
                <w:rFonts w:asciiTheme="minorHAnsi" w:hAnsiTheme="minorHAnsi" w:cstheme="minorHAnsi"/>
                <w:sz w:val="22"/>
                <w:szCs w:val="22"/>
              </w:rPr>
            </w:pPr>
          </w:p>
        </w:tc>
        <w:tc>
          <w:tcPr>
            <w:tcW w:w="3119" w:type="dxa"/>
          </w:tcPr>
          <w:p w:rsidR="00797E3A" w:rsidRPr="000B3D8C" w:rsidRDefault="00797E3A" w:rsidP="00797E3A">
            <w:pPr>
              <w:rPr>
                <w:rFonts w:asciiTheme="minorHAnsi" w:hAnsiTheme="minorHAnsi" w:cstheme="minorHAnsi"/>
                <w:sz w:val="22"/>
                <w:szCs w:val="22"/>
              </w:rPr>
            </w:pPr>
            <w:r w:rsidRPr="00E235DC">
              <w:rPr>
                <w:rFonts w:asciiTheme="minorHAnsi" w:hAnsiTheme="minorHAnsi" w:cstheme="minorHAnsi"/>
                <w:sz w:val="22"/>
                <w:szCs w:val="22"/>
              </w:rPr>
              <w:t>Application The changing role of education</w:t>
            </w:r>
          </w:p>
        </w:tc>
        <w:tc>
          <w:tcPr>
            <w:tcW w:w="5953" w:type="dxa"/>
          </w:tcPr>
          <w:p w:rsidR="00797E3A" w:rsidRPr="00E235DC" w:rsidRDefault="00797E3A" w:rsidP="00797E3A">
            <w:pPr>
              <w:rPr>
                <w:rFonts w:asciiTheme="minorHAnsi" w:hAnsiTheme="minorHAnsi" w:cstheme="minorHAnsi"/>
                <w:sz w:val="22"/>
              </w:rPr>
            </w:pPr>
            <w:r w:rsidRPr="00E235DC">
              <w:rPr>
                <w:rFonts w:asciiTheme="minorHAnsi" w:hAnsiTheme="minorHAnsi" w:cstheme="minorHAnsi"/>
                <w:sz w:val="22"/>
              </w:rPr>
              <w:t xml:space="preserve">• How Piaget’s ideas have been applied to education through the use of key stages, readiness, active learning and the concept of intelligence </w:t>
            </w:r>
          </w:p>
          <w:p w:rsidR="00797E3A" w:rsidRPr="000B3D8C" w:rsidRDefault="00797E3A" w:rsidP="00797E3A">
            <w:pPr>
              <w:rPr>
                <w:rFonts w:asciiTheme="minorHAnsi" w:hAnsiTheme="minorHAnsi" w:cstheme="minorHAnsi"/>
                <w:sz w:val="22"/>
                <w:szCs w:val="22"/>
              </w:rPr>
            </w:pPr>
            <w:r w:rsidRPr="00E235DC">
              <w:rPr>
                <w:rFonts w:asciiTheme="minorHAnsi" w:hAnsiTheme="minorHAnsi" w:cstheme="minorHAnsi"/>
                <w:sz w:val="22"/>
              </w:rPr>
              <w:t>• How learning theories apply to the development of education and intelligence through growth mindsets and teaching through meaning not learning styles.</w:t>
            </w:r>
          </w:p>
        </w:tc>
      </w:tr>
      <w:tr w:rsidR="00F252E3" w:rsidRPr="00A2411C" w:rsidTr="00797E3A">
        <w:tc>
          <w:tcPr>
            <w:tcW w:w="1843" w:type="dxa"/>
            <w:vMerge w:val="restart"/>
            <w:vAlign w:val="center"/>
          </w:tcPr>
          <w:p w:rsidR="00F252E3" w:rsidRDefault="00F252E3" w:rsidP="00121551">
            <w:pPr>
              <w:rPr>
                <w:rFonts w:asciiTheme="minorHAnsi" w:hAnsiTheme="minorHAnsi" w:cstheme="minorHAnsi"/>
                <w:b/>
                <w:sz w:val="22"/>
                <w:szCs w:val="22"/>
              </w:rPr>
            </w:pPr>
          </w:p>
          <w:p w:rsidR="00F252E3" w:rsidRPr="000B3D8C" w:rsidRDefault="00F252E3" w:rsidP="00121551">
            <w:pPr>
              <w:jc w:val="center"/>
              <w:rPr>
                <w:rFonts w:asciiTheme="minorHAnsi" w:hAnsiTheme="minorHAnsi" w:cstheme="minorHAnsi"/>
                <w:sz w:val="22"/>
                <w:szCs w:val="22"/>
              </w:rPr>
            </w:pPr>
            <w:r>
              <w:rPr>
                <w:rFonts w:asciiTheme="minorHAnsi" w:hAnsiTheme="minorHAnsi" w:cstheme="minorHAnsi"/>
                <w:b/>
                <w:sz w:val="22"/>
                <w:szCs w:val="22"/>
              </w:rPr>
              <w:t>Psychological Problems</w:t>
            </w:r>
          </w:p>
        </w:tc>
        <w:tc>
          <w:tcPr>
            <w:tcW w:w="3119" w:type="dxa"/>
          </w:tcPr>
          <w:p w:rsidR="00F252E3" w:rsidRPr="000B3D8C" w:rsidRDefault="00F252E3" w:rsidP="00797E3A">
            <w:pPr>
              <w:rPr>
                <w:rFonts w:asciiTheme="minorHAnsi" w:hAnsiTheme="minorHAnsi" w:cstheme="minorHAnsi"/>
                <w:sz w:val="22"/>
                <w:szCs w:val="22"/>
              </w:rPr>
            </w:pPr>
            <w:r>
              <w:rPr>
                <w:rFonts w:asciiTheme="minorHAnsi" w:hAnsiTheme="minorHAnsi" w:cstheme="minorHAnsi"/>
                <w:sz w:val="22"/>
                <w:szCs w:val="22"/>
              </w:rPr>
              <w:t>Key concepts</w:t>
            </w:r>
          </w:p>
        </w:tc>
        <w:tc>
          <w:tcPr>
            <w:tcW w:w="5953" w:type="dxa"/>
          </w:tcPr>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An introduction to mental health: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ways of defining mental health, including the mental health continuum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current prevalence of mental health problems, including current statistics and differences between age; gender; and sexual orientation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incidence of significant mental health problems over time, including changing classification; similarities and differences; and how attitudes have changed towards mental health in the UK since the 1959 Mental Health Act.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effects of significant mental health problems on the individual and society: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effects of stigma on individuals before and after diagnosis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effects of discrimination on individuals before and after diagnosis </w:t>
            </w:r>
          </w:p>
          <w:p w:rsidR="00F252E3" w:rsidRPr="000B3D8C" w:rsidRDefault="00F252E3" w:rsidP="00797E3A">
            <w:pPr>
              <w:rPr>
                <w:rFonts w:asciiTheme="minorHAnsi" w:hAnsiTheme="minorHAnsi" w:cstheme="minorHAnsi"/>
                <w:sz w:val="22"/>
                <w:szCs w:val="22"/>
              </w:rPr>
            </w:pPr>
            <w:r w:rsidRPr="00E235DC">
              <w:rPr>
                <w:rFonts w:asciiTheme="minorHAnsi" w:hAnsiTheme="minorHAnsi" w:cstheme="minorHAnsi"/>
                <w:sz w:val="22"/>
              </w:rPr>
              <w:t>• the effects of significant mental health problems on the wider society, including care in the community.</w:t>
            </w:r>
          </w:p>
        </w:tc>
      </w:tr>
      <w:tr w:rsidR="00F252E3" w:rsidRPr="00A2411C" w:rsidTr="00597E05">
        <w:tc>
          <w:tcPr>
            <w:tcW w:w="1843" w:type="dxa"/>
            <w:vMerge/>
          </w:tcPr>
          <w:p w:rsidR="00F252E3" w:rsidRPr="000B3D8C" w:rsidRDefault="00F252E3" w:rsidP="00797E3A">
            <w:pPr>
              <w:rPr>
                <w:rFonts w:asciiTheme="minorHAnsi" w:hAnsiTheme="minorHAnsi" w:cstheme="minorHAnsi"/>
                <w:sz w:val="22"/>
                <w:szCs w:val="22"/>
              </w:rPr>
            </w:pPr>
          </w:p>
        </w:tc>
        <w:tc>
          <w:tcPr>
            <w:tcW w:w="3119" w:type="dxa"/>
          </w:tcPr>
          <w:p w:rsidR="00F252E3" w:rsidRDefault="00F252E3" w:rsidP="00797E3A">
            <w:pPr>
              <w:rPr>
                <w:rFonts w:asciiTheme="minorHAnsi" w:hAnsiTheme="minorHAnsi" w:cstheme="minorHAnsi"/>
                <w:sz w:val="22"/>
              </w:rPr>
            </w:pPr>
            <w:r w:rsidRPr="003365AF">
              <w:rPr>
                <w:rFonts w:asciiTheme="minorHAnsi" w:hAnsiTheme="minorHAnsi" w:cstheme="minorHAnsi"/>
                <w:sz w:val="22"/>
              </w:rPr>
              <w:t xml:space="preserve">Theories/Explanations </w:t>
            </w:r>
          </w:p>
          <w:p w:rsidR="00F252E3" w:rsidRDefault="00F252E3" w:rsidP="00797E3A">
            <w:pPr>
              <w:rPr>
                <w:rFonts w:asciiTheme="minorHAnsi" w:hAnsiTheme="minorHAnsi" w:cstheme="minorHAnsi"/>
                <w:sz w:val="22"/>
              </w:rPr>
            </w:pPr>
          </w:p>
          <w:p w:rsidR="00F252E3" w:rsidRDefault="00F252E3" w:rsidP="00797E3A">
            <w:pPr>
              <w:rPr>
                <w:rFonts w:asciiTheme="minorHAnsi" w:hAnsiTheme="minorHAnsi" w:cstheme="minorHAnsi"/>
                <w:sz w:val="22"/>
              </w:rPr>
            </w:pPr>
            <w:r w:rsidRPr="003365AF">
              <w:rPr>
                <w:rFonts w:asciiTheme="minorHAnsi" w:hAnsiTheme="minorHAnsi" w:cstheme="minorHAnsi"/>
                <w:sz w:val="22"/>
              </w:rPr>
              <w:t xml:space="preserve">Biological Explanation of Schizophrenia </w:t>
            </w:r>
          </w:p>
          <w:p w:rsidR="00F252E3" w:rsidRDefault="00F252E3" w:rsidP="00797E3A">
            <w:pPr>
              <w:rPr>
                <w:rFonts w:asciiTheme="minorHAnsi" w:hAnsiTheme="minorHAnsi" w:cstheme="minorHAnsi"/>
                <w:sz w:val="22"/>
              </w:rPr>
            </w:pPr>
          </w:p>
          <w:p w:rsidR="00F252E3" w:rsidRPr="000B3D8C" w:rsidRDefault="00F252E3" w:rsidP="00797E3A">
            <w:pPr>
              <w:rPr>
                <w:rFonts w:asciiTheme="minorHAnsi" w:hAnsiTheme="minorHAnsi" w:cstheme="minorHAnsi"/>
                <w:sz w:val="22"/>
                <w:szCs w:val="22"/>
              </w:rPr>
            </w:pPr>
            <w:r w:rsidRPr="003365AF">
              <w:rPr>
                <w:rFonts w:asciiTheme="minorHAnsi" w:hAnsiTheme="minorHAnsi" w:cstheme="minorHAnsi"/>
                <w:sz w:val="22"/>
              </w:rPr>
              <w:t>Psychological Explanation of Schizophrenia</w:t>
            </w:r>
          </w:p>
        </w:tc>
        <w:tc>
          <w:tcPr>
            <w:tcW w:w="5953" w:type="dxa"/>
          </w:tcPr>
          <w:p w:rsidR="00F252E3" w:rsidRPr="003365AF" w:rsidRDefault="00F252E3" w:rsidP="00797E3A">
            <w:pPr>
              <w:rPr>
                <w:rFonts w:asciiTheme="minorHAnsi" w:hAnsiTheme="minorHAnsi" w:cstheme="minorHAnsi"/>
                <w:sz w:val="22"/>
                <w:u w:val="single"/>
              </w:rPr>
            </w:pPr>
            <w:r w:rsidRPr="003365AF">
              <w:rPr>
                <w:rFonts w:asciiTheme="minorHAnsi" w:hAnsiTheme="minorHAnsi" w:cstheme="minorHAnsi"/>
                <w:sz w:val="22"/>
                <w:u w:val="single"/>
              </w:rPr>
              <w:t xml:space="preserve">Schizophrenia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The clinical characteristics of schizophrenia as outlined in the International Classification of Diseases (ICD)1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Key statistics of schizophrenia including reference to prevalence; age; sex; ethnicity; and recovery rates </w:t>
            </w:r>
          </w:p>
          <w:p w:rsidR="00F252E3" w:rsidRPr="00B520AD" w:rsidRDefault="00F252E3" w:rsidP="00797E3A">
            <w:pPr>
              <w:rPr>
                <w:rFonts w:asciiTheme="minorHAnsi" w:hAnsiTheme="minorHAnsi" w:cstheme="minorHAnsi"/>
                <w:sz w:val="22"/>
                <w:u w:val="single"/>
              </w:rPr>
            </w:pPr>
            <w:r w:rsidRPr="00B520AD">
              <w:rPr>
                <w:rFonts w:asciiTheme="minorHAnsi" w:hAnsiTheme="minorHAnsi" w:cstheme="minorHAnsi"/>
                <w:sz w:val="22"/>
                <w:u w:val="single"/>
              </w:rPr>
              <w:t xml:space="preserve">The biological theory of schizophrenia: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the dopamine hypothesis – the role of dopaminergic neurons and synaptic transmission in an overactive dopamine system causing high dopamine levels in the brain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how the structure and functions of the brain relates to cognitions and behaviour; brain dysfunction in relation to brain volume and brain activity – the roles of the frontal lobes; hippocampus; and temporal lobes; and the impact of neurological damage in schizophrenia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criticisms of this theory including the nature/nurture debate. </w:t>
            </w:r>
            <w:r w:rsidRPr="00B520AD">
              <w:rPr>
                <w:rFonts w:asciiTheme="minorHAnsi" w:hAnsiTheme="minorHAnsi" w:cstheme="minorHAnsi"/>
                <w:sz w:val="22"/>
                <w:u w:val="single"/>
              </w:rPr>
              <w:t>The psychological theory - the social drift theory of schizophrenia:</w:t>
            </w:r>
            <w:r w:rsidRPr="00E235DC">
              <w:rPr>
                <w:rFonts w:asciiTheme="minorHAnsi" w:hAnsiTheme="minorHAnsi" w:cstheme="minorHAnsi"/>
                <w:sz w:val="22"/>
              </w:rPr>
              <w:t xml:space="preserve">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rejection by society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disengagement of individuals </w:t>
            </w: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 criticisms of this theory including problems establishing cause and effect. </w:t>
            </w:r>
          </w:p>
          <w:p w:rsidR="00F252E3" w:rsidRDefault="00F252E3" w:rsidP="00797E3A">
            <w:pPr>
              <w:rPr>
                <w:rFonts w:asciiTheme="minorHAnsi" w:hAnsiTheme="minorHAnsi" w:cstheme="minorHAnsi"/>
                <w:sz w:val="22"/>
              </w:rPr>
            </w:pPr>
          </w:p>
          <w:p w:rsidR="00F252E3" w:rsidRDefault="00F252E3" w:rsidP="00797E3A">
            <w:pPr>
              <w:rPr>
                <w:rFonts w:asciiTheme="minorHAnsi" w:hAnsiTheme="minorHAnsi" w:cstheme="minorHAnsi"/>
                <w:sz w:val="22"/>
                <w:szCs w:val="22"/>
              </w:rPr>
            </w:pPr>
            <w:r w:rsidRPr="00E235DC">
              <w:rPr>
                <w:rFonts w:asciiTheme="minorHAnsi" w:hAnsiTheme="minorHAnsi" w:cstheme="minorHAnsi"/>
                <w:sz w:val="22"/>
              </w:rPr>
              <w:t xml:space="preserve">Schizophrenia Research Study– the role of monoamines on cerebral function during specific prefrontal cognitive activation – Daniel, Weinberger, Jones et al. (1991): The effect of amphetamine on </w:t>
            </w:r>
            <w:r w:rsidRPr="00E235DC">
              <w:rPr>
                <w:rFonts w:asciiTheme="minorHAnsi" w:hAnsiTheme="minorHAnsi" w:cstheme="minorHAnsi"/>
                <w:sz w:val="22"/>
                <w:szCs w:val="22"/>
              </w:rPr>
              <w:t>regional cerebral blood flow during cognitive activation in schizophrenia</w:t>
            </w:r>
          </w:p>
          <w:p w:rsidR="00F252E3" w:rsidRPr="000B3D8C" w:rsidRDefault="00F252E3" w:rsidP="00797E3A">
            <w:pPr>
              <w:rPr>
                <w:rFonts w:asciiTheme="minorHAnsi" w:hAnsiTheme="minorHAnsi" w:cstheme="minorHAnsi"/>
                <w:sz w:val="22"/>
                <w:szCs w:val="22"/>
              </w:rPr>
            </w:pPr>
          </w:p>
        </w:tc>
      </w:tr>
      <w:tr w:rsidR="00F252E3" w:rsidRPr="00A2411C" w:rsidTr="00597E05">
        <w:tc>
          <w:tcPr>
            <w:tcW w:w="1843" w:type="dxa"/>
            <w:vMerge/>
          </w:tcPr>
          <w:p w:rsidR="00F252E3" w:rsidRPr="000B3D8C" w:rsidRDefault="00F252E3" w:rsidP="00797E3A">
            <w:pPr>
              <w:rPr>
                <w:rFonts w:asciiTheme="minorHAnsi" w:hAnsiTheme="minorHAnsi" w:cstheme="minorHAnsi"/>
                <w:sz w:val="22"/>
                <w:szCs w:val="22"/>
              </w:rPr>
            </w:pPr>
          </w:p>
        </w:tc>
        <w:tc>
          <w:tcPr>
            <w:tcW w:w="3119" w:type="dxa"/>
          </w:tcPr>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Theories/Explanations </w:t>
            </w:r>
          </w:p>
          <w:p w:rsidR="00F252E3" w:rsidRDefault="00F252E3" w:rsidP="00797E3A">
            <w:pPr>
              <w:rPr>
                <w:rFonts w:asciiTheme="minorHAnsi" w:hAnsiTheme="minorHAnsi" w:cstheme="minorHAnsi"/>
                <w:sz w:val="22"/>
              </w:rPr>
            </w:pPr>
          </w:p>
          <w:p w:rsidR="00F252E3" w:rsidRDefault="00F252E3" w:rsidP="00797E3A">
            <w:pPr>
              <w:rPr>
                <w:rFonts w:asciiTheme="minorHAnsi" w:hAnsiTheme="minorHAnsi" w:cstheme="minorHAnsi"/>
                <w:sz w:val="22"/>
              </w:rPr>
            </w:pPr>
            <w:r w:rsidRPr="00E235DC">
              <w:rPr>
                <w:rFonts w:asciiTheme="minorHAnsi" w:hAnsiTheme="minorHAnsi" w:cstheme="minorHAnsi"/>
                <w:sz w:val="22"/>
              </w:rPr>
              <w:t xml:space="preserve">Biological Explanation of Clinical Depression </w:t>
            </w:r>
          </w:p>
          <w:p w:rsidR="00F252E3" w:rsidRDefault="00F252E3" w:rsidP="00797E3A">
            <w:pPr>
              <w:rPr>
                <w:rFonts w:asciiTheme="minorHAnsi" w:hAnsiTheme="minorHAnsi" w:cstheme="minorHAnsi"/>
                <w:sz w:val="22"/>
              </w:rPr>
            </w:pPr>
          </w:p>
          <w:p w:rsidR="00F252E3" w:rsidRPr="000B3D8C" w:rsidRDefault="00F252E3" w:rsidP="00797E3A">
            <w:pPr>
              <w:rPr>
                <w:rFonts w:asciiTheme="minorHAnsi" w:hAnsiTheme="minorHAnsi" w:cstheme="minorHAnsi"/>
                <w:sz w:val="22"/>
                <w:szCs w:val="22"/>
              </w:rPr>
            </w:pPr>
            <w:r w:rsidRPr="00E235DC">
              <w:rPr>
                <w:rFonts w:asciiTheme="minorHAnsi" w:hAnsiTheme="minorHAnsi" w:cstheme="minorHAnsi"/>
                <w:sz w:val="22"/>
              </w:rPr>
              <w:lastRenderedPageBreak/>
              <w:t>Psychological Explanation of Clinical Depression</w:t>
            </w:r>
          </w:p>
        </w:tc>
        <w:tc>
          <w:tcPr>
            <w:tcW w:w="5953" w:type="dxa"/>
          </w:tcPr>
          <w:p w:rsidR="00F252E3" w:rsidRPr="003365AF" w:rsidRDefault="00F252E3" w:rsidP="00797E3A">
            <w:pPr>
              <w:rPr>
                <w:rFonts w:asciiTheme="minorHAnsi" w:hAnsiTheme="minorHAnsi" w:cstheme="minorHAnsi"/>
                <w:sz w:val="22"/>
                <w:u w:val="single"/>
              </w:rPr>
            </w:pPr>
            <w:r w:rsidRPr="003365AF">
              <w:rPr>
                <w:rFonts w:asciiTheme="minorHAnsi" w:hAnsiTheme="minorHAnsi" w:cstheme="minorHAnsi"/>
                <w:sz w:val="22"/>
                <w:u w:val="single"/>
              </w:rPr>
              <w:lastRenderedPageBreak/>
              <w:t xml:space="preserve">Clinical Depression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clinical characteristics of clinical depression as outlined in the International Classification of Diseases (ICD)2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Key statistics of clinical depression including reference to prevalence; age; sex; ethnicity; and recovery rates </w:t>
            </w:r>
          </w:p>
          <w:p w:rsidR="00F252E3" w:rsidRPr="00B520AD" w:rsidRDefault="00F252E3" w:rsidP="00797E3A">
            <w:pPr>
              <w:rPr>
                <w:rFonts w:asciiTheme="minorHAnsi" w:hAnsiTheme="minorHAnsi" w:cstheme="minorHAnsi"/>
                <w:sz w:val="22"/>
                <w:u w:val="single"/>
              </w:rPr>
            </w:pPr>
            <w:r w:rsidRPr="00B520AD">
              <w:rPr>
                <w:rFonts w:asciiTheme="minorHAnsi" w:hAnsiTheme="minorHAnsi" w:cstheme="minorHAnsi"/>
                <w:sz w:val="22"/>
                <w:u w:val="single"/>
              </w:rPr>
              <w:lastRenderedPageBreak/>
              <w:t xml:space="preserve">The biological theory – the social rank theory of clinical depression: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evolutionary function of depression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role of a lower rank in reducing conflict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criticisms of the theory including the reductionism/holism debate. </w:t>
            </w:r>
          </w:p>
          <w:p w:rsidR="00F252E3" w:rsidRPr="00B520AD" w:rsidRDefault="00F252E3" w:rsidP="00797E3A">
            <w:pPr>
              <w:rPr>
                <w:rFonts w:asciiTheme="minorHAnsi" w:hAnsiTheme="minorHAnsi" w:cstheme="minorHAnsi"/>
                <w:sz w:val="22"/>
                <w:u w:val="single"/>
              </w:rPr>
            </w:pPr>
            <w:r w:rsidRPr="00B520AD">
              <w:rPr>
                <w:rFonts w:asciiTheme="minorHAnsi" w:hAnsiTheme="minorHAnsi" w:cstheme="minorHAnsi"/>
                <w:sz w:val="22"/>
                <w:u w:val="single"/>
              </w:rPr>
              <w:t xml:space="preserve">The psychological theory - the ABC Model of clinical depression: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rational versus irrational beliefs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the roles of activating events, beliefs and consequences </w:t>
            </w:r>
          </w:p>
          <w:p w:rsidR="00F252E3" w:rsidRPr="00E235DC" w:rsidRDefault="00F252E3" w:rsidP="00797E3A">
            <w:pPr>
              <w:rPr>
                <w:rFonts w:asciiTheme="minorHAnsi" w:hAnsiTheme="minorHAnsi" w:cstheme="minorHAnsi"/>
                <w:sz w:val="22"/>
              </w:rPr>
            </w:pPr>
            <w:r w:rsidRPr="00E235DC">
              <w:rPr>
                <w:rFonts w:asciiTheme="minorHAnsi" w:hAnsiTheme="minorHAnsi" w:cstheme="minorHAnsi"/>
                <w:sz w:val="22"/>
              </w:rPr>
              <w:t xml:space="preserve">• criticisms of the theory including the freewill/determinism debate. </w:t>
            </w:r>
          </w:p>
          <w:p w:rsidR="00F252E3" w:rsidRPr="00E235DC" w:rsidRDefault="00F252E3" w:rsidP="00797E3A">
            <w:pPr>
              <w:rPr>
                <w:rFonts w:asciiTheme="minorHAnsi" w:hAnsiTheme="minorHAnsi" w:cstheme="minorHAnsi"/>
                <w:sz w:val="22"/>
              </w:rPr>
            </w:pPr>
          </w:p>
          <w:p w:rsidR="00F252E3" w:rsidRPr="000B3D8C" w:rsidRDefault="00F252E3" w:rsidP="00797E3A">
            <w:pPr>
              <w:rPr>
                <w:rFonts w:asciiTheme="minorHAnsi" w:hAnsiTheme="minorHAnsi" w:cstheme="minorHAnsi"/>
                <w:sz w:val="22"/>
                <w:szCs w:val="22"/>
              </w:rPr>
            </w:pPr>
            <w:r w:rsidRPr="00E235DC">
              <w:rPr>
                <w:rFonts w:asciiTheme="minorHAnsi" w:hAnsiTheme="minorHAnsi" w:cstheme="minorHAnsi"/>
                <w:sz w:val="22"/>
              </w:rPr>
              <w:t>Clinical Depression Research Study – Tandoc et al. (2015): Study into Facebook use, envy, and depression among college students: Is Facebooking depressing?</w:t>
            </w:r>
          </w:p>
        </w:tc>
      </w:tr>
      <w:tr w:rsidR="00F252E3" w:rsidRPr="00A2411C" w:rsidTr="00797E3A">
        <w:tc>
          <w:tcPr>
            <w:tcW w:w="1843" w:type="dxa"/>
            <w:vMerge/>
          </w:tcPr>
          <w:p w:rsidR="00F252E3" w:rsidRPr="000B50CC" w:rsidRDefault="00F252E3" w:rsidP="00121551">
            <w:pPr>
              <w:rPr>
                <w:rFonts w:asciiTheme="minorHAnsi" w:hAnsiTheme="minorHAnsi" w:cstheme="minorHAnsi"/>
                <w:sz w:val="22"/>
                <w:szCs w:val="22"/>
                <w:highlight w:val="yellow"/>
              </w:rPr>
            </w:pPr>
          </w:p>
        </w:tc>
        <w:tc>
          <w:tcPr>
            <w:tcW w:w="3119" w:type="dxa"/>
          </w:tcPr>
          <w:p w:rsidR="00F252E3" w:rsidRPr="00F252E3" w:rsidRDefault="00F252E3" w:rsidP="00797E3A">
            <w:pPr>
              <w:rPr>
                <w:rFonts w:asciiTheme="minorHAnsi" w:hAnsiTheme="minorHAnsi" w:cstheme="minorHAnsi"/>
                <w:sz w:val="22"/>
              </w:rPr>
            </w:pPr>
            <w:r w:rsidRPr="00F252E3">
              <w:rPr>
                <w:rFonts w:asciiTheme="minorHAnsi" w:hAnsiTheme="minorHAnsi" w:cstheme="minorHAnsi"/>
                <w:sz w:val="22"/>
              </w:rPr>
              <w:t>Application The development of treatments</w:t>
            </w:r>
          </w:p>
        </w:tc>
        <w:tc>
          <w:tcPr>
            <w:tcW w:w="5953" w:type="dxa"/>
          </w:tcPr>
          <w:p w:rsidR="00F252E3" w:rsidRPr="00F252E3" w:rsidRDefault="00F252E3" w:rsidP="00797E3A">
            <w:pPr>
              <w:rPr>
                <w:rFonts w:asciiTheme="minorHAnsi" w:hAnsiTheme="minorHAnsi" w:cstheme="minorHAnsi"/>
                <w:sz w:val="22"/>
              </w:rPr>
            </w:pPr>
            <w:r w:rsidRPr="00F252E3">
              <w:rPr>
                <w:rFonts w:asciiTheme="minorHAnsi" w:hAnsiTheme="minorHAnsi" w:cstheme="minorHAnsi"/>
                <w:sz w:val="22"/>
              </w:rPr>
              <w:t xml:space="preserve">• The use of anti-psychotics and anti-depressants to treat schizophrenia and clinical depression and how they improve mental health through changing the actions of the brain and interactions between neurons and synapses </w:t>
            </w:r>
          </w:p>
          <w:p w:rsidR="00F252E3" w:rsidRPr="00F252E3" w:rsidRDefault="00F252E3" w:rsidP="00797E3A">
            <w:pPr>
              <w:rPr>
                <w:rFonts w:asciiTheme="minorHAnsi" w:hAnsiTheme="minorHAnsi" w:cstheme="minorHAnsi"/>
                <w:sz w:val="22"/>
              </w:rPr>
            </w:pPr>
            <w:r w:rsidRPr="00F252E3">
              <w:rPr>
                <w:rFonts w:asciiTheme="minorHAnsi" w:hAnsiTheme="minorHAnsi" w:cstheme="minorHAnsi"/>
                <w:sz w:val="22"/>
              </w:rPr>
              <w:t xml:space="preserve">• The use of psychotherapy for treating schizophrenia and clinical depression and how it improves mental health </w:t>
            </w:r>
          </w:p>
          <w:p w:rsidR="00F252E3" w:rsidRPr="00F252E3" w:rsidRDefault="00F252E3" w:rsidP="00797E3A">
            <w:pPr>
              <w:rPr>
                <w:rFonts w:asciiTheme="minorHAnsi" w:hAnsiTheme="minorHAnsi" w:cstheme="minorHAnsi"/>
                <w:sz w:val="22"/>
              </w:rPr>
            </w:pPr>
            <w:r w:rsidRPr="00F252E3">
              <w:rPr>
                <w:rFonts w:asciiTheme="minorHAnsi" w:hAnsiTheme="minorHAnsi" w:cstheme="minorHAnsi"/>
                <w:sz w:val="22"/>
              </w:rPr>
              <w:t>• The development of neuropsychology for studying schizophrenia and clinical depression, including neuropsychological tests and brain imaging techniques.</w:t>
            </w:r>
          </w:p>
        </w:tc>
        <w:bookmarkStart w:id="0" w:name="_GoBack"/>
        <w:bookmarkEnd w:id="0"/>
      </w:tr>
      <w:tr w:rsidR="00797E3A" w:rsidRPr="00A2411C" w:rsidTr="00597E05">
        <w:trPr>
          <w:trHeight w:val="331"/>
        </w:trPr>
        <w:tc>
          <w:tcPr>
            <w:tcW w:w="10915" w:type="dxa"/>
            <w:gridSpan w:val="3"/>
            <w:shd w:val="clear" w:color="auto" w:fill="D9D9D9" w:themeFill="background1" w:themeFillShade="D9"/>
          </w:tcPr>
          <w:p w:rsidR="00797E3A" w:rsidRPr="000B3D8C" w:rsidRDefault="00797E3A" w:rsidP="00797E3A">
            <w:pPr>
              <w:rPr>
                <w:rFonts w:asciiTheme="minorHAnsi" w:hAnsiTheme="minorHAnsi" w:cstheme="minorHAnsi"/>
                <w:b/>
                <w:sz w:val="22"/>
                <w:szCs w:val="22"/>
              </w:rPr>
            </w:pPr>
            <w:r w:rsidRPr="00751505">
              <w:rPr>
                <w:rFonts w:asciiTheme="minorHAnsi" w:hAnsiTheme="minorHAnsi" w:cstheme="minorHAnsi"/>
                <w:b/>
                <w:sz w:val="22"/>
                <w:szCs w:val="22"/>
              </w:rPr>
              <w:t>Paper 2:</w:t>
            </w:r>
            <w:r w:rsidRPr="000B3D8C">
              <w:rPr>
                <w:rFonts w:asciiTheme="minorHAnsi" w:hAnsiTheme="minorHAnsi" w:cstheme="minorHAnsi"/>
                <w:b/>
                <w:sz w:val="22"/>
                <w:szCs w:val="22"/>
              </w:rPr>
              <w:t xml:space="preserve"> </w:t>
            </w:r>
            <w:r>
              <w:rPr>
                <w:rFonts w:asciiTheme="minorHAnsi" w:hAnsiTheme="minorHAnsi" w:cstheme="minorHAnsi"/>
                <w:b/>
                <w:sz w:val="22"/>
                <w:szCs w:val="22"/>
              </w:rPr>
              <w:t>Studies and applications in psychology 2</w:t>
            </w:r>
          </w:p>
        </w:tc>
      </w:tr>
      <w:tr w:rsidR="00D54B09" w:rsidRPr="00A2411C" w:rsidTr="00597E05">
        <w:tc>
          <w:tcPr>
            <w:tcW w:w="1843" w:type="dxa"/>
            <w:vMerge w:val="restart"/>
            <w:vAlign w:val="center"/>
          </w:tcPr>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D54B09" w:rsidRDefault="00D54B09" w:rsidP="00797E3A">
            <w:pPr>
              <w:rPr>
                <w:rFonts w:asciiTheme="minorHAnsi" w:hAnsiTheme="minorHAnsi" w:cstheme="minorHAnsi"/>
                <w:b/>
                <w:sz w:val="22"/>
                <w:szCs w:val="22"/>
              </w:rPr>
            </w:pPr>
            <w:r w:rsidRPr="000B3D8C">
              <w:rPr>
                <w:rFonts w:asciiTheme="minorHAnsi" w:hAnsiTheme="minorHAnsi" w:cstheme="minorHAnsi"/>
                <w:b/>
                <w:sz w:val="22"/>
                <w:szCs w:val="22"/>
              </w:rPr>
              <w:t>Social influence</w:t>
            </w: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F912FF" w:rsidRDefault="00F912FF" w:rsidP="00797E3A">
            <w:pPr>
              <w:rPr>
                <w:rFonts w:asciiTheme="minorHAnsi" w:hAnsiTheme="minorHAnsi" w:cstheme="minorHAnsi"/>
                <w:b/>
                <w:sz w:val="22"/>
                <w:szCs w:val="22"/>
              </w:rPr>
            </w:pPr>
          </w:p>
          <w:p w:rsidR="00D54B09" w:rsidRPr="000B3D8C" w:rsidRDefault="00D54B09" w:rsidP="00797E3A">
            <w:pPr>
              <w:rPr>
                <w:rFonts w:asciiTheme="minorHAnsi" w:hAnsiTheme="minorHAnsi" w:cstheme="minorHAnsi"/>
                <w:b/>
                <w:sz w:val="22"/>
                <w:szCs w:val="22"/>
              </w:rPr>
            </w:pPr>
          </w:p>
        </w:tc>
        <w:tc>
          <w:tcPr>
            <w:tcW w:w="3119" w:type="dxa"/>
          </w:tcPr>
          <w:p w:rsidR="00D54B09" w:rsidRPr="000B3D8C" w:rsidRDefault="00D54B09" w:rsidP="00797E3A">
            <w:pPr>
              <w:rPr>
                <w:rFonts w:asciiTheme="minorHAnsi" w:hAnsiTheme="minorHAnsi" w:cstheme="minorHAnsi"/>
                <w:sz w:val="22"/>
                <w:szCs w:val="22"/>
              </w:rPr>
            </w:pPr>
            <w:r>
              <w:rPr>
                <w:rFonts w:asciiTheme="minorHAnsi" w:hAnsiTheme="minorHAnsi" w:cstheme="minorHAnsi"/>
                <w:sz w:val="22"/>
                <w:szCs w:val="22"/>
              </w:rPr>
              <w:lastRenderedPageBreak/>
              <w:t>Key Concepts</w:t>
            </w:r>
          </w:p>
        </w:tc>
        <w:tc>
          <w:tcPr>
            <w:tcW w:w="5953" w:type="dxa"/>
          </w:tcPr>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Conformity including majority influence.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Collective and crowd behaviour including pro-social and anti-social behaviour. </w:t>
            </w:r>
          </w:p>
          <w:p w:rsidR="00D54B09" w:rsidRPr="000B3D8C" w:rsidRDefault="00D54B09" w:rsidP="00797E3A">
            <w:pPr>
              <w:rPr>
                <w:rFonts w:asciiTheme="minorHAnsi" w:hAnsiTheme="minorHAnsi" w:cstheme="minorHAnsi"/>
                <w:sz w:val="22"/>
                <w:szCs w:val="22"/>
              </w:rPr>
            </w:pPr>
            <w:r w:rsidRPr="003365AF">
              <w:rPr>
                <w:rFonts w:asciiTheme="minorHAnsi" w:hAnsiTheme="minorHAnsi" w:cstheme="minorHAnsi"/>
                <w:sz w:val="22"/>
              </w:rPr>
              <w:t>• Obedience including obeying the orders of authority figures.</w:t>
            </w:r>
          </w:p>
        </w:tc>
      </w:tr>
      <w:tr w:rsidR="00D54B09" w:rsidRPr="00A2411C" w:rsidTr="00597E05">
        <w:tc>
          <w:tcPr>
            <w:tcW w:w="1843" w:type="dxa"/>
            <w:vMerge/>
          </w:tcPr>
          <w:p w:rsidR="00D54B09" w:rsidRPr="000B3D8C" w:rsidRDefault="00D54B09" w:rsidP="00797E3A">
            <w:pPr>
              <w:rPr>
                <w:rFonts w:asciiTheme="minorHAnsi" w:hAnsiTheme="minorHAnsi" w:cstheme="minorHAnsi"/>
                <w:sz w:val="22"/>
                <w:szCs w:val="22"/>
              </w:rPr>
            </w:pPr>
          </w:p>
        </w:tc>
        <w:tc>
          <w:tcPr>
            <w:tcW w:w="3119" w:type="dxa"/>
          </w:tcPr>
          <w:p w:rsidR="00D54B09" w:rsidRDefault="00D54B09" w:rsidP="00797E3A">
            <w:pPr>
              <w:rPr>
                <w:rFonts w:asciiTheme="minorHAnsi" w:hAnsiTheme="minorHAnsi" w:cstheme="minorHAnsi"/>
                <w:sz w:val="22"/>
              </w:rPr>
            </w:pPr>
            <w:r w:rsidRPr="003365AF">
              <w:rPr>
                <w:rFonts w:asciiTheme="minorHAnsi" w:hAnsiTheme="minorHAnsi" w:cstheme="minorHAnsi"/>
                <w:sz w:val="22"/>
              </w:rPr>
              <w:t xml:space="preserve">Theories/Explanations </w:t>
            </w:r>
          </w:p>
          <w:p w:rsidR="00D54B09" w:rsidRDefault="00D54B09" w:rsidP="00797E3A">
            <w:pPr>
              <w:rPr>
                <w:rFonts w:asciiTheme="minorHAnsi" w:hAnsiTheme="minorHAnsi" w:cstheme="minorHAnsi"/>
                <w:sz w:val="22"/>
              </w:rPr>
            </w:pPr>
          </w:p>
          <w:p w:rsidR="00D54B09" w:rsidRDefault="00D54B09" w:rsidP="00797E3A">
            <w:pPr>
              <w:rPr>
                <w:rFonts w:asciiTheme="minorHAnsi" w:hAnsiTheme="minorHAnsi" w:cstheme="minorHAnsi"/>
                <w:sz w:val="22"/>
              </w:rPr>
            </w:pPr>
            <w:r w:rsidRPr="003365AF">
              <w:rPr>
                <w:rFonts w:asciiTheme="minorHAnsi" w:hAnsiTheme="minorHAnsi" w:cstheme="minorHAnsi"/>
                <w:sz w:val="22"/>
              </w:rPr>
              <w:t xml:space="preserve">Situational Factors </w:t>
            </w:r>
          </w:p>
          <w:p w:rsidR="00D54B09" w:rsidRDefault="00D54B09" w:rsidP="00797E3A">
            <w:pPr>
              <w:rPr>
                <w:rFonts w:asciiTheme="minorHAnsi" w:hAnsiTheme="minorHAnsi" w:cstheme="minorHAnsi"/>
                <w:sz w:val="22"/>
              </w:rPr>
            </w:pPr>
          </w:p>
          <w:p w:rsidR="00D54B09" w:rsidRPr="000B3D8C" w:rsidRDefault="00D54B09" w:rsidP="00797E3A">
            <w:pPr>
              <w:rPr>
                <w:rFonts w:asciiTheme="minorHAnsi" w:hAnsiTheme="minorHAnsi" w:cstheme="minorHAnsi"/>
                <w:sz w:val="22"/>
                <w:szCs w:val="22"/>
              </w:rPr>
            </w:pPr>
            <w:r w:rsidRPr="003365AF">
              <w:rPr>
                <w:rFonts w:asciiTheme="minorHAnsi" w:hAnsiTheme="minorHAnsi" w:cstheme="minorHAnsi"/>
                <w:sz w:val="22"/>
              </w:rPr>
              <w:t>Dispositional Factors</w:t>
            </w:r>
          </w:p>
        </w:tc>
        <w:tc>
          <w:tcPr>
            <w:tcW w:w="5953" w:type="dxa"/>
          </w:tcPr>
          <w:p w:rsidR="00D54B09" w:rsidRPr="003365AF" w:rsidRDefault="00D54B09" w:rsidP="00797E3A">
            <w:pPr>
              <w:rPr>
                <w:rFonts w:asciiTheme="minorHAnsi" w:hAnsiTheme="minorHAnsi" w:cstheme="minorHAnsi"/>
                <w:sz w:val="22"/>
                <w:u w:val="single"/>
              </w:rPr>
            </w:pPr>
            <w:r w:rsidRPr="003365AF">
              <w:rPr>
                <w:rFonts w:asciiTheme="minorHAnsi" w:hAnsiTheme="minorHAnsi" w:cstheme="minorHAnsi"/>
                <w:sz w:val="22"/>
                <w:u w:val="single"/>
              </w:rPr>
              <w:t xml:space="preserve">The effect of situational factors (other people and social) on behaviours: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majority influence on conformity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collective and crowd behaviour, including deindividuation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culture on pro-social and anti-social behaviour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authority figures on obedience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criticisms of the effect of situational factors, including the free will/determinism debate. </w:t>
            </w:r>
          </w:p>
          <w:p w:rsidR="00D54B09" w:rsidRPr="003365AF" w:rsidRDefault="00D54B09" w:rsidP="00797E3A">
            <w:pPr>
              <w:rPr>
                <w:rFonts w:asciiTheme="minorHAnsi" w:hAnsiTheme="minorHAnsi" w:cstheme="minorHAnsi"/>
                <w:sz w:val="22"/>
              </w:rPr>
            </w:pP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Situational Factors Research Study - Bickman (1974): study into obedience and the social power of a uniform. </w:t>
            </w:r>
          </w:p>
          <w:p w:rsidR="00D54B09" w:rsidRPr="003365AF" w:rsidRDefault="00D54B09" w:rsidP="00797E3A">
            <w:pPr>
              <w:rPr>
                <w:rFonts w:asciiTheme="minorHAnsi" w:hAnsiTheme="minorHAnsi" w:cstheme="minorHAnsi"/>
                <w:sz w:val="22"/>
              </w:rPr>
            </w:pPr>
          </w:p>
          <w:p w:rsidR="00D54B09" w:rsidRPr="003365AF" w:rsidRDefault="00D54B09" w:rsidP="00797E3A">
            <w:pPr>
              <w:rPr>
                <w:rFonts w:asciiTheme="minorHAnsi" w:hAnsiTheme="minorHAnsi" w:cstheme="minorHAnsi"/>
                <w:sz w:val="22"/>
                <w:u w:val="single"/>
              </w:rPr>
            </w:pPr>
            <w:r w:rsidRPr="003365AF">
              <w:rPr>
                <w:rFonts w:asciiTheme="minorHAnsi" w:hAnsiTheme="minorHAnsi" w:cstheme="minorHAnsi"/>
                <w:sz w:val="22"/>
                <w:u w:val="single"/>
              </w:rPr>
              <w:t xml:space="preserve">The effect of dispositional factors (personality) on behaviours: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self-esteem on conformity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locus of control in crowds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morality on pro-social and anti-social behaviour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the authoritarian personality on obedience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the influence of the brain in dispositional factors, including; hippocampal volume in self-esteem; and regions of the pre-frontal cortex in morality </w:t>
            </w:r>
          </w:p>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criticisms of the effect of dispositional factors including issues of generalisability. </w:t>
            </w:r>
          </w:p>
          <w:p w:rsidR="00D54B09" w:rsidRPr="003365AF" w:rsidRDefault="00D54B09" w:rsidP="00797E3A">
            <w:pPr>
              <w:rPr>
                <w:rFonts w:asciiTheme="minorHAnsi" w:hAnsiTheme="minorHAnsi" w:cstheme="minorHAnsi"/>
                <w:sz w:val="22"/>
              </w:rPr>
            </w:pPr>
          </w:p>
          <w:p w:rsidR="00D54B09" w:rsidRPr="000B3D8C" w:rsidRDefault="00D54B09" w:rsidP="00797E3A">
            <w:pPr>
              <w:rPr>
                <w:rFonts w:asciiTheme="minorHAnsi" w:hAnsiTheme="minorHAnsi" w:cstheme="minorHAnsi"/>
                <w:sz w:val="22"/>
                <w:szCs w:val="22"/>
              </w:rPr>
            </w:pPr>
            <w:r w:rsidRPr="003365AF">
              <w:rPr>
                <w:rFonts w:asciiTheme="minorHAnsi" w:hAnsiTheme="minorHAnsi" w:cstheme="minorHAnsi"/>
                <w:sz w:val="22"/>
              </w:rPr>
              <w:t>Dispositional Factors Research Study - NatCen (2011): study into the August riots in England with reference to anti-social collective behaviour and dispositional factors.</w:t>
            </w:r>
          </w:p>
        </w:tc>
      </w:tr>
      <w:tr w:rsidR="00D54B09" w:rsidRPr="00A2411C" w:rsidTr="00597E05">
        <w:tc>
          <w:tcPr>
            <w:tcW w:w="1843" w:type="dxa"/>
            <w:vMerge/>
          </w:tcPr>
          <w:p w:rsidR="00D54B09" w:rsidRPr="000B3D8C" w:rsidRDefault="00D54B09" w:rsidP="00797E3A">
            <w:pPr>
              <w:rPr>
                <w:rFonts w:asciiTheme="minorHAnsi" w:hAnsiTheme="minorHAnsi" w:cstheme="minorHAnsi"/>
                <w:sz w:val="22"/>
                <w:szCs w:val="22"/>
              </w:rPr>
            </w:pPr>
          </w:p>
        </w:tc>
        <w:tc>
          <w:tcPr>
            <w:tcW w:w="3119" w:type="dxa"/>
          </w:tcPr>
          <w:p w:rsidR="00D54B09" w:rsidRPr="000B3D8C" w:rsidRDefault="00D54B09" w:rsidP="00797E3A">
            <w:pPr>
              <w:rPr>
                <w:rFonts w:asciiTheme="minorHAnsi" w:hAnsiTheme="minorHAnsi" w:cstheme="minorHAnsi"/>
                <w:sz w:val="22"/>
                <w:szCs w:val="22"/>
              </w:rPr>
            </w:pPr>
            <w:r w:rsidRPr="003365AF">
              <w:rPr>
                <w:rFonts w:asciiTheme="minorHAnsi" w:hAnsiTheme="minorHAnsi" w:cstheme="minorHAnsi"/>
                <w:sz w:val="22"/>
              </w:rPr>
              <w:t>Application Changing attitudes</w:t>
            </w:r>
          </w:p>
        </w:tc>
        <w:tc>
          <w:tcPr>
            <w:tcW w:w="5953" w:type="dxa"/>
          </w:tcPr>
          <w:p w:rsidR="00D54B09" w:rsidRPr="003365AF" w:rsidRDefault="00D54B09" w:rsidP="00797E3A">
            <w:pPr>
              <w:rPr>
                <w:rFonts w:asciiTheme="minorHAnsi" w:hAnsiTheme="minorHAnsi" w:cstheme="minorHAnsi"/>
                <w:sz w:val="22"/>
              </w:rPr>
            </w:pPr>
            <w:r w:rsidRPr="003365AF">
              <w:rPr>
                <w:rFonts w:asciiTheme="minorHAnsi" w:hAnsiTheme="minorHAnsi" w:cstheme="minorHAnsi"/>
                <w:sz w:val="22"/>
              </w:rPr>
              <w:t xml:space="preserve">• How minority influence affects social change in relation to changing attitudes and behaviour towards, increasing awareness of, and reducing mental health stigma and discrimination. </w:t>
            </w:r>
          </w:p>
          <w:p w:rsidR="00D54B09" w:rsidRPr="000B3D8C" w:rsidRDefault="00D54B09" w:rsidP="00797E3A">
            <w:pPr>
              <w:rPr>
                <w:rFonts w:asciiTheme="minorHAnsi" w:hAnsiTheme="minorHAnsi" w:cstheme="minorHAnsi"/>
                <w:sz w:val="22"/>
                <w:szCs w:val="22"/>
              </w:rPr>
            </w:pPr>
            <w:r w:rsidRPr="003365AF">
              <w:rPr>
                <w:rFonts w:asciiTheme="minorHAnsi" w:hAnsiTheme="minorHAnsi" w:cstheme="minorHAnsi"/>
                <w:sz w:val="22"/>
              </w:rPr>
              <w:lastRenderedPageBreak/>
              <w:t>• How majority influence affects social change in relation to changing attitudes and behaviour towards, increasing awareness of, and reducing mental health stigma and discrimination.</w:t>
            </w:r>
          </w:p>
        </w:tc>
      </w:tr>
      <w:tr w:rsidR="00D54B09" w:rsidRPr="00A2411C" w:rsidTr="00797E3A">
        <w:tc>
          <w:tcPr>
            <w:tcW w:w="1843" w:type="dxa"/>
            <w:vMerge w:val="restart"/>
            <w:vAlign w:val="center"/>
          </w:tcPr>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Default="00F912FF" w:rsidP="00F912FF">
            <w:pPr>
              <w:rPr>
                <w:rFonts w:asciiTheme="minorHAnsi" w:hAnsiTheme="minorHAnsi" w:cstheme="minorHAnsi"/>
                <w:b/>
                <w:sz w:val="22"/>
                <w:szCs w:val="22"/>
              </w:rPr>
            </w:pPr>
          </w:p>
          <w:p w:rsidR="00F912FF" w:rsidRPr="000B3D8C" w:rsidRDefault="00F912FF" w:rsidP="00F912FF">
            <w:pPr>
              <w:rPr>
                <w:rFonts w:asciiTheme="minorHAnsi" w:hAnsiTheme="minorHAnsi" w:cstheme="minorHAnsi"/>
                <w:b/>
                <w:sz w:val="22"/>
                <w:szCs w:val="22"/>
              </w:rPr>
            </w:pPr>
          </w:p>
          <w:p w:rsidR="00F912FF" w:rsidRPr="000B3D8C" w:rsidRDefault="00F912FF" w:rsidP="00F912FF">
            <w:pPr>
              <w:rPr>
                <w:rFonts w:asciiTheme="minorHAnsi" w:hAnsiTheme="minorHAnsi" w:cstheme="minorHAnsi"/>
                <w:b/>
                <w:sz w:val="22"/>
                <w:szCs w:val="22"/>
              </w:rPr>
            </w:pPr>
            <w:r>
              <w:rPr>
                <w:rFonts w:asciiTheme="minorHAnsi" w:hAnsiTheme="minorHAnsi" w:cstheme="minorHAnsi"/>
                <w:b/>
                <w:sz w:val="22"/>
                <w:szCs w:val="22"/>
              </w:rPr>
              <w:t>Memory</w:t>
            </w: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D54B09" w:rsidRPr="000B3D8C" w:rsidRDefault="00D54B09" w:rsidP="00F912FF">
            <w:pPr>
              <w:rPr>
                <w:rFonts w:asciiTheme="minorHAnsi" w:hAnsiTheme="minorHAnsi" w:cstheme="minorHAnsi"/>
                <w:sz w:val="22"/>
                <w:szCs w:val="22"/>
              </w:rPr>
            </w:pPr>
          </w:p>
        </w:tc>
        <w:tc>
          <w:tcPr>
            <w:tcW w:w="3119" w:type="dxa"/>
          </w:tcPr>
          <w:p w:rsidR="00D54B09" w:rsidRPr="000B3D8C" w:rsidRDefault="00D54B09" w:rsidP="00797E3A">
            <w:pPr>
              <w:rPr>
                <w:rFonts w:asciiTheme="minorHAnsi" w:hAnsiTheme="minorHAnsi" w:cstheme="minorHAnsi"/>
                <w:sz w:val="22"/>
                <w:szCs w:val="22"/>
              </w:rPr>
            </w:pPr>
            <w:r>
              <w:rPr>
                <w:rFonts w:asciiTheme="minorHAnsi" w:hAnsiTheme="minorHAnsi" w:cstheme="minorHAnsi"/>
                <w:sz w:val="22"/>
                <w:szCs w:val="22"/>
              </w:rPr>
              <w:t>Key Concepts</w:t>
            </w:r>
          </w:p>
        </w:tc>
        <w:tc>
          <w:tcPr>
            <w:tcW w:w="5953" w:type="dxa"/>
          </w:tcPr>
          <w:p w:rsidR="00D54B09" w:rsidRPr="000910D0" w:rsidRDefault="00D54B09" w:rsidP="00797E3A">
            <w:pPr>
              <w:rPr>
                <w:rFonts w:asciiTheme="minorHAnsi" w:hAnsiTheme="minorHAnsi" w:cstheme="minorHAnsi"/>
                <w:sz w:val="22"/>
              </w:rPr>
            </w:pPr>
            <w:r w:rsidRPr="000910D0">
              <w:rPr>
                <w:rFonts w:asciiTheme="minorHAnsi" w:hAnsiTheme="minorHAnsi" w:cstheme="minorHAnsi"/>
                <w:sz w:val="22"/>
              </w:rPr>
              <w:t xml:space="preserve">• The stages of information processing: input; encoding; storage; retrieval; and output </w:t>
            </w:r>
          </w:p>
          <w:p w:rsidR="00D54B09" w:rsidRPr="000910D0" w:rsidRDefault="00D54B09" w:rsidP="00797E3A">
            <w:pPr>
              <w:rPr>
                <w:rFonts w:asciiTheme="minorHAnsi" w:hAnsiTheme="minorHAnsi" w:cstheme="minorHAnsi"/>
                <w:sz w:val="22"/>
              </w:rPr>
            </w:pPr>
            <w:r w:rsidRPr="000910D0">
              <w:rPr>
                <w:rFonts w:asciiTheme="minorHAnsi" w:hAnsiTheme="minorHAnsi" w:cstheme="minorHAnsi"/>
                <w:sz w:val="22"/>
              </w:rPr>
              <w:t xml:space="preserve">• Types of forgetting: decay; displacement; retrieval failure (lack of cues). </w:t>
            </w:r>
          </w:p>
          <w:p w:rsidR="00D54B09" w:rsidRPr="000B3D8C" w:rsidRDefault="00D54B09" w:rsidP="00797E3A">
            <w:pPr>
              <w:rPr>
                <w:rFonts w:asciiTheme="minorHAnsi" w:hAnsiTheme="minorHAnsi" w:cstheme="minorHAnsi"/>
                <w:sz w:val="22"/>
                <w:szCs w:val="22"/>
              </w:rPr>
            </w:pPr>
            <w:r w:rsidRPr="000910D0">
              <w:rPr>
                <w:rFonts w:asciiTheme="minorHAnsi" w:hAnsiTheme="minorHAnsi" w:cstheme="minorHAnsi"/>
                <w:sz w:val="22"/>
              </w:rPr>
              <w:t>• The structure and functions of the brain and how the brain works in the formation of memories; – how neurological damage can affect memory; the role of the hippocampus on anterograde amnesia; the frontal lobe on retrograde amnesia; and the cerebellum on procedural memory.</w:t>
            </w:r>
          </w:p>
        </w:tc>
      </w:tr>
      <w:tr w:rsidR="00D54B09" w:rsidRPr="00A2411C" w:rsidTr="00E644D0">
        <w:tc>
          <w:tcPr>
            <w:tcW w:w="1843" w:type="dxa"/>
            <w:vMerge/>
          </w:tcPr>
          <w:p w:rsidR="00D54B09" w:rsidRPr="000B3D8C" w:rsidRDefault="00D54B09" w:rsidP="00797E3A">
            <w:pPr>
              <w:rPr>
                <w:rFonts w:asciiTheme="minorHAnsi" w:hAnsiTheme="minorHAnsi" w:cstheme="minorHAnsi"/>
                <w:sz w:val="22"/>
                <w:szCs w:val="22"/>
              </w:rPr>
            </w:pPr>
          </w:p>
        </w:tc>
        <w:tc>
          <w:tcPr>
            <w:tcW w:w="3119" w:type="dxa"/>
          </w:tcPr>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Theories/Explanations </w:t>
            </w:r>
          </w:p>
          <w:p w:rsidR="00D54B09" w:rsidRPr="00C01E7D" w:rsidRDefault="00D54B09" w:rsidP="00797E3A">
            <w:pPr>
              <w:rPr>
                <w:rFonts w:asciiTheme="minorHAnsi" w:hAnsiTheme="minorHAnsi" w:cstheme="minorHAnsi"/>
                <w:sz w:val="22"/>
              </w:rPr>
            </w:pP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The Multi-store Model of Memory </w:t>
            </w:r>
          </w:p>
          <w:p w:rsidR="00D54B09" w:rsidRPr="00C01E7D" w:rsidRDefault="00D54B09" w:rsidP="00797E3A">
            <w:pPr>
              <w:rPr>
                <w:rFonts w:asciiTheme="minorHAnsi" w:hAnsiTheme="minorHAnsi" w:cstheme="minorHAnsi"/>
                <w:sz w:val="22"/>
              </w:rPr>
            </w:pPr>
          </w:p>
          <w:p w:rsidR="00D54B09" w:rsidRPr="000B3D8C" w:rsidRDefault="00D54B09" w:rsidP="00797E3A">
            <w:pPr>
              <w:rPr>
                <w:rFonts w:asciiTheme="minorHAnsi" w:hAnsiTheme="minorHAnsi" w:cstheme="minorHAnsi"/>
                <w:sz w:val="22"/>
                <w:szCs w:val="22"/>
              </w:rPr>
            </w:pPr>
            <w:r w:rsidRPr="00C01E7D">
              <w:rPr>
                <w:rFonts w:asciiTheme="minorHAnsi" w:hAnsiTheme="minorHAnsi" w:cstheme="minorHAnsi"/>
                <w:sz w:val="22"/>
              </w:rPr>
              <w:t>The Theory of Reconstructive Memory</w:t>
            </w:r>
          </w:p>
        </w:tc>
        <w:tc>
          <w:tcPr>
            <w:tcW w:w="5953" w:type="dxa"/>
          </w:tcPr>
          <w:p w:rsidR="00D54B09" w:rsidRPr="00C01E7D" w:rsidRDefault="00D54B09" w:rsidP="00797E3A">
            <w:pPr>
              <w:rPr>
                <w:rFonts w:asciiTheme="minorHAnsi" w:hAnsiTheme="minorHAnsi" w:cstheme="minorHAnsi"/>
                <w:sz w:val="22"/>
                <w:u w:val="single"/>
              </w:rPr>
            </w:pPr>
            <w:r w:rsidRPr="00C01E7D">
              <w:rPr>
                <w:rFonts w:asciiTheme="minorHAnsi" w:hAnsiTheme="minorHAnsi" w:cstheme="minorHAnsi"/>
                <w:sz w:val="22"/>
                <w:u w:val="single"/>
              </w:rPr>
              <w:t xml:space="preserve">The structure and process of the Multi-store Model of memory: </w:t>
            </w:r>
          </w:p>
          <w:p w:rsidR="00D54B09" w:rsidRDefault="00D54B09" w:rsidP="00797E3A">
            <w:pPr>
              <w:rPr>
                <w:rFonts w:asciiTheme="minorHAnsi" w:hAnsiTheme="minorHAnsi" w:cstheme="minorHAnsi"/>
                <w:sz w:val="22"/>
              </w:rPr>
            </w:pPr>
            <w:r w:rsidRPr="00C01E7D">
              <w:rPr>
                <w:rFonts w:asciiTheme="minorHAnsi" w:hAnsiTheme="minorHAnsi" w:cstheme="minorHAnsi"/>
                <w:sz w:val="22"/>
              </w:rPr>
              <w:t xml:space="preserve">• sensory store, short-term memory and long-term memory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differences between stores in terms of duration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differences between stores in terms of capacity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differences between stores in terms of types of encoding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criticisms of the model including rehearsal versus meaning in memory. </w:t>
            </w:r>
          </w:p>
          <w:p w:rsidR="00D54B09" w:rsidRPr="00C01E7D" w:rsidRDefault="00D54B09" w:rsidP="00797E3A">
            <w:pPr>
              <w:rPr>
                <w:rFonts w:asciiTheme="minorHAnsi" w:hAnsiTheme="minorHAnsi" w:cstheme="minorHAnsi"/>
                <w:sz w:val="22"/>
              </w:rPr>
            </w:pP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The Multi-store Model of Memory Research Study – an example of the impact, on behaviour, of neurological damage - Wilson, Kopelman and Kapur (2008): Prominent and persistent loss of past awareness in amnesia: delusion, impaired consciousness or coping strategy (the Clive Wearing study). </w:t>
            </w:r>
          </w:p>
          <w:p w:rsidR="00D54B09" w:rsidRPr="00C01E7D" w:rsidRDefault="00D54B09" w:rsidP="00797E3A">
            <w:pPr>
              <w:rPr>
                <w:rFonts w:asciiTheme="minorHAnsi" w:hAnsiTheme="minorHAnsi" w:cstheme="minorHAnsi"/>
                <w:sz w:val="22"/>
              </w:rPr>
            </w:pPr>
          </w:p>
          <w:p w:rsidR="00D54B09" w:rsidRPr="00C01E7D" w:rsidRDefault="00D54B09" w:rsidP="00797E3A">
            <w:pPr>
              <w:rPr>
                <w:rFonts w:asciiTheme="minorHAnsi" w:hAnsiTheme="minorHAnsi" w:cstheme="minorHAnsi"/>
                <w:sz w:val="22"/>
                <w:u w:val="single"/>
              </w:rPr>
            </w:pPr>
            <w:r w:rsidRPr="00C01E7D">
              <w:rPr>
                <w:rFonts w:asciiTheme="minorHAnsi" w:hAnsiTheme="minorHAnsi" w:cstheme="minorHAnsi"/>
                <w:sz w:val="22"/>
                <w:u w:val="single"/>
              </w:rPr>
              <w:t xml:space="preserve">The structure and process of the theory of reconstructive memory: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the concept of schemas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the role of experience and expectation on memory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the process of confabulation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distortion and the effect of leading questions </w:t>
            </w:r>
          </w:p>
          <w:p w:rsidR="00D54B09" w:rsidRPr="00C01E7D" w:rsidRDefault="00D54B09" w:rsidP="00797E3A">
            <w:pPr>
              <w:rPr>
                <w:rFonts w:asciiTheme="minorHAnsi" w:hAnsiTheme="minorHAnsi" w:cstheme="minorHAnsi"/>
                <w:sz w:val="22"/>
              </w:rPr>
            </w:pPr>
            <w:r w:rsidRPr="00C01E7D">
              <w:rPr>
                <w:rFonts w:asciiTheme="minorHAnsi" w:hAnsiTheme="minorHAnsi" w:cstheme="minorHAnsi"/>
                <w:sz w:val="22"/>
              </w:rPr>
              <w:t xml:space="preserve">• criticisms of the theory including the reductionism/holism debate. </w:t>
            </w:r>
          </w:p>
          <w:p w:rsidR="00D54B09" w:rsidRPr="00C01E7D" w:rsidRDefault="00D54B09" w:rsidP="00797E3A">
            <w:pPr>
              <w:rPr>
                <w:rFonts w:asciiTheme="minorHAnsi" w:hAnsiTheme="minorHAnsi" w:cstheme="minorHAnsi"/>
                <w:sz w:val="22"/>
              </w:rPr>
            </w:pPr>
          </w:p>
          <w:p w:rsidR="00D54B09" w:rsidRPr="000B3D8C" w:rsidRDefault="00D54B09" w:rsidP="00797E3A">
            <w:pPr>
              <w:rPr>
                <w:rFonts w:asciiTheme="minorHAnsi" w:hAnsiTheme="minorHAnsi" w:cstheme="minorHAnsi"/>
                <w:sz w:val="22"/>
                <w:szCs w:val="22"/>
              </w:rPr>
            </w:pPr>
            <w:r w:rsidRPr="00C01E7D">
              <w:rPr>
                <w:rFonts w:asciiTheme="minorHAnsi" w:hAnsiTheme="minorHAnsi" w:cstheme="minorHAnsi"/>
                <w:sz w:val="22"/>
              </w:rPr>
              <w:t>Reconstructive Memory Research Study – Braun, Ellis and Loftus (2002): study into How Advertising Can Change Our Memories of the Past.</w:t>
            </w:r>
          </w:p>
        </w:tc>
      </w:tr>
      <w:tr w:rsidR="00D54B09" w:rsidRPr="00A2411C" w:rsidTr="00E644D0">
        <w:tc>
          <w:tcPr>
            <w:tcW w:w="1843" w:type="dxa"/>
            <w:vMerge/>
          </w:tcPr>
          <w:p w:rsidR="00D54B09" w:rsidRPr="000B3D8C" w:rsidRDefault="00D54B09" w:rsidP="00797E3A">
            <w:pPr>
              <w:rPr>
                <w:rFonts w:asciiTheme="minorHAnsi" w:hAnsiTheme="minorHAnsi" w:cstheme="minorHAnsi"/>
                <w:sz w:val="22"/>
                <w:szCs w:val="22"/>
              </w:rPr>
            </w:pPr>
          </w:p>
        </w:tc>
        <w:tc>
          <w:tcPr>
            <w:tcW w:w="3119" w:type="dxa"/>
          </w:tcPr>
          <w:p w:rsidR="00D54B09" w:rsidRPr="000B3D8C" w:rsidRDefault="00D54B09" w:rsidP="00797E3A">
            <w:pPr>
              <w:rPr>
                <w:rFonts w:asciiTheme="minorHAnsi" w:hAnsiTheme="minorHAnsi" w:cstheme="minorHAnsi"/>
                <w:sz w:val="22"/>
                <w:szCs w:val="22"/>
              </w:rPr>
            </w:pPr>
            <w:r w:rsidRPr="00C01E7D">
              <w:rPr>
                <w:rFonts w:asciiTheme="minorHAnsi" w:hAnsiTheme="minorHAnsi" w:cstheme="minorHAnsi"/>
                <w:sz w:val="22"/>
              </w:rPr>
              <w:t>Application Techniques used for recall</w:t>
            </w:r>
          </w:p>
        </w:tc>
        <w:tc>
          <w:tcPr>
            <w:tcW w:w="5953" w:type="dxa"/>
          </w:tcPr>
          <w:p w:rsidR="00D54B09" w:rsidRDefault="00D54B09" w:rsidP="00797E3A">
            <w:pPr>
              <w:rPr>
                <w:rFonts w:asciiTheme="minorHAnsi" w:hAnsiTheme="minorHAnsi" w:cstheme="minorHAnsi"/>
                <w:sz w:val="22"/>
              </w:rPr>
            </w:pPr>
            <w:r w:rsidRPr="00C01E7D">
              <w:rPr>
                <w:rFonts w:asciiTheme="minorHAnsi" w:hAnsiTheme="minorHAnsi" w:cstheme="minorHAnsi"/>
                <w:sz w:val="22"/>
              </w:rPr>
              <w:t xml:space="preserve">• The use of cues, repetition and avoiding overload in advertisements and the use of autobiographical advertising </w:t>
            </w:r>
          </w:p>
          <w:p w:rsidR="00D54B09" w:rsidRPr="000B3D8C" w:rsidRDefault="00D54B09" w:rsidP="00797E3A">
            <w:pPr>
              <w:rPr>
                <w:rFonts w:asciiTheme="minorHAnsi" w:hAnsiTheme="minorHAnsi" w:cstheme="minorHAnsi"/>
                <w:sz w:val="22"/>
                <w:szCs w:val="22"/>
              </w:rPr>
            </w:pPr>
            <w:r w:rsidRPr="00C01E7D">
              <w:rPr>
                <w:rFonts w:asciiTheme="minorHAnsi" w:hAnsiTheme="minorHAnsi" w:cstheme="minorHAnsi"/>
                <w:sz w:val="22"/>
              </w:rPr>
              <w:t>• The development of neuropsychology for measuring different memory functions, including the Wechsler Memory Scale.</w:t>
            </w:r>
          </w:p>
        </w:tc>
      </w:tr>
      <w:tr w:rsidR="00D54B09" w:rsidRPr="00A2411C" w:rsidTr="00E644D0">
        <w:tc>
          <w:tcPr>
            <w:tcW w:w="1843" w:type="dxa"/>
            <w:vMerge w:val="restart"/>
            <w:vAlign w:val="center"/>
          </w:tcPr>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Default="00F912FF" w:rsidP="00F912FF">
            <w:pPr>
              <w:rPr>
                <w:rFonts w:asciiTheme="minorHAnsi" w:hAnsiTheme="minorHAnsi" w:cstheme="minorHAnsi"/>
                <w:sz w:val="22"/>
                <w:szCs w:val="22"/>
              </w:rPr>
            </w:pPr>
          </w:p>
          <w:p w:rsidR="00F912FF" w:rsidRPr="000B3D8C" w:rsidRDefault="00F912FF" w:rsidP="00F912FF">
            <w:pPr>
              <w:rPr>
                <w:rFonts w:asciiTheme="minorHAnsi" w:hAnsiTheme="minorHAnsi" w:cstheme="minorHAnsi"/>
                <w:sz w:val="22"/>
                <w:szCs w:val="22"/>
              </w:rPr>
            </w:pPr>
          </w:p>
          <w:p w:rsidR="00D54B09" w:rsidRPr="000B3D8C" w:rsidRDefault="00F912FF" w:rsidP="00F912FF">
            <w:pPr>
              <w:rPr>
                <w:rFonts w:asciiTheme="minorHAnsi" w:hAnsiTheme="minorHAnsi" w:cstheme="minorHAnsi"/>
                <w:sz w:val="22"/>
                <w:szCs w:val="22"/>
              </w:rPr>
            </w:pPr>
            <w:r>
              <w:rPr>
                <w:rFonts w:asciiTheme="minorHAnsi" w:hAnsiTheme="minorHAnsi" w:cstheme="minorHAnsi"/>
                <w:b/>
                <w:sz w:val="22"/>
                <w:szCs w:val="22"/>
              </w:rPr>
              <w:t>Sleep and Dreaming</w:t>
            </w:r>
          </w:p>
        </w:tc>
        <w:tc>
          <w:tcPr>
            <w:tcW w:w="3119" w:type="dxa"/>
          </w:tcPr>
          <w:p w:rsidR="00D54B09" w:rsidRPr="000B3D8C" w:rsidRDefault="00D54B09" w:rsidP="00797E3A">
            <w:pPr>
              <w:rPr>
                <w:rFonts w:asciiTheme="minorHAnsi" w:hAnsiTheme="minorHAnsi" w:cstheme="minorHAnsi"/>
                <w:sz w:val="22"/>
                <w:szCs w:val="22"/>
              </w:rPr>
            </w:pPr>
            <w:r>
              <w:rPr>
                <w:rFonts w:asciiTheme="minorHAnsi" w:hAnsiTheme="minorHAnsi" w:cstheme="minorHAnsi"/>
                <w:sz w:val="22"/>
                <w:szCs w:val="22"/>
              </w:rPr>
              <w:t>Key Concepts</w:t>
            </w:r>
          </w:p>
        </w:tc>
        <w:tc>
          <w:tcPr>
            <w:tcW w:w="5953" w:type="dxa"/>
          </w:tcPr>
          <w:p w:rsidR="00D54B09" w:rsidRPr="00C01E7D" w:rsidRDefault="00D54B09" w:rsidP="00797E3A">
            <w:pPr>
              <w:rPr>
                <w:rFonts w:asciiTheme="minorHAnsi" w:hAnsiTheme="minorHAnsi" w:cstheme="minorHAnsi"/>
                <w:sz w:val="22"/>
                <w:szCs w:val="22"/>
              </w:rPr>
            </w:pPr>
            <w:r w:rsidRPr="00C01E7D">
              <w:rPr>
                <w:rFonts w:asciiTheme="minorHAnsi" w:hAnsiTheme="minorHAnsi" w:cstheme="minorHAnsi"/>
                <w:sz w:val="22"/>
                <w:szCs w:val="22"/>
              </w:rPr>
              <w:t xml:space="preserve">• The functions, features and benefits of sleep: healthy brain; physical repair; emotional stability; stages of the sleep cycle and when dreaming occurs; the role of the pineal gland and melatonin </w:t>
            </w:r>
          </w:p>
          <w:p w:rsidR="00D54B09" w:rsidRPr="00C01E7D" w:rsidRDefault="00D54B09" w:rsidP="00797E3A">
            <w:pPr>
              <w:rPr>
                <w:rFonts w:asciiTheme="minorHAnsi" w:hAnsiTheme="minorHAnsi" w:cstheme="minorHAnsi"/>
                <w:sz w:val="22"/>
                <w:szCs w:val="22"/>
              </w:rPr>
            </w:pPr>
            <w:r w:rsidRPr="00C01E7D">
              <w:rPr>
                <w:rFonts w:asciiTheme="minorHAnsi" w:hAnsiTheme="minorHAnsi" w:cstheme="minorHAnsi"/>
                <w:sz w:val="22"/>
                <w:szCs w:val="22"/>
              </w:rPr>
              <w:t xml:space="preserve">• The causes of sleep disorders: sleep onset and sleep maintenance insomnia </w:t>
            </w:r>
          </w:p>
          <w:p w:rsidR="00D54B09" w:rsidRPr="000B3D8C" w:rsidRDefault="00D54B09" w:rsidP="00797E3A">
            <w:pPr>
              <w:rPr>
                <w:rFonts w:asciiTheme="minorHAnsi" w:hAnsiTheme="minorHAnsi" w:cstheme="minorHAnsi"/>
                <w:sz w:val="22"/>
                <w:szCs w:val="22"/>
              </w:rPr>
            </w:pPr>
            <w:r w:rsidRPr="00C01E7D">
              <w:rPr>
                <w:rFonts w:asciiTheme="minorHAnsi" w:hAnsiTheme="minorHAnsi" w:cstheme="minorHAnsi"/>
                <w:sz w:val="22"/>
                <w:szCs w:val="22"/>
              </w:rPr>
              <w:t>• Endogenous pacemakers; and exogenous zeitgebers; and their role in sleep.</w:t>
            </w:r>
          </w:p>
        </w:tc>
      </w:tr>
      <w:tr w:rsidR="00D54B09" w:rsidRPr="00A2411C" w:rsidTr="00E644D0">
        <w:trPr>
          <w:trHeight w:val="6470"/>
        </w:trPr>
        <w:tc>
          <w:tcPr>
            <w:tcW w:w="1843" w:type="dxa"/>
            <w:vMerge/>
            <w:tcBorders>
              <w:bottom w:val="single" w:sz="4" w:space="0" w:color="auto"/>
            </w:tcBorders>
          </w:tcPr>
          <w:p w:rsidR="00D54B09" w:rsidRPr="000B3D8C" w:rsidRDefault="00D54B09" w:rsidP="00797E3A">
            <w:pPr>
              <w:rPr>
                <w:rFonts w:asciiTheme="minorHAnsi" w:hAnsiTheme="minorHAnsi" w:cstheme="minorHAnsi"/>
                <w:sz w:val="22"/>
                <w:szCs w:val="22"/>
              </w:rPr>
            </w:pPr>
          </w:p>
        </w:tc>
        <w:tc>
          <w:tcPr>
            <w:tcW w:w="3119" w:type="dxa"/>
            <w:tcBorders>
              <w:bottom w:val="single" w:sz="4" w:space="0" w:color="auto"/>
            </w:tcBorders>
          </w:tcPr>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Theories/Explanations: </w:t>
            </w:r>
          </w:p>
          <w:p w:rsidR="00D54B09" w:rsidRPr="00B26D96" w:rsidRDefault="00D54B09" w:rsidP="00797E3A">
            <w:pPr>
              <w:rPr>
                <w:rFonts w:asciiTheme="minorHAnsi" w:hAnsiTheme="minorHAnsi" w:cstheme="minorHAnsi"/>
                <w:sz w:val="22"/>
              </w:rPr>
            </w:pP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The Nature of Dreaming </w:t>
            </w:r>
          </w:p>
          <w:p w:rsidR="00D54B09" w:rsidRPr="00B26D96" w:rsidRDefault="00D54B09" w:rsidP="00797E3A">
            <w:pPr>
              <w:rPr>
                <w:rFonts w:asciiTheme="minorHAnsi" w:hAnsiTheme="minorHAnsi" w:cstheme="minorHAnsi"/>
                <w:sz w:val="22"/>
              </w:rPr>
            </w:pP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The Freudian Theory of Dreaming </w:t>
            </w:r>
          </w:p>
          <w:p w:rsidR="00D54B09" w:rsidRPr="00B26D96" w:rsidRDefault="00D54B09" w:rsidP="00797E3A">
            <w:pPr>
              <w:rPr>
                <w:rFonts w:asciiTheme="minorHAnsi" w:hAnsiTheme="minorHAnsi" w:cstheme="minorHAnsi"/>
                <w:sz w:val="22"/>
              </w:rPr>
            </w:pPr>
          </w:p>
          <w:p w:rsidR="00D54B09" w:rsidRPr="000B3D8C" w:rsidRDefault="00D54B09" w:rsidP="00797E3A">
            <w:pPr>
              <w:rPr>
                <w:rFonts w:asciiTheme="minorHAnsi" w:hAnsiTheme="minorHAnsi" w:cstheme="minorHAnsi"/>
                <w:sz w:val="22"/>
                <w:szCs w:val="22"/>
              </w:rPr>
            </w:pPr>
            <w:r w:rsidRPr="00B26D96">
              <w:rPr>
                <w:rFonts w:asciiTheme="minorHAnsi" w:hAnsiTheme="minorHAnsi" w:cstheme="minorHAnsi"/>
                <w:sz w:val="22"/>
              </w:rPr>
              <w:t>The Activation Synthesis Theory of Dreaming</w:t>
            </w:r>
          </w:p>
        </w:tc>
        <w:tc>
          <w:tcPr>
            <w:tcW w:w="5953" w:type="dxa"/>
            <w:tcBorders>
              <w:bottom w:val="single" w:sz="4" w:space="0" w:color="auto"/>
            </w:tcBorders>
          </w:tcPr>
          <w:p w:rsidR="00D54B09" w:rsidRPr="00B26D96" w:rsidRDefault="00D54B09" w:rsidP="00797E3A">
            <w:pPr>
              <w:rPr>
                <w:rFonts w:asciiTheme="minorHAnsi" w:hAnsiTheme="minorHAnsi" w:cstheme="minorHAnsi"/>
                <w:sz w:val="22"/>
                <w:u w:val="single"/>
              </w:rPr>
            </w:pPr>
            <w:r w:rsidRPr="00B26D96">
              <w:rPr>
                <w:rFonts w:asciiTheme="minorHAnsi" w:hAnsiTheme="minorHAnsi" w:cstheme="minorHAnsi"/>
                <w:sz w:val="22"/>
                <w:u w:val="single"/>
              </w:rPr>
              <w:t xml:space="preserve">The Freudian Theory of Dreaming: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the unconscious mind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the role of repression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the concept of wish fulfilment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manifest and latent content of dreams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criticisms of the theory including the issue of subjectivity. </w:t>
            </w:r>
          </w:p>
          <w:p w:rsidR="00D54B09" w:rsidRPr="00B26D96" w:rsidRDefault="00D54B09" w:rsidP="00797E3A">
            <w:pPr>
              <w:rPr>
                <w:rFonts w:asciiTheme="minorHAnsi" w:hAnsiTheme="minorHAnsi" w:cstheme="minorHAnsi"/>
                <w:sz w:val="22"/>
              </w:rPr>
            </w:pP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The Freudian Theory of Dreaming Research Study – Freud (1918): dream analysis study of ‘The Wolfman’. </w:t>
            </w:r>
          </w:p>
          <w:p w:rsidR="00D54B09" w:rsidRPr="00B26D96" w:rsidRDefault="00D54B09" w:rsidP="00797E3A">
            <w:pPr>
              <w:rPr>
                <w:rFonts w:asciiTheme="minorHAnsi" w:hAnsiTheme="minorHAnsi" w:cstheme="minorHAnsi"/>
                <w:sz w:val="22"/>
              </w:rPr>
            </w:pPr>
          </w:p>
          <w:p w:rsidR="00D54B09" w:rsidRPr="00B26D96" w:rsidRDefault="00D54B09" w:rsidP="00797E3A">
            <w:pPr>
              <w:rPr>
                <w:rFonts w:asciiTheme="minorHAnsi" w:hAnsiTheme="minorHAnsi" w:cstheme="minorHAnsi"/>
                <w:sz w:val="22"/>
                <w:u w:val="single"/>
              </w:rPr>
            </w:pPr>
            <w:r w:rsidRPr="00B26D96">
              <w:rPr>
                <w:rFonts w:asciiTheme="minorHAnsi" w:hAnsiTheme="minorHAnsi" w:cstheme="minorHAnsi"/>
                <w:sz w:val="22"/>
                <w:u w:val="single"/>
              </w:rPr>
              <w:t xml:space="preserve">The Activation Synthesis Theory of Dreaming: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the role of REM sleep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the function and actions of the brain during sleep, including the limbic system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activity of neurons in the pons during sleep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the process of synthesis as a function of the cerebral cortex </w:t>
            </w:r>
          </w:p>
          <w:p w:rsidR="00D54B09" w:rsidRPr="00B26D96" w:rsidRDefault="00D54B09" w:rsidP="00797E3A">
            <w:pPr>
              <w:rPr>
                <w:rFonts w:asciiTheme="minorHAnsi" w:hAnsiTheme="minorHAnsi" w:cstheme="minorHAnsi"/>
                <w:sz w:val="22"/>
              </w:rPr>
            </w:pPr>
            <w:r w:rsidRPr="00B26D96">
              <w:rPr>
                <w:rFonts w:asciiTheme="minorHAnsi" w:hAnsiTheme="minorHAnsi" w:cstheme="minorHAnsi"/>
                <w:sz w:val="22"/>
              </w:rPr>
              <w:t xml:space="preserve">• criticisms of the theory including the reductionism/holism debate. </w:t>
            </w:r>
          </w:p>
          <w:p w:rsidR="00D54B09" w:rsidRPr="00B26D96" w:rsidRDefault="00D54B09" w:rsidP="00797E3A">
            <w:pPr>
              <w:rPr>
                <w:rFonts w:asciiTheme="minorHAnsi" w:hAnsiTheme="minorHAnsi" w:cstheme="minorHAnsi"/>
                <w:sz w:val="22"/>
              </w:rPr>
            </w:pPr>
          </w:p>
          <w:p w:rsidR="00D54B09" w:rsidRPr="000B3D8C" w:rsidRDefault="00D54B09" w:rsidP="00797E3A">
            <w:pPr>
              <w:rPr>
                <w:rFonts w:asciiTheme="minorHAnsi" w:hAnsiTheme="minorHAnsi" w:cstheme="minorHAnsi"/>
                <w:sz w:val="22"/>
                <w:szCs w:val="22"/>
              </w:rPr>
            </w:pPr>
            <w:r w:rsidRPr="00B26D96">
              <w:rPr>
                <w:rFonts w:asciiTheme="minorHAnsi" w:hAnsiTheme="minorHAnsi" w:cstheme="minorHAnsi"/>
                <w:sz w:val="22"/>
              </w:rPr>
              <w:t>The Activation Synthesis Theory of Dreaming Research Study Differences in actions and functions of the brain when dreaming and when awake – Williams et al. (1992): study into Bizarreness in Dreams and Fantasies: Implications for the Activation Synthesis Hypothesis.</w:t>
            </w:r>
          </w:p>
        </w:tc>
      </w:tr>
      <w:tr w:rsidR="00F912FF" w:rsidRPr="00A2411C" w:rsidTr="00653906">
        <w:trPr>
          <w:trHeight w:val="1611"/>
        </w:trPr>
        <w:tc>
          <w:tcPr>
            <w:tcW w:w="1843" w:type="dxa"/>
          </w:tcPr>
          <w:p w:rsidR="00F912FF" w:rsidRPr="000B3D8C" w:rsidRDefault="00F912FF" w:rsidP="00797E3A">
            <w:pPr>
              <w:rPr>
                <w:rFonts w:asciiTheme="minorHAnsi" w:hAnsiTheme="minorHAnsi" w:cstheme="minorHAnsi"/>
                <w:sz w:val="22"/>
                <w:szCs w:val="22"/>
              </w:rPr>
            </w:pPr>
          </w:p>
          <w:p w:rsidR="00F912FF" w:rsidRDefault="00F912FF" w:rsidP="00797E3A">
            <w:pPr>
              <w:rPr>
                <w:rFonts w:asciiTheme="minorHAnsi" w:hAnsiTheme="minorHAnsi" w:cstheme="minorHAnsi"/>
                <w:sz w:val="22"/>
                <w:szCs w:val="22"/>
              </w:rPr>
            </w:pPr>
          </w:p>
          <w:p w:rsidR="00F912FF" w:rsidRPr="000B3D8C" w:rsidRDefault="00F912FF" w:rsidP="00797E3A">
            <w:pPr>
              <w:rPr>
                <w:rFonts w:asciiTheme="minorHAnsi" w:hAnsiTheme="minorHAnsi" w:cstheme="minorHAnsi"/>
                <w:sz w:val="22"/>
                <w:szCs w:val="22"/>
              </w:rPr>
            </w:pPr>
          </w:p>
        </w:tc>
        <w:tc>
          <w:tcPr>
            <w:tcW w:w="3119" w:type="dxa"/>
          </w:tcPr>
          <w:p w:rsidR="00F912FF" w:rsidRPr="00B26D96" w:rsidRDefault="00F912FF" w:rsidP="00797E3A">
            <w:pPr>
              <w:rPr>
                <w:rFonts w:asciiTheme="minorHAnsi" w:hAnsiTheme="minorHAnsi" w:cstheme="minorHAnsi"/>
                <w:sz w:val="22"/>
                <w:szCs w:val="22"/>
              </w:rPr>
            </w:pPr>
            <w:r w:rsidRPr="00B26D96">
              <w:rPr>
                <w:rFonts w:asciiTheme="minorHAnsi" w:hAnsiTheme="minorHAnsi" w:cstheme="minorHAnsi"/>
                <w:sz w:val="22"/>
              </w:rPr>
              <w:t>Application Development of treatments for insomnia</w:t>
            </w:r>
          </w:p>
        </w:tc>
        <w:tc>
          <w:tcPr>
            <w:tcW w:w="5953" w:type="dxa"/>
          </w:tcPr>
          <w:p w:rsidR="00F912FF" w:rsidRPr="00B26D96" w:rsidRDefault="00F912FF" w:rsidP="00797E3A">
            <w:pPr>
              <w:rPr>
                <w:rFonts w:asciiTheme="minorHAnsi" w:hAnsiTheme="minorHAnsi" w:cstheme="minorHAnsi"/>
                <w:sz w:val="22"/>
              </w:rPr>
            </w:pPr>
            <w:r w:rsidRPr="00B26D96">
              <w:rPr>
                <w:rFonts w:asciiTheme="minorHAnsi" w:hAnsiTheme="minorHAnsi" w:cstheme="minorHAnsi"/>
                <w:sz w:val="22"/>
              </w:rPr>
              <w:t xml:space="preserve">• Features of insomnia, the role of the nervous system and its management through relaxation techniques and the role of the physical environment in insomnia and its treatment through improved sleep hygiene </w:t>
            </w:r>
          </w:p>
          <w:p w:rsidR="00F912FF" w:rsidRPr="000B3D8C" w:rsidRDefault="00F912FF" w:rsidP="00797E3A">
            <w:pPr>
              <w:rPr>
                <w:rFonts w:asciiTheme="minorHAnsi" w:hAnsiTheme="minorHAnsi" w:cstheme="minorHAnsi"/>
                <w:sz w:val="22"/>
                <w:szCs w:val="22"/>
              </w:rPr>
            </w:pPr>
            <w:r w:rsidRPr="00B26D96">
              <w:rPr>
                <w:rFonts w:asciiTheme="minorHAnsi" w:hAnsiTheme="minorHAnsi" w:cstheme="minorHAnsi"/>
                <w:sz w:val="22"/>
              </w:rPr>
              <w:t>• The impact of neurological damage to the hypothalamus on sleep.</w:t>
            </w:r>
          </w:p>
        </w:tc>
      </w:tr>
      <w:tr w:rsidR="00797E3A" w:rsidRPr="00A2411C" w:rsidTr="000F0D5E">
        <w:tc>
          <w:tcPr>
            <w:tcW w:w="10915" w:type="dxa"/>
            <w:gridSpan w:val="3"/>
            <w:tcBorders>
              <w:top w:val="single" w:sz="4" w:space="0" w:color="auto"/>
            </w:tcBorders>
            <w:shd w:val="clear" w:color="auto" w:fill="BFBFBF" w:themeFill="background1" w:themeFillShade="BF"/>
          </w:tcPr>
          <w:p w:rsidR="00797E3A" w:rsidRPr="000B3D8C" w:rsidRDefault="00797E3A" w:rsidP="00797E3A">
            <w:pPr>
              <w:rPr>
                <w:rFonts w:asciiTheme="minorHAnsi" w:hAnsiTheme="minorHAnsi" w:cstheme="minorHAnsi"/>
                <w:sz w:val="22"/>
                <w:szCs w:val="22"/>
              </w:rPr>
            </w:pPr>
            <w:r w:rsidRPr="00F27120">
              <w:rPr>
                <w:rFonts w:asciiTheme="minorHAnsi" w:hAnsiTheme="minorHAnsi" w:cstheme="minorHAnsi"/>
                <w:b/>
                <w:sz w:val="22"/>
                <w:szCs w:val="22"/>
              </w:rPr>
              <w:t xml:space="preserve">Content of Research Methods (Paper 1 and 2) </w:t>
            </w:r>
          </w:p>
        </w:tc>
      </w:tr>
      <w:tr w:rsidR="000F0D5E" w:rsidRPr="00A2411C" w:rsidTr="00797E3A">
        <w:tc>
          <w:tcPr>
            <w:tcW w:w="1843" w:type="dxa"/>
            <w:vMerge w:val="restart"/>
            <w:vAlign w:val="center"/>
          </w:tcPr>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b/>
                <w:sz w:val="22"/>
                <w:szCs w:val="22"/>
              </w:rPr>
              <w:t>Research Methods</w:t>
            </w: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Planning research</w:t>
            </w:r>
          </w:p>
        </w:tc>
        <w:tc>
          <w:tcPr>
            <w:tcW w:w="5953" w:type="dxa"/>
          </w:tcPr>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Learners should have knowledge and understanding of the following features of planning research and their associated strengths and weaknesses, including reliability and validity.</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Hypotheses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Null and alternative hypotheses </w:t>
            </w:r>
          </w:p>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 Hypotheses to predict differences, correlations, or no patterns.</w:t>
            </w:r>
          </w:p>
        </w:tc>
      </w:tr>
      <w:tr w:rsidR="000F0D5E" w:rsidRPr="00A2411C" w:rsidTr="00797E3A">
        <w:tc>
          <w:tcPr>
            <w:tcW w:w="1843" w:type="dxa"/>
            <w:vMerge/>
          </w:tcPr>
          <w:p w:rsidR="000F0D5E" w:rsidRDefault="000F0D5E" w:rsidP="00797E3A">
            <w:pPr>
              <w:rPr>
                <w:rFonts w:asciiTheme="minorHAnsi" w:hAnsiTheme="minorHAnsi" w:cstheme="minorHAnsi"/>
                <w:sz w:val="22"/>
                <w:szCs w:val="22"/>
              </w:rPr>
            </w:pPr>
          </w:p>
        </w:tc>
        <w:tc>
          <w:tcPr>
            <w:tcW w:w="3119" w:type="dxa"/>
          </w:tcPr>
          <w:p w:rsidR="000F0D5E" w:rsidRDefault="000F0D5E" w:rsidP="00797E3A">
            <w:pPr>
              <w:rPr>
                <w:rFonts w:asciiTheme="minorHAnsi" w:hAnsiTheme="minorHAnsi" w:cstheme="minorHAnsi"/>
                <w:sz w:val="22"/>
                <w:szCs w:val="22"/>
              </w:rPr>
            </w:pPr>
            <w:r>
              <w:rPr>
                <w:rFonts w:asciiTheme="minorHAnsi" w:hAnsiTheme="minorHAnsi" w:cstheme="minorHAnsi"/>
                <w:sz w:val="22"/>
                <w:szCs w:val="22"/>
              </w:rPr>
              <w:t>Variables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Independent variables and how they can be manipulated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Dependent variables and how they can be measured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Co-variables and how they can be measured </w:t>
            </w:r>
          </w:p>
          <w:p w:rsidR="000F0D5E" w:rsidRPr="00411661" w:rsidRDefault="000F0D5E" w:rsidP="00797E3A">
            <w:pPr>
              <w:rPr>
                <w:rFonts w:asciiTheme="minorHAnsi" w:hAnsiTheme="minorHAnsi" w:cstheme="minorHAnsi"/>
                <w:sz w:val="22"/>
              </w:rPr>
            </w:pPr>
            <w:r w:rsidRPr="00411661">
              <w:rPr>
                <w:rFonts w:asciiTheme="minorHAnsi" w:hAnsiTheme="minorHAnsi" w:cstheme="minorHAnsi"/>
                <w:sz w:val="22"/>
              </w:rPr>
              <w:t>• Extraneous variables and how they can be controlled, including the use of standardisation.</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Experimental Design</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Repeated measures design </w:t>
            </w:r>
          </w:p>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 Independent measures design.</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Populations and Sampling</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Target populations, sampling and sample size with reference to representativeness and generalisability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Sampling methods; random, opportunity, self-selected </w:t>
            </w:r>
          </w:p>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 Principles of sampling as applied to scientific data.</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Ethical guidelines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Ethical issues: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lack of informed consent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protection of participants / psychological harm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deception.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Ways of dealing with ethical issues: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use of debriefing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right to withdraw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confidentiality. </w:t>
            </w:r>
          </w:p>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 The British Psychological Society’s Code of Ethics and Conduct.</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Doing research</w:t>
            </w:r>
          </w:p>
        </w:tc>
        <w:tc>
          <w:tcPr>
            <w:tcW w:w="5953" w:type="dxa"/>
          </w:tcPr>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Learners should have knowledge and understanding of the following features of doing research and their associated strengths and weaknesses including reliability and validity and the type of research objectives for which they are most suitable.</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Pr="000B3D8C" w:rsidRDefault="000F0D5E" w:rsidP="00797E3A">
            <w:pPr>
              <w:rPr>
                <w:rFonts w:asciiTheme="minorHAnsi" w:hAnsiTheme="minorHAnsi" w:cstheme="minorHAnsi"/>
                <w:sz w:val="22"/>
                <w:szCs w:val="22"/>
              </w:rPr>
            </w:pPr>
            <w:r>
              <w:rPr>
                <w:rFonts w:asciiTheme="minorHAnsi" w:hAnsiTheme="minorHAnsi" w:cstheme="minorHAnsi"/>
                <w:sz w:val="22"/>
                <w:szCs w:val="22"/>
              </w:rPr>
              <w:t>Experiments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Laboratory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Field </w:t>
            </w:r>
          </w:p>
          <w:p w:rsidR="000F0D5E" w:rsidRPr="000B3D8C" w:rsidRDefault="000F0D5E" w:rsidP="00797E3A">
            <w:pPr>
              <w:rPr>
                <w:rFonts w:asciiTheme="minorHAnsi" w:hAnsiTheme="minorHAnsi" w:cstheme="minorHAnsi"/>
                <w:sz w:val="22"/>
                <w:szCs w:val="22"/>
              </w:rPr>
            </w:pPr>
            <w:r w:rsidRPr="00411661">
              <w:rPr>
                <w:rFonts w:asciiTheme="minorHAnsi" w:hAnsiTheme="minorHAnsi" w:cstheme="minorHAnsi"/>
                <w:sz w:val="22"/>
              </w:rPr>
              <w:t>• Natural.</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Default="000F0D5E" w:rsidP="00797E3A">
            <w:pPr>
              <w:rPr>
                <w:rFonts w:asciiTheme="minorHAnsi" w:hAnsiTheme="minorHAnsi" w:cstheme="minorHAnsi"/>
                <w:sz w:val="22"/>
                <w:szCs w:val="22"/>
              </w:rPr>
            </w:pPr>
            <w:r>
              <w:rPr>
                <w:rFonts w:asciiTheme="minorHAnsi" w:hAnsiTheme="minorHAnsi" w:cstheme="minorHAnsi"/>
                <w:sz w:val="22"/>
                <w:szCs w:val="22"/>
              </w:rPr>
              <w:t>Interviews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Structured </w:t>
            </w:r>
          </w:p>
          <w:p w:rsidR="000F0D5E" w:rsidRPr="00411661" w:rsidRDefault="000F0D5E" w:rsidP="00797E3A">
            <w:pPr>
              <w:rPr>
                <w:rFonts w:asciiTheme="minorHAnsi" w:hAnsiTheme="minorHAnsi" w:cstheme="minorHAnsi"/>
                <w:sz w:val="22"/>
              </w:rPr>
            </w:pPr>
            <w:r w:rsidRPr="00411661">
              <w:rPr>
                <w:rFonts w:asciiTheme="minorHAnsi" w:hAnsiTheme="minorHAnsi" w:cstheme="minorHAnsi"/>
                <w:sz w:val="22"/>
              </w:rPr>
              <w:t>• Unstructured.</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Default="000F0D5E" w:rsidP="00797E3A">
            <w:pPr>
              <w:rPr>
                <w:rFonts w:asciiTheme="minorHAnsi" w:hAnsiTheme="minorHAnsi" w:cstheme="minorHAnsi"/>
                <w:sz w:val="22"/>
                <w:szCs w:val="22"/>
              </w:rPr>
            </w:pPr>
            <w:r>
              <w:rPr>
                <w:rFonts w:asciiTheme="minorHAnsi" w:hAnsiTheme="minorHAnsi" w:cstheme="minorHAnsi"/>
                <w:sz w:val="22"/>
                <w:szCs w:val="22"/>
              </w:rPr>
              <w:t>Questionnaires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Naturalistic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Controlled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Overt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Covert </w:t>
            </w:r>
          </w:p>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Participant </w:t>
            </w:r>
          </w:p>
          <w:p w:rsidR="000F0D5E" w:rsidRPr="00411661" w:rsidRDefault="000F0D5E" w:rsidP="00797E3A">
            <w:pPr>
              <w:rPr>
                <w:rFonts w:asciiTheme="minorHAnsi" w:hAnsiTheme="minorHAnsi" w:cstheme="minorHAnsi"/>
                <w:sz w:val="22"/>
              </w:rPr>
            </w:pPr>
            <w:r w:rsidRPr="00411661">
              <w:rPr>
                <w:rFonts w:asciiTheme="minorHAnsi" w:hAnsiTheme="minorHAnsi" w:cstheme="minorHAnsi"/>
                <w:sz w:val="22"/>
              </w:rPr>
              <w:t>• Non-participant</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Default="000F0D5E" w:rsidP="00797E3A">
            <w:pPr>
              <w:rPr>
                <w:rFonts w:asciiTheme="minorHAnsi" w:hAnsiTheme="minorHAnsi" w:cstheme="minorHAnsi"/>
                <w:sz w:val="22"/>
                <w:szCs w:val="22"/>
              </w:rPr>
            </w:pPr>
            <w:r>
              <w:rPr>
                <w:rFonts w:asciiTheme="minorHAnsi" w:hAnsiTheme="minorHAnsi" w:cstheme="minorHAnsi"/>
                <w:sz w:val="22"/>
                <w:szCs w:val="22"/>
              </w:rPr>
              <w:t>Case Studies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Use of qualitative data </w:t>
            </w:r>
          </w:p>
          <w:p w:rsidR="000F0D5E" w:rsidRPr="00411661" w:rsidRDefault="000F0D5E" w:rsidP="00797E3A">
            <w:pPr>
              <w:rPr>
                <w:rFonts w:asciiTheme="minorHAnsi" w:hAnsiTheme="minorHAnsi" w:cstheme="minorHAnsi"/>
                <w:sz w:val="22"/>
              </w:rPr>
            </w:pPr>
            <w:r w:rsidRPr="00411661">
              <w:rPr>
                <w:rFonts w:asciiTheme="minorHAnsi" w:hAnsiTheme="minorHAnsi" w:cstheme="minorHAnsi"/>
                <w:sz w:val="22"/>
              </w:rPr>
              <w:t>• Use of small samples.</w:t>
            </w:r>
          </w:p>
        </w:tc>
      </w:tr>
      <w:tr w:rsidR="000F0D5E" w:rsidRPr="00A2411C" w:rsidTr="00597E05">
        <w:tc>
          <w:tcPr>
            <w:tcW w:w="1843" w:type="dxa"/>
            <w:vMerge/>
          </w:tcPr>
          <w:p w:rsidR="000F0D5E" w:rsidRPr="000B3D8C" w:rsidRDefault="000F0D5E" w:rsidP="00797E3A">
            <w:pPr>
              <w:rPr>
                <w:rFonts w:asciiTheme="minorHAnsi" w:hAnsiTheme="minorHAnsi" w:cstheme="minorHAnsi"/>
                <w:sz w:val="22"/>
                <w:szCs w:val="22"/>
              </w:rPr>
            </w:pPr>
          </w:p>
        </w:tc>
        <w:tc>
          <w:tcPr>
            <w:tcW w:w="3119" w:type="dxa"/>
          </w:tcPr>
          <w:p w:rsidR="000F0D5E" w:rsidRDefault="000F0D5E" w:rsidP="00797E3A">
            <w:pPr>
              <w:rPr>
                <w:rFonts w:asciiTheme="minorHAnsi" w:hAnsiTheme="minorHAnsi" w:cstheme="minorHAnsi"/>
                <w:sz w:val="22"/>
                <w:szCs w:val="22"/>
              </w:rPr>
            </w:pPr>
            <w:r>
              <w:rPr>
                <w:rFonts w:asciiTheme="minorHAnsi" w:hAnsiTheme="minorHAnsi" w:cstheme="minorHAnsi"/>
                <w:sz w:val="22"/>
                <w:szCs w:val="22"/>
              </w:rPr>
              <w:t>Correlations</w:t>
            </w:r>
          </w:p>
        </w:tc>
        <w:tc>
          <w:tcPr>
            <w:tcW w:w="5953" w:type="dxa"/>
          </w:tcPr>
          <w:p w:rsidR="000F0D5E" w:rsidRDefault="000F0D5E" w:rsidP="00797E3A">
            <w:pPr>
              <w:rPr>
                <w:rFonts w:asciiTheme="minorHAnsi" w:hAnsiTheme="minorHAnsi" w:cstheme="minorHAnsi"/>
                <w:sz w:val="22"/>
              </w:rPr>
            </w:pPr>
            <w:r w:rsidRPr="00411661">
              <w:rPr>
                <w:rFonts w:asciiTheme="minorHAnsi" w:hAnsiTheme="minorHAnsi" w:cstheme="minorHAnsi"/>
                <w:sz w:val="22"/>
              </w:rPr>
              <w:t xml:space="preserve">• Use of quantitative data </w:t>
            </w:r>
          </w:p>
          <w:p w:rsidR="000F0D5E" w:rsidRPr="00411661" w:rsidRDefault="000F0D5E" w:rsidP="00797E3A">
            <w:pPr>
              <w:rPr>
                <w:rFonts w:asciiTheme="minorHAnsi" w:hAnsiTheme="minorHAnsi" w:cstheme="minorHAnsi"/>
                <w:sz w:val="22"/>
              </w:rPr>
            </w:pPr>
            <w:r w:rsidRPr="00411661">
              <w:rPr>
                <w:rFonts w:asciiTheme="minorHAnsi" w:hAnsiTheme="minorHAnsi" w:cstheme="minorHAnsi"/>
                <w:sz w:val="22"/>
              </w:rPr>
              <w:t>• Positive, negative and zero correlations.</w:t>
            </w:r>
          </w:p>
        </w:tc>
      </w:tr>
    </w:tbl>
    <w:p w:rsidR="00D54B09" w:rsidRDefault="00D54B09" w:rsidP="00B4537E">
      <w:pPr>
        <w:autoSpaceDE w:val="0"/>
        <w:autoSpaceDN w:val="0"/>
        <w:adjustRightInd w:val="0"/>
        <w:ind w:left="426" w:hanging="426"/>
        <w:jc w:val="both"/>
        <w:rPr>
          <w:rFonts w:asciiTheme="minorHAnsi" w:hAnsiTheme="minorHAnsi" w:cstheme="minorHAnsi"/>
          <w:b/>
          <w:bCs/>
          <w:sz w:val="20"/>
          <w:u w:val="single"/>
        </w:rPr>
      </w:pPr>
    </w:p>
    <w:p w:rsidR="00597E05" w:rsidRPr="000B3D8C" w:rsidRDefault="00597E05"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A2411C" w:rsidRDefault="001A245B" w:rsidP="003E2EF0">
            <w:pPr>
              <w:pStyle w:val="ListParagraph"/>
              <w:ind w:left="0"/>
              <w:rPr>
                <w:rFonts w:asciiTheme="minorHAnsi" w:hAnsiTheme="minorHAnsi" w:cstheme="minorHAnsi"/>
                <w:b/>
                <w:bCs/>
                <w:sz w:val="22"/>
              </w:rPr>
            </w:pPr>
            <w:r w:rsidRPr="00A2411C">
              <w:rPr>
                <w:rFonts w:asciiTheme="minorHAnsi" w:hAnsiTheme="minorHAnsi" w:cstheme="minorHAnsi"/>
                <w:b/>
                <w:bCs/>
                <w:szCs w:val="22"/>
              </w:rPr>
              <w:t>French</w:t>
            </w:r>
          </w:p>
        </w:tc>
      </w:tr>
      <w:tr w:rsidR="001A245B" w:rsidRPr="00A2411C" w:rsidTr="003E2EF0">
        <w:tc>
          <w:tcPr>
            <w:tcW w:w="10915" w:type="dxa"/>
            <w:gridSpan w:val="3"/>
            <w:shd w:val="clear" w:color="auto" w:fill="auto"/>
          </w:tcPr>
          <w:p w:rsidR="001A245B" w:rsidRPr="00A2411C" w:rsidRDefault="001A245B" w:rsidP="003E2EF0">
            <w:pPr>
              <w:jc w:val="both"/>
              <w:rPr>
                <w:rFonts w:asciiTheme="minorHAnsi" w:hAnsiTheme="minorHAnsi" w:cstheme="minorHAnsi"/>
                <w:b/>
                <w:bCs/>
                <w:sz w:val="22"/>
                <w:szCs w:val="22"/>
              </w:rPr>
            </w:pPr>
            <w:r w:rsidRPr="00A2411C">
              <w:rPr>
                <w:rFonts w:asciiTheme="minorHAnsi" w:hAnsiTheme="minorHAnsi" w:cstheme="minorHAnsi"/>
                <w:sz w:val="22"/>
                <w:szCs w:val="22"/>
              </w:rPr>
              <w:t xml:space="preserve">Below are the topics that are covered in GCSE French.  Students need to be able to recognise the vocabulary from the topic when listening and reading, and also be able to use it accurately when speaking and writing. </w:t>
            </w:r>
          </w:p>
        </w:tc>
      </w:tr>
      <w:tr w:rsidR="001A245B" w:rsidRPr="00A2411C" w:rsidTr="003E2EF0">
        <w:tc>
          <w:tcPr>
            <w:tcW w:w="3544" w:type="dxa"/>
            <w:shd w:val="clear" w:color="auto" w:fill="auto"/>
          </w:tcPr>
          <w:p w:rsidR="001A245B" w:rsidRPr="00A2411C" w:rsidRDefault="001A245B" w:rsidP="003E2EF0">
            <w:pPr>
              <w:ind w:left="709" w:hanging="709"/>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Identity and culture</w:t>
            </w:r>
          </w:p>
        </w:tc>
        <w:tc>
          <w:tcPr>
            <w:tcW w:w="3686" w:type="dxa"/>
            <w:shd w:val="clear" w:color="auto" w:fill="auto"/>
          </w:tcPr>
          <w:p w:rsidR="001A245B" w:rsidRPr="00A2411C" w:rsidRDefault="001A245B" w:rsidP="003E2EF0">
            <w:pPr>
              <w:ind w:left="709" w:hanging="709"/>
              <w:rPr>
                <w:rFonts w:asciiTheme="minorHAnsi" w:hAnsiTheme="minorHAnsi" w:cstheme="minorHAnsi"/>
                <w:b/>
                <w:bCs/>
                <w:sz w:val="22"/>
                <w:szCs w:val="22"/>
                <w:u w:val="single"/>
              </w:rPr>
            </w:pPr>
            <w:r w:rsidRPr="00A2411C">
              <w:rPr>
                <w:rFonts w:asciiTheme="minorHAnsi" w:hAnsiTheme="minorHAnsi" w:cstheme="minorHAnsi"/>
                <w:b/>
                <w:bCs/>
                <w:sz w:val="22"/>
                <w:szCs w:val="22"/>
              </w:rPr>
              <w:t>Local, national, international and global areas of interest</w:t>
            </w:r>
          </w:p>
        </w:tc>
        <w:tc>
          <w:tcPr>
            <w:tcW w:w="3685" w:type="dxa"/>
            <w:shd w:val="clear" w:color="auto" w:fill="auto"/>
          </w:tcPr>
          <w:p w:rsidR="001A245B" w:rsidRPr="00A2411C" w:rsidRDefault="001A245B" w:rsidP="001B3C77">
            <w:pPr>
              <w:pStyle w:val="ListParagraph"/>
              <w:ind w:left="0" w:firstLine="40"/>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Current and future study and employment</w:t>
            </w:r>
          </w:p>
        </w:tc>
      </w:tr>
      <w:tr w:rsidR="001A245B" w:rsidRPr="00A2411C" w:rsidTr="003E2EF0">
        <w:trPr>
          <w:trHeight w:val="976"/>
        </w:trPr>
        <w:tc>
          <w:tcPr>
            <w:tcW w:w="3544" w:type="dxa"/>
            <w:shd w:val="clear" w:color="auto" w:fill="auto"/>
          </w:tcPr>
          <w:p w:rsidR="001A245B" w:rsidRPr="00A2411C" w:rsidRDefault="001A245B" w:rsidP="003E2EF0">
            <w:pPr>
              <w:pStyle w:val="ListParagraph"/>
              <w:numPr>
                <w:ilvl w:val="0"/>
                <w:numId w:val="4"/>
              </w:numPr>
              <w:spacing w:after="160" w:line="252" w:lineRule="auto"/>
              <w:ind w:left="316" w:hanging="284"/>
              <w:rPr>
                <w:rFonts w:asciiTheme="minorHAnsi" w:hAnsiTheme="minorHAnsi" w:cstheme="minorHAnsi"/>
                <w:sz w:val="22"/>
                <w:szCs w:val="22"/>
              </w:rPr>
            </w:pPr>
            <w:r w:rsidRPr="00A2411C">
              <w:rPr>
                <w:rFonts w:asciiTheme="minorHAnsi" w:hAnsiTheme="minorHAnsi" w:cstheme="minorHAnsi"/>
                <w:sz w:val="22"/>
                <w:szCs w:val="22"/>
              </w:rPr>
              <w:t>Me, my family and friends</w:t>
            </w:r>
          </w:p>
          <w:p w:rsidR="001A245B" w:rsidRPr="00A2411C" w:rsidRDefault="001A245B" w:rsidP="003E2EF0">
            <w:pPr>
              <w:pStyle w:val="ListParagraph"/>
              <w:numPr>
                <w:ilvl w:val="0"/>
                <w:numId w:val="4"/>
              </w:numPr>
              <w:spacing w:after="160" w:line="252" w:lineRule="auto"/>
              <w:ind w:left="316" w:hanging="284"/>
              <w:rPr>
                <w:rFonts w:asciiTheme="minorHAnsi" w:hAnsiTheme="minorHAnsi" w:cstheme="minorHAnsi"/>
                <w:sz w:val="22"/>
                <w:szCs w:val="22"/>
              </w:rPr>
            </w:pPr>
            <w:r w:rsidRPr="00A2411C">
              <w:rPr>
                <w:rFonts w:asciiTheme="minorHAnsi" w:hAnsiTheme="minorHAnsi" w:cstheme="minorHAnsi"/>
                <w:sz w:val="22"/>
                <w:szCs w:val="22"/>
              </w:rPr>
              <w:t>Technology in everyday life</w:t>
            </w:r>
          </w:p>
          <w:p w:rsidR="001A245B" w:rsidRPr="00A2411C" w:rsidRDefault="001A245B" w:rsidP="003E2EF0">
            <w:pPr>
              <w:pStyle w:val="ListParagraph"/>
              <w:numPr>
                <w:ilvl w:val="0"/>
                <w:numId w:val="4"/>
              </w:numPr>
              <w:spacing w:after="160" w:line="252" w:lineRule="auto"/>
              <w:ind w:left="316" w:hanging="284"/>
              <w:rPr>
                <w:rFonts w:asciiTheme="minorHAnsi" w:hAnsiTheme="minorHAnsi" w:cstheme="minorHAnsi"/>
                <w:sz w:val="22"/>
                <w:szCs w:val="22"/>
              </w:rPr>
            </w:pPr>
            <w:r w:rsidRPr="00A2411C">
              <w:rPr>
                <w:rFonts w:asciiTheme="minorHAnsi" w:hAnsiTheme="minorHAnsi" w:cstheme="minorHAnsi"/>
                <w:sz w:val="22"/>
                <w:szCs w:val="22"/>
              </w:rPr>
              <w:t>Free time activities</w:t>
            </w:r>
          </w:p>
          <w:p w:rsidR="001A245B" w:rsidRPr="00A2411C" w:rsidRDefault="001A245B" w:rsidP="003E2EF0">
            <w:pPr>
              <w:pStyle w:val="ListParagraph"/>
              <w:numPr>
                <w:ilvl w:val="0"/>
                <w:numId w:val="4"/>
              </w:numPr>
              <w:ind w:left="316" w:hanging="284"/>
              <w:rPr>
                <w:rFonts w:asciiTheme="minorHAnsi" w:hAnsiTheme="minorHAnsi" w:cstheme="minorHAnsi"/>
                <w:b/>
                <w:bCs/>
                <w:sz w:val="22"/>
                <w:szCs w:val="22"/>
                <w:u w:val="single"/>
              </w:rPr>
            </w:pPr>
            <w:r w:rsidRPr="00A2411C">
              <w:rPr>
                <w:rFonts w:asciiTheme="minorHAnsi" w:hAnsiTheme="minorHAnsi" w:cstheme="minorHAnsi"/>
                <w:sz w:val="22"/>
                <w:szCs w:val="22"/>
              </w:rPr>
              <w:t>Customs and festivals in French-speaking countries/communities</w:t>
            </w:r>
          </w:p>
        </w:tc>
        <w:tc>
          <w:tcPr>
            <w:tcW w:w="3686" w:type="dxa"/>
            <w:shd w:val="clear" w:color="auto" w:fill="auto"/>
          </w:tcPr>
          <w:p w:rsidR="001A245B" w:rsidRPr="00A2411C" w:rsidRDefault="001A245B" w:rsidP="003E2EF0">
            <w:pPr>
              <w:pStyle w:val="ListParagraph"/>
              <w:numPr>
                <w:ilvl w:val="0"/>
                <w:numId w:val="5"/>
              </w:numPr>
              <w:spacing w:after="160" w:line="252" w:lineRule="auto"/>
              <w:ind w:left="318" w:hanging="318"/>
              <w:rPr>
                <w:rFonts w:asciiTheme="minorHAnsi" w:hAnsiTheme="minorHAnsi" w:cstheme="minorHAnsi"/>
                <w:sz w:val="22"/>
                <w:szCs w:val="22"/>
              </w:rPr>
            </w:pPr>
            <w:r w:rsidRPr="00A2411C">
              <w:rPr>
                <w:rFonts w:asciiTheme="minorHAnsi" w:hAnsiTheme="minorHAnsi" w:cstheme="minorHAnsi"/>
                <w:sz w:val="22"/>
                <w:szCs w:val="22"/>
              </w:rPr>
              <w:t>Home, town, neighbourhood and region</w:t>
            </w:r>
          </w:p>
          <w:p w:rsidR="001A245B" w:rsidRPr="00A2411C" w:rsidRDefault="001A245B" w:rsidP="003E2EF0">
            <w:pPr>
              <w:pStyle w:val="ListParagraph"/>
              <w:numPr>
                <w:ilvl w:val="0"/>
                <w:numId w:val="5"/>
              </w:numPr>
              <w:spacing w:after="160" w:line="252" w:lineRule="auto"/>
              <w:ind w:left="318" w:hanging="318"/>
              <w:rPr>
                <w:rFonts w:asciiTheme="minorHAnsi" w:hAnsiTheme="minorHAnsi" w:cstheme="minorHAnsi"/>
                <w:sz w:val="22"/>
                <w:szCs w:val="22"/>
              </w:rPr>
            </w:pPr>
            <w:r w:rsidRPr="00A2411C">
              <w:rPr>
                <w:rFonts w:asciiTheme="minorHAnsi" w:hAnsiTheme="minorHAnsi" w:cstheme="minorHAnsi"/>
                <w:sz w:val="22"/>
                <w:szCs w:val="22"/>
              </w:rPr>
              <w:t>Social issues</w:t>
            </w:r>
          </w:p>
          <w:p w:rsidR="001A245B" w:rsidRPr="00A2411C" w:rsidRDefault="001A245B" w:rsidP="003E2EF0">
            <w:pPr>
              <w:pStyle w:val="ListParagraph"/>
              <w:numPr>
                <w:ilvl w:val="0"/>
                <w:numId w:val="5"/>
              </w:numPr>
              <w:spacing w:after="160" w:line="252" w:lineRule="auto"/>
              <w:ind w:left="318" w:hanging="318"/>
              <w:rPr>
                <w:rFonts w:asciiTheme="minorHAnsi" w:hAnsiTheme="minorHAnsi" w:cstheme="minorHAnsi"/>
                <w:sz w:val="22"/>
                <w:szCs w:val="22"/>
              </w:rPr>
            </w:pPr>
            <w:r w:rsidRPr="00A2411C">
              <w:rPr>
                <w:rFonts w:asciiTheme="minorHAnsi" w:hAnsiTheme="minorHAnsi" w:cstheme="minorHAnsi"/>
                <w:sz w:val="22"/>
                <w:szCs w:val="22"/>
              </w:rPr>
              <w:t>Global issues</w:t>
            </w:r>
          </w:p>
          <w:p w:rsidR="001A245B" w:rsidRPr="00A2411C" w:rsidRDefault="001A245B" w:rsidP="00ED61D9">
            <w:pPr>
              <w:pStyle w:val="ListParagraph"/>
              <w:numPr>
                <w:ilvl w:val="0"/>
                <w:numId w:val="5"/>
              </w:numPr>
              <w:spacing w:after="160" w:line="252" w:lineRule="auto"/>
              <w:ind w:left="318" w:hanging="318"/>
              <w:rPr>
                <w:rFonts w:asciiTheme="minorHAnsi" w:hAnsiTheme="minorHAnsi" w:cstheme="minorHAnsi"/>
                <w:b/>
                <w:bCs/>
                <w:sz w:val="22"/>
                <w:szCs w:val="22"/>
                <w:u w:val="single"/>
              </w:rPr>
            </w:pPr>
            <w:r w:rsidRPr="00A2411C">
              <w:rPr>
                <w:rFonts w:asciiTheme="minorHAnsi" w:hAnsiTheme="minorHAnsi" w:cstheme="minorHAnsi"/>
                <w:sz w:val="22"/>
                <w:szCs w:val="22"/>
              </w:rPr>
              <w:t>Travel and tourism</w:t>
            </w:r>
          </w:p>
        </w:tc>
        <w:tc>
          <w:tcPr>
            <w:tcW w:w="3685" w:type="dxa"/>
            <w:shd w:val="clear" w:color="auto" w:fill="auto"/>
          </w:tcPr>
          <w:p w:rsidR="001A245B" w:rsidRPr="00A2411C" w:rsidRDefault="001A245B" w:rsidP="003E2EF0">
            <w:pPr>
              <w:pStyle w:val="ListParagraph"/>
              <w:numPr>
                <w:ilvl w:val="0"/>
                <w:numId w:val="10"/>
              </w:numPr>
              <w:spacing w:after="160" w:line="252" w:lineRule="auto"/>
              <w:ind w:left="319" w:hanging="284"/>
              <w:rPr>
                <w:rFonts w:asciiTheme="minorHAnsi" w:hAnsiTheme="minorHAnsi" w:cstheme="minorHAnsi"/>
                <w:sz w:val="22"/>
                <w:szCs w:val="22"/>
              </w:rPr>
            </w:pPr>
            <w:r w:rsidRPr="00A2411C">
              <w:rPr>
                <w:rFonts w:asciiTheme="minorHAnsi" w:hAnsiTheme="minorHAnsi" w:cstheme="minorHAnsi"/>
                <w:sz w:val="22"/>
                <w:szCs w:val="22"/>
              </w:rPr>
              <w:t>My studies</w:t>
            </w:r>
          </w:p>
          <w:p w:rsidR="001A245B" w:rsidRPr="00A2411C" w:rsidRDefault="001A245B" w:rsidP="003E2EF0">
            <w:pPr>
              <w:pStyle w:val="ListParagraph"/>
              <w:numPr>
                <w:ilvl w:val="0"/>
                <w:numId w:val="10"/>
              </w:numPr>
              <w:spacing w:after="160" w:line="252" w:lineRule="auto"/>
              <w:ind w:left="319" w:hanging="284"/>
              <w:rPr>
                <w:rFonts w:asciiTheme="minorHAnsi" w:hAnsiTheme="minorHAnsi" w:cstheme="minorHAnsi"/>
                <w:sz w:val="22"/>
                <w:szCs w:val="22"/>
              </w:rPr>
            </w:pPr>
            <w:r w:rsidRPr="00A2411C">
              <w:rPr>
                <w:rFonts w:asciiTheme="minorHAnsi" w:hAnsiTheme="minorHAnsi" w:cstheme="minorHAnsi"/>
                <w:sz w:val="22"/>
                <w:szCs w:val="22"/>
              </w:rPr>
              <w:t>Life at school/college</w:t>
            </w:r>
          </w:p>
          <w:p w:rsidR="001A245B" w:rsidRPr="00A2411C" w:rsidRDefault="001A245B" w:rsidP="003E2EF0">
            <w:pPr>
              <w:pStyle w:val="ListParagraph"/>
              <w:numPr>
                <w:ilvl w:val="0"/>
                <w:numId w:val="10"/>
              </w:numPr>
              <w:spacing w:after="160" w:line="252" w:lineRule="auto"/>
              <w:ind w:left="319" w:hanging="284"/>
              <w:rPr>
                <w:rFonts w:asciiTheme="minorHAnsi" w:hAnsiTheme="minorHAnsi" w:cstheme="minorHAnsi"/>
                <w:sz w:val="22"/>
                <w:szCs w:val="22"/>
              </w:rPr>
            </w:pPr>
            <w:r w:rsidRPr="00A2411C">
              <w:rPr>
                <w:rFonts w:asciiTheme="minorHAnsi" w:hAnsiTheme="minorHAnsi" w:cstheme="minorHAnsi"/>
                <w:sz w:val="22"/>
                <w:szCs w:val="22"/>
              </w:rPr>
              <w:t>Education post-16</w:t>
            </w:r>
          </w:p>
          <w:p w:rsidR="001A245B" w:rsidRPr="00A2411C" w:rsidRDefault="001A245B" w:rsidP="003E2EF0">
            <w:pPr>
              <w:pStyle w:val="ListParagraph"/>
              <w:numPr>
                <w:ilvl w:val="0"/>
                <w:numId w:val="10"/>
              </w:numPr>
              <w:spacing w:after="160" w:line="252" w:lineRule="auto"/>
              <w:ind w:left="319" w:hanging="284"/>
              <w:rPr>
                <w:rFonts w:asciiTheme="minorHAnsi" w:hAnsiTheme="minorHAnsi" w:cstheme="minorHAnsi"/>
                <w:sz w:val="22"/>
                <w:szCs w:val="22"/>
              </w:rPr>
            </w:pPr>
            <w:r w:rsidRPr="00A2411C">
              <w:rPr>
                <w:rFonts w:asciiTheme="minorHAnsi" w:hAnsiTheme="minorHAnsi" w:cstheme="minorHAnsi"/>
                <w:sz w:val="22"/>
                <w:szCs w:val="22"/>
              </w:rPr>
              <w:t>Jobs, career choices and ambitions</w:t>
            </w:r>
          </w:p>
          <w:p w:rsidR="001A245B" w:rsidRPr="00A2411C" w:rsidRDefault="001A245B" w:rsidP="003E2EF0">
            <w:pPr>
              <w:pStyle w:val="ListParagraph"/>
              <w:autoSpaceDE w:val="0"/>
              <w:autoSpaceDN w:val="0"/>
              <w:adjustRightInd w:val="0"/>
              <w:rPr>
                <w:rFonts w:asciiTheme="minorHAnsi" w:hAnsiTheme="minorHAnsi" w:cstheme="minorHAnsi"/>
                <w:b/>
                <w:bCs/>
                <w:sz w:val="22"/>
                <w:szCs w:val="22"/>
                <w:u w:val="single"/>
              </w:rPr>
            </w:pPr>
          </w:p>
        </w:tc>
      </w:tr>
    </w:tbl>
    <w:p w:rsidR="00ED61D9" w:rsidRPr="00616CA5" w:rsidRDefault="00ED61D9" w:rsidP="000B3D8C">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BC7802" w:rsidRPr="00A2411C" w:rsidTr="00BC7802">
        <w:tc>
          <w:tcPr>
            <w:tcW w:w="10915" w:type="dxa"/>
            <w:gridSpan w:val="3"/>
            <w:shd w:val="clear" w:color="auto" w:fill="D9D9D9" w:themeFill="background1" w:themeFillShade="D9"/>
          </w:tcPr>
          <w:p w:rsidR="00BC7802" w:rsidRPr="00A2411C" w:rsidRDefault="00BC7802" w:rsidP="0003192A">
            <w:pPr>
              <w:autoSpaceDE w:val="0"/>
              <w:autoSpaceDN w:val="0"/>
              <w:adjustRightInd w:val="0"/>
              <w:ind w:right="-531"/>
              <w:jc w:val="both"/>
              <w:rPr>
                <w:rFonts w:asciiTheme="minorHAnsi" w:hAnsiTheme="minorHAnsi" w:cstheme="minorHAnsi"/>
                <w:b/>
                <w:bCs/>
                <w:sz w:val="22"/>
              </w:rPr>
            </w:pPr>
            <w:r w:rsidRPr="00616CA5">
              <w:rPr>
                <w:rFonts w:asciiTheme="minorHAnsi" w:hAnsiTheme="minorHAnsi" w:cstheme="minorHAnsi"/>
                <w:b/>
                <w:bCs/>
                <w:szCs w:val="26"/>
              </w:rPr>
              <w:t>Geography: Paper 1</w:t>
            </w:r>
          </w:p>
        </w:tc>
      </w:tr>
      <w:tr w:rsidR="00BC7802" w:rsidRPr="00A2411C" w:rsidTr="00BC7802">
        <w:tc>
          <w:tcPr>
            <w:tcW w:w="3544" w:type="dxa"/>
            <w:shd w:val="clear" w:color="auto" w:fill="auto"/>
          </w:tcPr>
          <w:p w:rsidR="00BC7802" w:rsidRPr="00616CA5" w:rsidRDefault="00BC7802" w:rsidP="0003192A">
            <w:pPr>
              <w:jc w:val="center"/>
              <w:rPr>
                <w:rFonts w:asciiTheme="minorHAnsi" w:hAnsiTheme="minorHAnsi" w:cstheme="minorHAnsi"/>
                <w:b/>
                <w:bCs/>
                <w:sz w:val="22"/>
                <w:szCs w:val="22"/>
                <w:u w:val="single"/>
              </w:rPr>
            </w:pPr>
            <w:r w:rsidRPr="00616CA5">
              <w:rPr>
                <w:rFonts w:asciiTheme="minorHAnsi" w:hAnsiTheme="minorHAnsi" w:cstheme="minorHAnsi"/>
                <w:b/>
                <w:sz w:val="22"/>
                <w:szCs w:val="22"/>
              </w:rPr>
              <w:t>Hazardous Earth</w:t>
            </w:r>
          </w:p>
        </w:tc>
        <w:tc>
          <w:tcPr>
            <w:tcW w:w="3686" w:type="dxa"/>
            <w:shd w:val="clear" w:color="auto" w:fill="auto"/>
          </w:tcPr>
          <w:p w:rsidR="00BC7802" w:rsidRPr="00616CA5" w:rsidRDefault="00BC7802" w:rsidP="0003192A">
            <w:pPr>
              <w:jc w:val="center"/>
              <w:rPr>
                <w:rFonts w:asciiTheme="minorHAnsi" w:hAnsiTheme="minorHAnsi" w:cstheme="minorHAnsi"/>
                <w:b/>
                <w:bCs/>
                <w:sz w:val="22"/>
                <w:szCs w:val="22"/>
                <w:u w:val="single"/>
              </w:rPr>
            </w:pPr>
            <w:r w:rsidRPr="00616CA5">
              <w:rPr>
                <w:rFonts w:asciiTheme="minorHAnsi" w:hAnsiTheme="minorHAnsi" w:cstheme="minorHAnsi"/>
                <w:b/>
                <w:sz w:val="22"/>
                <w:szCs w:val="22"/>
              </w:rPr>
              <w:t>Development Dynamics</w:t>
            </w:r>
          </w:p>
        </w:tc>
        <w:tc>
          <w:tcPr>
            <w:tcW w:w="3685" w:type="dxa"/>
            <w:shd w:val="clear" w:color="auto" w:fill="auto"/>
          </w:tcPr>
          <w:p w:rsidR="00BC7802" w:rsidRPr="00616CA5" w:rsidRDefault="00BC7802" w:rsidP="0003192A">
            <w:pPr>
              <w:jc w:val="center"/>
              <w:rPr>
                <w:rFonts w:asciiTheme="minorHAnsi" w:hAnsiTheme="minorHAnsi" w:cstheme="minorHAnsi"/>
                <w:b/>
                <w:bCs/>
                <w:sz w:val="22"/>
                <w:szCs w:val="22"/>
                <w:u w:val="single"/>
              </w:rPr>
            </w:pPr>
            <w:r w:rsidRPr="00616CA5">
              <w:rPr>
                <w:rFonts w:asciiTheme="minorHAnsi" w:hAnsiTheme="minorHAnsi" w:cstheme="minorHAnsi"/>
                <w:b/>
                <w:bCs/>
                <w:sz w:val="22"/>
                <w:szCs w:val="22"/>
              </w:rPr>
              <w:t>Challenges of an Urbanising World</w:t>
            </w:r>
          </w:p>
        </w:tc>
      </w:tr>
      <w:tr w:rsidR="00BC7802" w:rsidRPr="00A2411C" w:rsidTr="00BC7802">
        <w:trPr>
          <w:trHeight w:val="976"/>
        </w:trPr>
        <w:tc>
          <w:tcPr>
            <w:tcW w:w="3544" w:type="dxa"/>
            <w:shd w:val="clear" w:color="auto" w:fill="auto"/>
          </w:tcPr>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How winds, air pressure and ocean currents (Labrador/Gulf Stream) regulate Earth’s temperature.</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What causes the ITCZ, “movement” of the ITCZ and how it affects rainfall in West Africa.</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Global circulation patterns, hadley cells &amp; how to interpret climate graphs.</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Climate change theories (eruption, asteroid, orbital &amp; sunspots), studying past climates (tree rings, ice cores, historical sources)</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Climate change/global warming causes &amp; impacts.</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What are cyclones, formation of cyclones, how they’re measured.</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Stages of cyclone formation, where they develop and why.</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 xml:space="preserve">Cyclone Aila: causes, SEE effects and responses. </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lastRenderedPageBreak/>
              <w:t>Hurricane Katrina, causes SEE effects and responses. Why was it more severe than expected?</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Warning systems Bangladesh and USA.</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Layers of the Earth, differences between the layers &amp; differences between oceanic &amp; continental crust</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Convection currents, radioactive decay, formation of Earth’s magnetic field</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Plate boundaries (convergent, divergent, conservative &amp; collision)</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Features of volcanoes, volcanic hazards &amp; primary and secondary effects of volcanoes.</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Earthquake causes, how they’re measured, primary &amp; secondary effects.</w:t>
            </w:r>
          </w:p>
          <w:p w:rsidR="00BC7802" w:rsidRPr="00616CA5" w:rsidRDefault="00BC7802" w:rsidP="0003192A">
            <w:pPr>
              <w:pStyle w:val="ListParagraph"/>
              <w:numPr>
                <w:ilvl w:val="0"/>
                <w:numId w:val="25"/>
              </w:numPr>
              <w:ind w:left="316"/>
              <w:rPr>
                <w:rFonts w:asciiTheme="minorHAnsi" w:hAnsiTheme="minorHAnsi" w:cstheme="minorHAnsi"/>
                <w:bCs/>
                <w:sz w:val="22"/>
                <w:szCs w:val="22"/>
              </w:rPr>
            </w:pPr>
            <w:r w:rsidRPr="00616CA5">
              <w:rPr>
                <w:rFonts w:asciiTheme="minorHAnsi" w:hAnsiTheme="minorHAnsi" w:cstheme="minorHAnsi"/>
                <w:bCs/>
                <w:sz w:val="22"/>
                <w:szCs w:val="22"/>
              </w:rPr>
              <w:t>Earthquakes in developed and developing countries: Haiti, Japan</w:t>
            </w:r>
          </w:p>
        </w:tc>
        <w:tc>
          <w:tcPr>
            <w:tcW w:w="3686" w:type="dxa"/>
            <w:shd w:val="clear" w:color="auto" w:fill="auto"/>
          </w:tcPr>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lastRenderedPageBreak/>
              <w:t>Measuring development &amp; development indicators, Human Development Index</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Interpreting population pyramids, development factors affecting populations (women’s health &amp; education)</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Global inequality, why there’s a North-South divide, how development is changing (NIC, RIC, BRIC countries)</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Physical, social &amp; political barriers to development: Malawi (Landlocked, pollution, trade, cash crops, WTO)</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Why are some countries poor?</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 xml:space="preserve">Rostow’s Model: Five Stages of Economic Development. </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Frank’s Dependency Theory: how the developing ‘periphery’ (LICs) depend on the developed ‘core’ (HICs).</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lastRenderedPageBreak/>
              <w:t>How globalisation benefits different countries &amp; effects of Foreign Direct Investment (FDI)</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Clark-Fisher Model: how employment structure changes with development</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Impacts/benefits of globalisation &amp; industrialisation in India</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 xml:space="preserve">Case Study: India as an emerging country </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Understanding India’s significance socially, politically, environmentally &amp; culturally.</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Why rapid globalisation is happening in India, operation &amp; impact of TNC’s e.g. BT</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Economic, environmental and social change</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How top-down and bottom-up development is helping India (Narmada River Project &amp; Biogas by ASTRA).</w:t>
            </w:r>
          </w:p>
          <w:p w:rsidR="00BC7802" w:rsidRPr="00616CA5" w:rsidRDefault="00BC7802" w:rsidP="0003192A">
            <w:pPr>
              <w:numPr>
                <w:ilvl w:val="0"/>
                <w:numId w:val="106"/>
              </w:numPr>
              <w:rPr>
                <w:rFonts w:asciiTheme="minorHAnsi" w:hAnsiTheme="minorHAnsi" w:cstheme="minorHAnsi"/>
                <w:sz w:val="22"/>
                <w:szCs w:val="22"/>
              </w:rPr>
            </w:pPr>
            <w:r w:rsidRPr="00616CA5">
              <w:rPr>
                <w:rFonts w:asciiTheme="minorHAnsi" w:hAnsiTheme="minorHAnsi" w:cstheme="minorHAnsi"/>
                <w:sz w:val="22"/>
                <w:szCs w:val="22"/>
              </w:rPr>
              <w:t>India’s next steps: challenges ahead.</w:t>
            </w:r>
          </w:p>
          <w:p w:rsidR="00BC7802" w:rsidRPr="00616CA5" w:rsidRDefault="00BC7802" w:rsidP="0003192A">
            <w:pPr>
              <w:rPr>
                <w:rFonts w:asciiTheme="minorHAnsi" w:hAnsiTheme="minorHAnsi" w:cstheme="minorHAnsi"/>
                <w:sz w:val="22"/>
                <w:szCs w:val="22"/>
              </w:rPr>
            </w:pPr>
          </w:p>
        </w:tc>
        <w:tc>
          <w:tcPr>
            <w:tcW w:w="3685" w:type="dxa"/>
            <w:shd w:val="clear" w:color="auto" w:fill="auto"/>
          </w:tcPr>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lastRenderedPageBreak/>
              <w:t>Past, present &amp; future trends of urbanisation</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Explaining why the world is becoming more urbanised</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What a megacity, world city &amp; primate city (urban primacy) is. What makes a city a world city’.</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 xml:space="preserve">Net growth &amp; causes of net growth. </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Causes of migration: rural-urban in Mumbai, knowledge &amp; international migration in other cities and population decline (Detroit)</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How and why informal &amp; formal economies differ in developed (New York), emerging (New Delhi) &amp; developing (Kampala) cities.</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New York/ Mumbai: How and why suburbanisation, counter-urbanisation &amp; re-urbanisation took place</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lastRenderedPageBreak/>
              <w:t>How urban land use changes in cities &amp; why (New York/ Mumbai)</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Case study: Mumbai as a megacity in an emerging country</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Mumbai’s site &amp; situation, city structure and connections. Mumbai’s spatial growth.</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Mumbai’s rapid growth causes: rural-urban migration and natural increase.</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Inequality in Mumbai, reasons for variations in quality of life.</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Challenges facing Mumbai caused by population growth. Social &amp; environmental issues.</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Opportunities for Mumbai’s population</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Sustainable development in Mumbai. What sustainability is.</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Top-down development</w:t>
            </w:r>
          </w:p>
          <w:p w:rsidR="00BC7802" w:rsidRPr="00616CA5" w:rsidRDefault="00BC7802" w:rsidP="0003192A">
            <w:pPr>
              <w:pStyle w:val="ListParagraph"/>
              <w:numPr>
                <w:ilvl w:val="0"/>
                <w:numId w:val="107"/>
              </w:numPr>
              <w:autoSpaceDE w:val="0"/>
              <w:autoSpaceDN w:val="0"/>
              <w:adjustRightInd w:val="0"/>
              <w:rPr>
                <w:rFonts w:asciiTheme="minorHAnsi" w:hAnsiTheme="minorHAnsi" w:cstheme="minorHAnsi"/>
                <w:bCs/>
                <w:sz w:val="22"/>
                <w:szCs w:val="22"/>
              </w:rPr>
            </w:pPr>
            <w:r w:rsidRPr="00616CA5">
              <w:rPr>
                <w:rFonts w:asciiTheme="minorHAnsi" w:hAnsiTheme="minorHAnsi" w:cstheme="minorHAnsi"/>
                <w:bCs/>
                <w:sz w:val="22"/>
                <w:szCs w:val="22"/>
              </w:rPr>
              <w:t>Bottom-up development</w:t>
            </w:r>
          </w:p>
          <w:p w:rsidR="00BC7802" w:rsidRPr="00616CA5" w:rsidRDefault="00BC7802" w:rsidP="0003192A">
            <w:pPr>
              <w:pStyle w:val="ListParagraph"/>
              <w:autoSpaceDE w:val="0"/>
              <w:autoSpaceDN w:val="0"/>
              <w:adjustRightInd w:val="0"/>
              <w:rPr>
                <w:rFonts w:asciiTheme="minorHAnsi" w:hAnsiTheme="minorHAnsi" w:cstheme="minorHAnsi"/>
                <w:b/>
                <w:bCs/>
                <w:sz w:val="22"/>
                <w:szCs w:val="22"/>
                <w:u w:val="single"/>
              </w:rPr>
            </w:pPr>
          </w:p>
        </w:tc>
      </w:tr>
    </w:tbl>
    <w:p w:rsidR="00BC7802" w:rsidRPr="00616CA5" w:rsidRDefault="00BC7802" w:rsidP="0003192A">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BC7802" w:rsidRPr="00A2411C" w:rsidTr="00BC7802">
        <w:tc>
          <w:tcPr>
            <w:tcW w:w="10915" w:type="dxa"/>
            <w:gridSpan w:val="3"/>
            <w:shd w:val="clear" w:color="auto" w:fill="D9D9D9" w:themeFill="background1" w:themeFillShade="D9"/>
          </w:tcPr>
          <w:p w:rsidR="00BC7802" w:rsidRPr="00A2411C" w:rsidRDefault="00BC7802" w:rsidP="0003192A">
            <w:pPr>
              <w:autoSpaceDE w:val="0"/>
              <w:autoSpaceDN w:val="0"/>
              <w:adjustRightInd w:val="0"/>
              <w:ind w:right="-531"/>
              <w:jc w:val="both"/>
              <w:rPr>
                <w:rFonts w:asciiTheme="minorHAnsi" w:hAnsiTheme="minorHAnsi" w:cstheme="minorHAnsi"/>
                <w:b/>
                <w:bCs/>
                <w:sz w:val="22"/>
              </w:rPr>
            </w:pPr>
            <w:r w:rsidRPr="0021539B">
              <w:rPr>
                <w:rFonts w:asciiTheme="minorHAnsi" w:hAnsiTheme="minorHAnsi" w:cstheme="minorHAnsi"/>
                <w:b/>
                <w:bCs/>
                <w:szCs w:val="26"/>
              </w:rPr>
              <w:t>Geography: Paper 2</w:t>
            </w:r>
          </w:p>
        </w:tc>
      </w:tr>
      <w:tr w:rsidR="00BC7802" w:rsidRPr="00A2411C" w:rsidTr="00BC7802">
        <w:tc>
          <w:tcPr>
            <w:tcW w:w="3544" w:type="dxa"/>
            <w:shd w:val="clear" w:color="auto" w:fill="auto"/>
          </w:tcPr>
          <w:p w:rsidR="00BC7802" w:rsidRPr="0021539B" w:rsidRDefault="00BC7802" w:rsidP="0003192A">
            <w:pPr>
              <w:jc w:val="center"/>
              <w:rPr>
                <w:rFonts w:asciiTheme="minorHAnsi" w:hAnsiTheme="minorHAnsi" w:cstheme="minorHAnsi"/>
                <w:b/>
                <w:bCs/>
                <w:sz w:val="22"/>
                <w:szCs w:val="22"/>
                <w:u w:val="single"/>
              </w:rPr>
            </w:pPr>
            <w:r w:rsidRPr="0021539B">
              <w:rPr>
                <w:rFonts w:asciiTheme="minorHAnsi" w:hAnsiTheme="minorHAnsi" w:cstheme="minorHAnsi"/>
                <w:b/>
                <w:bCs/>
                <w:sz w:val="22"/>
                <w:szCs w:val="22"/>
              </w:rPr>
              <w:t>UK’s Evolving Physical Landscape</w:t>
            </w:r>
          </w:p>
        </w:tc>
        <w:tc>
          <w:tcPr>
            <w:tcW w:w="3686" w:type="dxa"/>
            <w:shd w:val="clear" w:color="auto" w:fill="auto"/>
          </w:tcPr>
          <w:p w:rsidR="00BC7802" w:rsidRPr="0021539B" w:rsidRDefault="00BC7802" w:rsidP="0003192A">
            <w:pPr>
              <w:jc w:val="center"/>
              <w:rPr>
                <w:rFonts w:asciiTheme="minorHAnsi" w:hAnsiTheme="minorHAnsi" w:cstheme="minorHAnsi"/>
                <w:b/>
                <w:bCs/>
                <w:sz w:val="22"/>
                <w:szCs w:val="22"/>
                <w:u w:val="single"/>
              </w:rPr>
            </w:pPr>
            <w:r w:rsidRPr="0021539B">
              <w:rPr>
                <w:rFonts w:asciiTheme="minorHAnsi" w:hAnsiTheme="minorHAnsi" w:cstheme="minorHAnsi"/>
                <w:b/>
                <w:bCs/>
                <w:sz w:val="22"/>
                <w:szCs w:val="22"/>
              </w:rPr>
              <w:t>UK’s Evolving Human Landscape</w:t>
            </w:r>
          </w:p>
        </w:tc>
        <w:tc>
          <w:tcPr>
            <w:tcW w:w="3685" w:type="dxa"/>
            <w:shd w:val="clear" w:color="auto" w:fill="auto"/>
          </w:tcPr>
          <w:p w:rsidR="00BC7802" w:rsidRPr="0021539B" w:rsidRDefault="00BC7802" w:rsidP="0003192A">
            <w:pPr>
              <w:jc w:val="center"/>
              <w:rPr>
                <w:rFonts w:asciiTheme="minorHAnsi" w:hAnsiTheme="minorHAnsi" w:cstheme="minorHAnsi"/>
                <w:b/>
                <w:bCs/>
                <w:sz w:val="22"/>
                <w:szCs w:val="22"/>
                <w:u w:val="single"/>
              </w:rPr>
            </w:pPr>
            <w:r w:rsidRPr="0021539B">
              <w:rPr>
                <w:rFonts w:asciiTheme="minorHAnsi" w:hAnsiTheme="minorHAnsi" w:cstheme="minorHAnsi"/>
                <w:b/>
                <w:bCs/>
                <w:sz w:val="22"/>
                <w:szCs w:val="22"/>
              </w:rPr>
              <w:t>Geographical Investigations</w:t>
            </w:r>
          </w:p>
        </w:tc>
      </w:tr>
      <w:tr w:rsidR="00BC7802" w:rsidRPr="00A2411C" w:rsidTr="00BC7802">
        <w:trPr>
          <w:trHeight w:val="976"/>
        </w:trPr>
        <w:tc>
          <w:tcPr>
            <w:tcW w:w="3544" w:type="dxa"/>
            <w:shd w:val="clear" w:color="auto" w:fill="auto"/>
          </w:tcPr>
          <w:p w:rsidR="00BC7802" w:rsidRPr="0021539B" w:rsidRDefault="00BC7802" w:rsidP="0003192A">
            <w:pPr>
              <w:pStyle w:val="ListParagraph"/>
              <w:numPr>
                <w:ilvl w:val="0"/>
                <w:numId w:val="25"/>
              </w:numPr>
              <w:ind w:left="316"/>
              <w:rPr>
                <w:rFonts w:asciiTheme="minorHAnsi" w:hAnsiTheme="minorHAnsi" w:cstheme="minorHAnsi"/>
                <w:sz w:val="22"/>
                <w:szCs w:val="22"/>
              </w:rPr>
            </w:pPr>
            <w:r w:rsidRPr="0021539B">
              <w:rPr>
                <w:rFonts w:asciiTheme="minorHAnsi" w:hAnsiTheme="minorHAnsi" w:cstheme="minorHAnsi"/>
                <w:sz w:val="22"/>
                <w:szCs w:val="22"/>
              </w:rPr>
              <w:t>How geology (rock type, strata); tectonics (uplift, fault scarps); and glaciation (glaciers) created/changed UK’s upland landscapes.</w:t>
            </w:r>
          </w:p>
          <w:p w:rsidR="00BC7802" w:rsidRPr="0021539B" w:rsidRDefault="00BC7802" w:rsidP="0003192A">
            <w:pPr>
              <w:pStyle w:val="ListParagraph"/>
              <w:numPr>
                <w:ilvl w:val="0"/>
                <w:numId w:val="25"/>
              </w:numPr>
              <w:ind w:left="316"/>
              <w:rPr>
                <w:rFonts w:asciiTheme="minorHAnsi" w:hAnsiTheme="minorHAnsi" w:cstheme="minorHAnsi"/>
                <w:sz w:val="22"/>
                <w:szCs w:val="22"/>
              </w:rPr>
            </w:pPr>
            <w:r w:rsidRPr="0021539B">
              <w:rPr>
                <w:rFonts w:asciiTheme="minorHAnsi" w:hAnsiTheme="minorHAnsi" w:cstheme="minorHAnsi"/>
                <w:sz w:val="22"/>
                <w:szCs w:val="22"/>
              </w:rPr>
              <w:t>Igneous, Metamorphic and Sedimentary rock. How they influence landscapes &amp; relief.</w:t>
            </w:r>
          </w:p>
          <w:p w:rsidR="00BC7802" w:rsidRPr="0021539B" w:rsidRDefault="00BC7802" w:rsidP="0003192A">
            <w:pPr>
              <w:pStyle w:val="ListParagraph"/>
              <w:numPr>
                <w:ilvl w:val="0"/>
                <w:numId w:val="25"/>
              </w:numPr>
              <w:ind w:left="316"/>
              <w:rPr>
                <w:rFonts w:asciiTheme="minorHAnsi" w:hAnsiTheme="minorHAnsi" w:cstheme="minorHAnsi"/>
                <w:sz w:val="22"/>
                <w:szCs w:val="22"/>
              </w:rPr>
            </w:pPr>
            <w:r w:rsidRPr="0021539B">
              <w:rPr>
                <w:rFonts w:asciiTheme="minorHAnsi" w:hAnsiTheme="minorHAnsi" w:cstheme="minorHAnsi"/>
                <w:sz w:val="22"/>
                <w:szCs w:val="22"/>
              </w:rPr>
              <w:t>Processes affecting upland (Lake District) and lowland (Herefordshire) landscapes.</w:t>
            </w:r>
          </w:p>
          <w:p w:rsidR="00BC7802" w:rsidRPr="0021539B" w:rsidRDefault="00BC7802" w:rsidP="0003192A">
            <w:pPr>
              <w:pStyle w:val="ListParagraph"/>
              <w:numPr>
                <w:ilvl w:val="0"/>
                <w:numId w:val="25"/>
              </w:numPr>
              <w:ind w:left="316"/>
              <w:rPr>
                <w:rFonts w:asciiTheme="minorHAnsi" w:hAnsiTheme="minorHAnsi" w:cstheme="minorHAnsi"/>
                <w:sz w:val="22"/>
                <w:szCs w:val="22"/>
              </w:rPr>
            </w:pPr>
            <w:r w:rsidRPr="0021539B">
              <w:rPr>
                <w:rFonts w:asciiTheme="minorHAnsi" w:hAnsiTheme="minorHAnsi" w:cstheme="minorHAnsi"/>
                <w:sz w:val="22"/>
                <w:szCs w:val="22"/>
              </w:rPr>
              <w:t>How people affect the landscape through agriculture, forestry and settlements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Difference between hard and soft rock coasts. Concordant &amp; discordant coastlines.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Headland/hard rock erosion. (Caves, arches, stacks &amp; stumps)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Waves: how they’re caused and difference between constructive &amp; destructive waves.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Types of erosion (solution, attrition, hydraulic action &amp; abrasion)</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Deposition process &amp; landforms: beaches and how longshore drift creates spits, bars etc.</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 xml:space="preserve">Human impacts on coastal landscapes (development, </w:t>
            </w:r>
            <w:r w:rsidRPr="0021539B">
              <w:rPr>
                <w:rFonts w:asciiTheme="minorHAnsi" w:hAnsiTheme="minorHAnsi" w:cstheme="minorHAnsi"/>
                <w:bCs/>
                <w:sz w:val="22"/>
                <w:szCs w:val="22"/>
              </w:rPr>
              <w:lastRenderedPageBreak/>
              <w:t>housing, industry &amp; coastal management</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Coastal flooding: causes (storm surges &amp; sea level rise) &amp; risks to people and property (2014 Storms)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Coastal management: hard and soft engineering. (Christchurch Bay)</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Upper course: erosion &amp; transportation, waterfall formation, weathering &amp; mass movement</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Middle course: meander &amp; ox bow lake formation. How valley shape changes.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Lower course: landforms (levees, mudflats, valley shape), Bradshaw Model &amp; river long profile</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Interpreting storm hydrographs, what human &amp; physical factors affect their shape</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Sheffield floods ‘07: human &amp; physical causes, SEE impacts and responses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Increasing risks of flooding (Somerset), physical and human causes</w:t>
            </w:r>
          </w:p>
          <w:p w:rsidR="00BC7802" w:rsidRPr="0021539B" w:rsidRDefault="00BC7802" w:rsidP="0003192A">
            <w:pPr>
              <w:pStyle w:val="ListParagraph"/>
              <w:numPr>
                <w:ilvl w:val="0"/>
                <w:numId w:val="25"/>
              </w:numPr>
              <w:ind w:left="316"/>
              <w:rPr>
                <w:rFonts w:asciiTheme="minorHAnsi" w:hAnsiTheme="minorHAnsi" w:cstheme="minorHAnsi"/>
                <w:bCs/>
                <w:sz w:val="22"/>
                <w:szCs w:val="22"/>
              </w:rPr>
            </w:pPr>
            <w:r w:rsidRPr="0021539B">
              <w:rPr>
                <w:rFonts w:asciiTheme="minorHAnsi" w:hAnsiTheme="minorHAnsi" w:cstheme="minorHAnsi"/>
                <w:bCs/>
                <w:sz w:val="22"/>
                <w:szCs w:val="22"/>
              </w:rPr>
              <w:t>Managing flood risks: hard and soft engineering. Advantages and disadvantages</w:t>
            </w:r>
          </w:p>
        </w:tc>
        <w:tc>
          <w:tcPr>
            <w:tcW w:w="3686" w:type="dxa"/>
            <w:shd w:val="clear" w:color="auto" w:fill="auto"/>
          </w:tcPr>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lastRenderedPageBreak/>
              <w:t>UK’s urban core: population density of the UK, why it is different around the country</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UK’s rural periphery: demographics of rural periphery areas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The gap between urban and rural development: ways to reduce the gap</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Causes of population growth: net immigration &amp; rising birth rate. Impacts of immigration</w:t>
            </w:r>
          </w:p>
          <w:p w:rsidR="00BC7802" w:rsidRPr="0021539B" w:rsidRDefault="00597E05"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W</w:t>
            </w:r>
            <w:r w:rsidR="00BC7802" w:rsidRPr="0021539B">
              <w:rPr>
                <w:rFonts w:asciiTheme="minorHAnsi" w:hAnsiTheme="minorHAnsi" w:cstheme="minorHAnsi"/>
                <w:bCs/>
                <w:sz w:val="22"/>
                <w:szCs w:val="22"/>
              </w:rPr>
              <w:t>hy the ‘old economy’ declined (primary and secondary sectors) in Dinnington</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Why the ‘new knowledge economy’ rose (tertiary and quaternary sectors) in Canary Wharf</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 xml:space="preserve">Impacts of TNCs, globalisation, privatisation and FDI in the UK. </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 xml:space="preserve">Case study: London as a major UK city </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Location, site &amp; situation, connectivity (with UK and world) and city structure.</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 xml:space="preserve">Causes of migration in London. Impacts on 3 suburbs: Newham (low income), Lambeth (middle </w:t>
            </w:r>
            <w:r w:rsidRPr="0021539B">
              <w:rPr>
                <w:rFonts w:asciiTheme="minorHAnsi" w:hAnsiTheme="minorHAnsi" w:cstheme="minorHAnsi"/>
                <w:bCs/>
                <w:sz w:val="22"/>
                <w:szCs w:val="22"/>
              </w:rPr>
              <w:lastRenderedPageBreak/>
              <w:t xml:space="preserve">income) and Richmond upon Thames (high income). </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Inequalities within London, causes and impacts (comparing Newham &amp; Richmond upon Thames)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 xml:space="preserve">London’s decline (suburbanisation, decentralisation, dock closures) </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Regeneration (re-urbanisation). rebranding (Olympics 2012), opportunities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Improving London (sustainability problems/challenges and solutions)</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London’s rural periphery (Terling, Essex) accessibility and dependency on London.</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Social and economic change in rural areas (Devon) and pressures as a result (on housing, leisure and recreation</w:t>
            </w:r>
          </w:p>
          <w:p w:rsidR="00BC7802" w:rsidRPr="0021539B" w:rsidRDefault="00BC7802" w:rsidP="0003192A">
            <w:pPr>
              <w:pStyle w:val="ListParagraph"/>
              <w:numPr>
                <w:ilvl w:val="0"/>
                <w:numId w:val="25"/>
              </w:numPr>
              <w:ind w:left="314"/>
              <w:rPr>
                <w:rFonts w:asciiTheme="minorHAnsi" w:hAnsiTheme="minorHAnsi" w:cstheme="minorHAnsi"/>
                <w:bCs/>
                <w:sz w:val="22"/>
                <w:szCs w:val="22"/>
              </w:rPr>
            </w:pPr>
            <w:r w:rsidRPr="0021539B">
              <w:rPr>
                <w:rFonts w:asciiTheme="minorHAnsi" w:hAnsiTheme="minorHAnsi" w:cstheme="minorHAnsi"/>
                <w:bCs/>
                <w:sz w:val="22"/>
                <w:szCs w:val="22"/>
              </w:rPr>
              <w:t>Challenges (rural deprivation) and opportunities for development in Cornwall</w:t>
            </w:r>
          </w:p>
        </w:tc>
        <w:tc>
          <w:tcPr>
            <w:tcW w:w="3685" w:type="dxa"/>
            <w:shd w:val="clear" w:color="auto" w:fill="auto"/>
          </w:tcPr>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lastRenderedPageBreak/>
              <w:t>River fieldwork</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Location and sites of your fieldwork (river Ise)</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Fieldwork methods you used and sampling strategies (random, stratified and systematic)</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Limitations of your fieldwork</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Secondary data- EA flood map, newspaper articles</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Findings of your fieldwork- what is the flood risk? How does the river change downstream?</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Ways you can present your findings, GIS, proportional circles, wordle</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Ways to improve the accuracy and reliability of your fieldwork</w:t>
            </w:r>
          </w:p>
          <w:p w:rsidR="00BC7802" w:rsidRPr="0021539B" w:rsidRDefault="00BC7802" w:rsidP="0003192A">
            <w:pPr>
              <w:pStyle w:val="ListParagraph"/>
              <w:numPr>
                <w:ilvl w:val="0"/>
                <w:numId w:val="28"/>
              </w:numPr>
              <w:rPr>
                <w:rFonts w:asciiTheme="minorHAnsi" w:hAnsiTheme="minorHAnsi" w:cstheme="minorHAnsi"/>
                <w:bCs/>
                <w:sz w:val="22"/>
                <w:szCs w:val="22"/>
              </w:rPr>
            </w:pPr>
            <w:r w:rsidRPr="0021539B">
              <w:rPr>
                <w:rFonts w:asciiTheme="minorHAnsi" w:hAnsiTheme="minorHAnsi" w:cstheme="minorHAnsi"/>
                <w:bCs/>
                <w:sz w:val="22"/>
                <w:szCs w:val="22"/>
              </w:rPr>
              <w:t>Rural deprivation</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 xml:space="preserve">Kettering Borough Case study </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Explaining aims of the fieldwork (are rural areas deprived and why?)</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Describe the 7 measures of deprivation</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Why Kettering Borough was chosen (range of deprivation &amp; easy to collect data from our local area</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lastRenderedPageBreak/>
              <w:t>Primary and secondary sources of data. How primary data was collected.</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Sampling strategies used</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How data was presented (graphs, charts, diagrams, sketches)</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Accuracy and reliability of primary and secondary data collection (why/why not reliable?)</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Evaluation of fieldwork: were the right sites chosen? Good methods of data collection? What could have affected results? Reasons for any anomalous data/results</w:t>
            </w:r>
          </w:p>
          <w:p w:rsidR="00BC7802" w:rsidRPr="0021539B" w:rsidRDefault="00BC7802" w:rsidP="0003192A">
            <w:pPr>
              <w:pStyle w:val="ListParagraph"/>
              <w:numPr>
                <w:ilvl w:val="0"/>
                <w:numId w:val="28"/>
              </w:numPr>
              <w:autoSpaceDE w:val="0"/>
              <w:autoSpaceDN w:val="0"/>
              <w:adjustRightInd w:val="0"/>
              <w:rPr>
                <w:rFonts w:asciiTheme="minorHAnsi" w:hAnsiTheme="minorHAnsi" w:cstheme="minorHAnsi"/>
                <w:bCs/>
                <w:sz w:val="22"/>
                <w:szCs w:val="22"/>
              </w:rPr>
            </w:pPr>
            <w:r w:rsidRPr="0021539B">
              <w:rPr>
                <w:rFonts w:asciiTheme="minorHAnsi" w:hAnsiTheme="minorHAnsi" w:cstheme="minorHAnsi"/>
                <w:bCs/>
                <w:sz w:val="22"/>
                <w:szCs w:val="22"/>
              </w:rPr>
              <w:t>Conclusion &amp; results: is Kettering Borough a deprived area? Why or why not?</w:t>
            </w:r>
          </w:p>
          <w:p w:rsidR="00BC7802" w:rsidRPr="0021539B" w:rsidRDefault="00BC7802" w:rsidP="0003192A">
            <w:pPr>
              <w:pStyle w:val="ListParagraph"/>
              <w:autoSpaceDE w:val="0"/>
              <w:autoSpaceDN w:val="0"/>
              <w:adjustRightInd w:val="0"/>
              <w:rPr>
                <w:rFonts w:asciiTheme="minorHAnsi" w:hAnsiTheme="minorHAnsi" w:cstheme="minorHAnsi"/>
                <w:bCs/>
                <w:sz w:val="22"/>
                <w:szCs w:val="22"/>
              </w:rPr>
            </w:pPr>
          </w:p>
        </w:tc>
      </w:tr>
    </w:tbl>
    <w:p w:rsidR="0021539B" w:rsidRDefault="0021539B" w:rsidP="0003192A"/>
    <w:tbl>
      <w:tblPr>
        <w:tblStyle w:val="TableGrid"/>
        <w:tblW w:w="10915" w:type="dxa"/>
        <w:tblInd w:w="-572" w:type="dxa"/>
        <w:tblLook w:val="04A0" w:firstRow="1" w:lastRow="0" w:firstColumn="1" w:lastColumn="0" w:noHBand="0" w:noVBand="1"/>
      </w:tblPr>
      <w:tblGrid>
        <w:gridCol w:w="3638"/>
        <w:gridCol w:w="3638"/>
        <w:gridCol w:w="3639"/>
      </w:tblGrid>
      <w:tr w:rsidR="00BC7802" w:rsidRPr="00A2411C" w:rsidTr="00BC7802">
        <w:tc>
          <w:tcPr>
            <w:tcW w:w="10915" w:type="dxa"/>
            <w:gridSpan w:val="3"/>
            <w:shd w:val="clear" w:color="auto" w:fill="D9D9D9" w:themeFill="background1" w:themeFillShade="D9"/>
          </w:tcPr>
          <w:p w:rsidR="00BC7802" w:rsidRPr="00A2411C" w:rsidRDefault="00BC7802" w:rsidP="0003192A">
            <w:pPr>
              <w:autoSpaceDE w:val="0"/>
              <w:autoSpaceDN w:val="0"/>
              <w:adjustRightInd w:val="0"/>
              <w:ind w:right="-531"/>
              <w:jc w:val="both"/>
              <w:rPr>
                <w:rFonts w:asciiTheme="minorHAnsi" w:hAnsiTheme="minorHAnsi" w:cstheme="minorHAnsi"/>
                <w:b/>
                <w:bCs/>
                <w:sz w:val="22"/>
              </w:rPr>
            </w:pPr>
            <w:r w:rsidRPr="0021539B">
              <w:rPr>
                <w:rFonts w:asciiTheme="minorHAnsi" w:hAnsiTheme="minorHAnsi" w:cstheme="minorHAnsi"/>
                <w:b/>
                <w:bCs/>
                <w:szCs w:val="26"/>
              </w:rPr>
              <w:t>Geography: Paper 3</w:t>
            </w:r>
          </w:p>
        </w:tc>
      </w:tr>
      <w:tr w:rsidR="00BC7802" w:rsidRPr="00A2411C" w:rsidTr="00BC7802">
        <w:tc>
          <w:tcPr>
            <w:tcW w:w="3638" w:type="dxa"/>
            <w:shd w:val="clear" w:color="auto" w:fill="auto"/>
          </w:tcPr>
          <w:p w:rsidR="00BC7802" w:rsidRPr="0021539B" w:rsidRDefault="00BC7802" w:rsidP="0003192A">
            <w:pPr>
              <w:rPr>
                <w:rFonts w:asciiTheme="minorHAnsi" w:hAnsiTheme="minorHAnsi" w:cstheme="minorHAnsi"/>
                <w:b/>
                <w:bCs/>
                <w:sz w:val="22"/>
                <w:szCs w:val="22"/>
              </w:rPr>
            </w:pPr>
            <w:r w:rsidRPr="0021539B">
              <w:rPr>
                <w:rFonts w:asciiTheme="minorHAnsi" w:hAnsiTheme="minorHAnsi" w:cstheme="minorHAnsi"/>
                <w:b/>
                <w:bCs/>
                <w:sz w:val="22"/>
                <w:szCs w:val="22"/>
              </w:rPr>
              <w:t>People and the Biosphere</w:t>
            </w:r>
          </w:p>
        </w:tc>
        <w:tc>
          <w:tcPr>
            <w:tcW w:w="3638" w:type="dxa"/>
            <w:shd w:val="clear" w:color="auto" w:fill="auto"/>
          </w:tcPr>
          <w:p w:rsidR="00BC7802" w:rsidRPr="0021539B" w:rsidRDefault="00BC7802" w:rsidP="0003192A">
            <w:pPr>
              <w:rPr>
                <w:rFonts w:asciiTheme="minorHAnsi" w:hAnsiTheme="minorHAnsi" w:cstheme="minorHAnsi"/>
                <w:b/>
                <w:bCs/>
                <w:sz w:val="22"/>
                <w:szCs w:val="22"/>
              </w:rPr>
            </w:pPr>
            <w:r w:rsidRPr="0021539B">
              <w:rPr>
                <w:rFonts w:asciiTheme="minorHAnsi" w:hAnsiTheme="minorHAnsi" w:cstheme="minorHAnsi"/>
                <w:b/>
                <w:bCs/>
                <w:sz w:val="22"/>
                <w:szCs w:val="22"/>
              </w:rPr>
              <w:t>Forests Under Threat</w:t>
            </w:r>
          </w:p>
        </w:tc>
        <w:tc>
          <w:tcPr>
            <w:tcW w:w="3639" w:type="dxa"/>
            <w:shd w:val="clear" w:color="auto" w:fill="auto"/>
          </w:tcPr>
          <w:p w:rsidR="00BC7802" w:rsidRPr="0021539B" w:rsidRDefault="00BC7802" w:rsidP="0003192A">
            <w:pPr>
              <w:rPr>
                <w:rFonts w:asciiTheme="minorHAnsi" w:hAnsiTheme="minorHAnsi" w:cstheme="minorHAnsi"/>
                <w:b/>
                <w:bCs/>
                <w:sz w:val="22"/>
                <w:szCs w:val="22"/>
              </w:rPr>
            </w:pPr>
            <w:r w:rsidRPr="0021539B">
              <w:rPr>
                <w:rFonts w:asciiTheme="minorHAnsi" w:hAnsiTheme="minorHAnsi" w:cstheme="minorHAnsi"/>
                <w:b/>
                <w:bCs/>
                <w:sz w:val="22"/>
                <w:szCs w:val="22"/>
              </w:rPr>
              <w:t>Consuming Energy Resources</w:t>
            </w:r>
          </w:p>
        </w:tc>
      </w:tr>
      <w:tr w:rsidR="00BC7802" w:rsidRPr="00A2411C" w:rsidTr="00BC7802">
        <w:trPr>
          <w:trHeight w:val="457"/>
        </w:trPr>
        <w:tc>
          <w:tcPr>
            <w:tcW w:w="3638" w:type="dxa"/>
            <w:shd w:val="clear" w:color="auto" w:fill="auto"/>
          </w:tcPr>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What are the world’s major biomes and where are they found?</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How temperature, latitude &amp; elevation affect biome location</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How precipitation (rainfall) affects biome location</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Atmospheric circulation (hadley cells, ferrel cells &amp; polar cells) and how they affect air pressure &amp; rainfall</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How sunshine hours affects biomes</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Local factors affecting biomes: rock &amp; soil type, water availability &amp; drainage, altitude.</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How soil type influences type of trees in UK</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Biotic &amp; abiotic factors of ecosystems &amp; biomes</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Interpreting climate graphs</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lastRenderedPageBreak/>
              <w:t>What goods and services ecosystems (e.g. tropical rainforest) provide</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Sustainable use: how the Efe tribe use the rainforest sustainably.</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How ecosystems are being exploited, role of TNCs.</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Main causes of deforestation in the rainforest in LICs (ranching, palm oil, farming, mining, logging)</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Consequences of exploiting the rainforest; future of the rainforest.</w:t>
            </w:r>
          </w:p>
        </w:tc>
        <w:tc>
          <w:tcPr>
            <w:tcW w:w="3638" w:type="dxa"/>
            <w:shd w:val="clear" w:color="auto" w:fill="auto"/>
          </w:tcPr>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lastRenderedPageBreak/>
              <w:t>How abiotic &amp; biotic factors influence the forest ecosystem</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How plants and animals are adapted to their climate</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The nutrient cycle in the Rainforest and Taiga</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Food webs and biodiversity in the Rainforest and Taiga</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 xml:space="preserve">Causes of deforestation in the Rainforest and Taiga (BR163, Athabasca Tar Sands) </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Why climate change is an indirect threat to the Rainforest How acid rain, forest fires, disease and pests result in a loss of biodiversity in the Taiga</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The cost and benefits of global approaches to conserving the biosphere (CITES &amp; REDD)</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Sustainable forestry management (Kilum Ijim &amp; Juma)</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The costs and benefits of national parks (Buffalo, Canada)</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lastRenderedPageBreak/>
              <w:t xml:space="preserve">Conflicting views on the use of different biomes </w:t>
            </w:r>
          </w:p>
        </w:tc>
        <w:tc>
          <w:tcPr>
            <w:tcW w:w="3639" w:type="dxa"/>
            <w:shd w:val="clear" w:color="auto" w:fill="auto"/>
          </w:tcPr>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lastRenderedPageBreak/>
              <w:t xml:space="preserve">The categories and examples of different types of energy: non-renewable; renewable and recyclable </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 xml:space="preserve">How extracting energy through mining and drilling can have negative impacts on the environment </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 xml:space="preserve">To explain how the global distribution of energy is influenced by geology, accessibility and climate. </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 xml:space="preserve">To describe the global pattern of energy consumption and explain why there are differences between developed, emerging and developing places. </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Describe the variations in patterns of oil reserves</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t>Explain why the global consumption of oil is increasing (rising GDP, rapid industrialisation)</w:t>
            </w:r>
          </w:p>
          <w:p w:rsidR="00BC7802" w:rsidRPr="0021539B" w:rsidRDefault="00BC7802" w:rsidP="0003192A">
            <w:pPr>
              <w:pStyle w:val="ListParagraph"/>
              <w:numPr>
                <w:ilvl w:val="0"/>
                <w:numId w:val="25"/>
              </w:numPr>
              <w:tabs>
                <w:tab w:val="left" w:pos="360"/>
              </w:tabs>
              <w:ind w:left="316" w:hanging="284"/>
              <w:rPr>
                <w:rFonts w:asciiTheme="minorHAnsi" w:hAnsiTheme="minorHAnsi" w:cstheme="minorHAnsi"/>
                <w:bCs/>
                <w:sz w:val="22"/>
                <w:szCs w:val="22"/>
              </w:rPr>
            </w:pPr>
            <w:r w:rsidRPr="0021539B">
              <w:rPr>
                <w:rFonts w:asciiTheme="minorHAnsi" w:hAnsiTheme="minorHAnsi" w:cstheme="minorHAnsi"/>
                <w:bCs/>
                <w:sz w:val="22"/>
                <w:szCs w:val="22"/>
              </w:rPr>
              <w:lastRenderedPageBreak/>
              <w:t xml:space="preserve">Explain why oil supply is affected by political relations (conflicts &amp; diplomatic relations) as well as economic factors such as recession or under supply. </w:t>
            </w:r>
          </w:p>
        </w:tc>
      </w:tr>
    </w:tbl>
    <w:p w:rsidR="00BC7802" w:rsidRPr="0021539B" w:rsidRDefault="00BC7802" w:rsidP="000A4390">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A2411C" w:rsidRDefault="001A245B" w:rsidP="003E2EF0">
            <w:pPr>
              <w:autoSpaceDE w:val="0"/>
              <w:autoSpaceDN w:val="0"/>
              <w:adjustRightInd w:val="0"/>
              <w:ind w:left="426" w:hanging="426"/>
              <w:rPr>
                <w:rFonts w:asciiTheme="minorHAnsi" w:hAnsiTheme="minorHAnsi" w:cstheme="minorHAnsi"/>
                <w:b/>
                <w:bCs/>
                <w:sz w:val="22"/>
              </w:rPr>
            </w:pPr>
            <w:r w:rsidRPr="00C26263">
              <w:rPr>
                <w:rFonts w:asciiTheme="minorHAnsi" w:hAnsiTheme="minorHAnsi" w:cstheme="minorHAnsi"/>
                <w:b/>
                <w:bCs/>
                <w:sz w:val="28"/>
                <w:szCs w:val="28"/>
              </w:rPr>
              <w:t xml:space="preserve">History: Paper 1 </w:t>
            </w:r>
            <w:r w:rsidRPr="00C26263">
              <w:rPr>
                <w:rFonts w:asciiTheme="minorHAnsi" w:hAnsiTheme="minorHAnsi" w:cstheme="minorHAnsi"/>
                <w:b/>
                <w:sz w:val="28"/>
                <w:szCs w:val="28"/>
              </w:rPr>
              <w:t>Medicine in Britain, c1250–present</w:t>
            </w:r>
          </w:p>
        </w:tc>
      </w:tr>
      <w:tr w:rsidR="001A245B" w:rsidRPr="00A2411C" w:rsidTr="003E2EF0">
        <w:tc>
          <w:tcPr>
            <w:tcW w:w="3544" w:type="dxa"/>
          </w:tcPr>
          <w:p w:rsidR="001A245B" w:rsidRPr="00A2411C" w:rsidRDefault="001A245B" w:rsidP="003E2EF0">
            <w:pPr>
              <w:autoSpaceDE w:val="0"/>
              <w:autoSpaceDN w:val="0"/>
              <w:adjustRightInd w:val="0"/>
              <w:ind w:left="426" w:hanging="426"/>
              <w:jc w:val="center"/>
              <w:rPr>
                <w:rFonts w:asciiTheme="minorHAnsi" w:hAnsiTheme="minorHAnsi" w:cstheme="minorHAnsi"/>
                <w:b/>
                <w:bCs/>
                <w:sz w:val="22"/>
                <w:szCs w:val="22"/>
              </w:rPr>
            </w:pPr>
            <w:r w:rsidRPr="00A2411C">
              <w:rPr>
                <w:rFonts w:asciiTheme="minorHAnsi" w:hAnsiTheme="minorHAnsi" w:cstheme="minorHAnsi"/>
                <w:b/>
                <w:bCs/>
                <w:sz w:val="22"/>
                <w:szCs w:val="22"/>
              </w:rPr>
              <w:t>c1250–c1500:</w:t>
            </w:r>
          </w:p>
          <w:p w:rsidR="001A245B" w:rsidRPr="00A2411C" w:rsidRDefault="001A245B" w:rsidP="003E2EF0">
            <w:pPr>
              <w:autoSpaceDE w:val="0"/>
              <w:autoSpaceDN w:val="0"/>
              <w:adjustRightInd w:val="0"/>
              <w:ind w:left="426" w:hanging="426"/>
              <w:jc w:val="center"/>
              <w:rPr>
                <w:rFonts w:asciiTheme="minorHAnsi" w:hAnsiTheme="minorHAnsi" w:cstheme="minorHAnsi"/>
                <w:b/>
                <w:bCs/>
                <w:sz w:val="22"/>
                <w:szCs w:val="22"/>
              </w:rPr>
            </w:pPr>
            <w:r w:rsidRPr="00A2411C">
              <w:rPr>
                <w:rFonts w:asciiTheme="minorHAnsi" w:hAnsiTheme="minorHAnsi" w:cstheme="minorHAnsi"/>
                <w:b/>
                <w:bCs/>
                <w:sz w:val="22"/>
                <w:szCs w:val="22"/>
              </w:rPr>
              <w:t xml:space="preserve"> Medicine in medieval England</w:t>
            </w:r>
          </w:p>
          <w:p w:rsidR="001A245B" w:rsidRPr="00A2411C" w:rsidRDefault="001A245B" w:rsidP="003E2EF0">
            <w:pPr>
              <w:autoSpaceDE w:val="0"/>
              <w:autoSpaceDN w:val="0"/>
              <w:adjustRightInd w:val="0"/>
              <w:ind w:left="426" w:hanging="426"/>
              <w:jc w:val="center"/>
              <w:rPr>
                <w:rFonts w:asciiTheme="minorHAnsi" w:hAnsiTheme="minorHAnsi" w:cstheme="minorHAnsi"/>
                <w:b/>
                <w:bCs/>
                <w:sz w:val="22"/>
                <w:szCs w:val="22"/>
                <w:u w:val="single"/>
              </w:rPr>
            </w:pPr>
          </w:p>
        </w:tc>
        <w:tc>
          <w:tcPr>
            <w:tcW w:w="3686" w:type="dxa"/>
          </w:tcPr>
          <w:p w:rsidR="001A245B" w:rsidRPr="00A2411C" w:rsidRDefault="001A245B" w:rsidP="003E2EF0">
            <w:pPr>
              <w:autoSpaceDE w:val="0"/>
              <w:autoSpaceDN w:val="0"/>
              <w:adjustRightInd w:val="0"/>
              <w:jc w:val="center"/>
              <w:rPr>
                <w:rFonts w:asciiTheme="minorHAnsi" w:eastAsia="Verdana" w:hAnsiTheme="minorHAnsi" w:cstheme="minorHAnsi"/>
                <w:b/>
                <w:sz w:val="22"/>
                <w:szCs w:val="22"/>
              </w:rPr>
            </w:pPr>
            <w:r w:rsidRPr="00A2411C">
              <w:rPr>
                <w:rFonts w:asciiTheme="minorHAnsi" w:eastAsia="Verdana" w:hAnsiTheme="minorHAnsi" w:cstheme="minorHAnsi"/>
                <w:b/>
                <w:sz w:val="22"/>
                <w:szCs w:val="22"/>
              </w:rPr>
              <w:t xml:space="preserve">c1500–c1700: </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eastAsia="Verdana" w:hAnsiTheme="minorHAnsi" w:cstheme="minorHAnsi"/>
                <w:b/>
                <w:sz w:val="22"/>
                <w:szCs w:val="22"/>
              </w:rPr>
              <w:t>The Medical Renaissance in England –</w:t>
            </w:r>
          </w:p>
        </w:tc>
        <w:tc>
          <w:tcPr>
            <w:tcW w:w="3685" w:type="dxa"/>
          </w:tcPr>
          <w:p w:rsidR="001A245B" w:rsidRPr="00A2411C" w:rsidRDefault="001A245B" w:rsidP="003E2EF0">
            <w:pPr>
              <w:jc w:val="center"/>
              <w:rPr>
                <w:rFonts w:asciiTheme="minorHAnsi" w:hAnsiTheme="minorHAnsi" w:cstheme="minorHAnsi"/>
                <w:b/>
                <w:bCs/>
                <w:sz w:val="22"/>
                <w:szCs w:val="22"/>
              </w:rPr>
            </w:pPr>
            <w:r w:rsidRPr="00A2411C">
              <w:rPr>
                <w:rFonts w:asciiTheme="minorHAnsi" w:hAnsiTheme="minorHAnsi" w:cstheme="minorHAnsi"/>
                <w:b/>
                <w:bCs/>
                <w:sz w:val="22"/>
                <w:szCs w:val="22"/>
              </w:rPr>
              <w:t xml:space="preserve">c1700–c1900: </w:t>
            </w:r>
          </w:p>
          <w:p w:rsidR="001A245B" w:rsidRPr="00A2411C" w:rsidRDefault="001A245B" w:rsidP="003E2EF0">
            <w:pPr>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Medicine in eighteenth- and nineteenth-century Britain</w:t>
            </w:r>
          </w:p>
        </w:tc>
      </w:tr>
      <w:tr w:rsidR="001A245B" w:rsidRPr="00A2411C" w:rsidTr="003E2EF0">
        <w:trPr>
          <w:trHeight w:val="976"/>
        </w:trPr>
        <w:tc>
          <w:tcPr>
            <w:tcW w:w="3544" w:type="dxa"/>
          </w:tcPr>
          <w:p w:rsidR="001A245B" w:rsidRPr="00A2411C" w:rsidRDefault="001A245B" w:rsidP="003E2EF0">
            <w:pPr>
              <w:pStyle w:val="ListParagraph"/>
              <w:numPr>
                <w:ilvl w:val="0"/>
                <w:numId w:val="1"/>
              </w:numPr>
              <w:autoSpaceDE w:val="0"/>
              <w:autoSpaceDN w:val="0"/>
              <w:adjustRightInd w:val="0"/>
              <w:ind w:left="316"/>
              <w:contextualSpacing w:val="0"/>
              <w:rPr>
                <w:rFonts w:asciiTheme="minorHAnsi" w:hAnsiTheme="minorHAnsi" w:cstheme="minorHAnsi"/>
                <w:sz w:val="22"/>
                <w:szCs w:val="22"/>
              </w:rPr>
            </w:pPr>
            <w:r w:rsidRPr="00A2411C">
              <w:rPr>
                <w:rFonts w:asciiTheme="minorHAnsi" w:hAnsiTheme="minorHAnsi" w:cstheme="minorHAnsi"/>
                <w:sz w:val="22"/>
                <w:szCs w:val="22"/>
              </w:rPr>
              <w:t>Supernatural and religious explanations of the cause of disease.</w:t>
            </w:r>
          </w:p>
          <w:p w:rsidR="001A245B" w:rsidRPr="00A2411C" w:rsidRDefault="001A245B" w:rsidP="003E2EF0">
            <w:pPr>
              <w:pStyle w:val="ListParagraph"/>
              <w:numPr>
                <w:ilvl w:val="0"/>
                <w:numId w:val="1"/>
              </w:numPr>
              <w:autoSpaceDE w:val="0"/>
              <w:autoSpaceDN w:val="0"/>
              <w:adjustRightInd w:val="0"/>
              <w:ind w:left="316"/>
              <w:contextualSpacing w:val="0"/>
              <w:rPr>
                <w:rFonts w:asciiTheme="minorHAnsi" w:hAnsiTheme="minorHAnsi" w:cstheme="minorHAnsi"/>
                <w:sz w:val="22"/>
                <w:szCs w:val="22"/>
              </w:rPr>
            </w:pPr>
            <w:r w:rsidRPr="00A2411C">
              <w:rPr>
                <w:rFonts w:asciiTheme="minorHAnsi" w:hAnsiTheme="minorHAnsi" w:cstheme="minorHAnsi"/>
                <w:sz w:val="22"/>
                <w:szCs w:val="22"/>
              </w:rPr>
              <w:t>Rational explanations: the Theory of the Four Humours and the miasma theory; the continuing influence in England of Hippocrates and Galen.</w:t>
            </w:r>
          </w:p>
          <w:p w:rsidR="001A245B" w:rsidRPr="00A2411C" w:rsidRDefault="001A245B" w:rsidP="003E2EF0">
            <w:pPr>
              <w:pStyle w:val="ListParagraph"/>
              <w:numPr>
                <w:ilvl w:val="0"/>
                <w:numId w:val="1"/>
              </w:numPr>
              <w:autoSpaceDE w:val="0"/>
              <w:autoSpaceDN w:val="0"/>
              <w:adjustRightInd w:val="0"/>
              <w:ind w:left="316"/>
              <w:contextualSpacing w:val="0"/>
              <w:rPr>
                <w:rFonts w:asciiTheme="minorHAnsi" w:hAnsiTheme="minorHAnsi" w:cstheme="minorHAnsi"/>
                <w:bCs/>
                <w:sz w:val="22"/>
                <w:szCs w:val="22"/>
              </w:rPr>
            </w:pPr>
            <w:r w:rsidRPr="00A2411C">
              <w:rPr>
                <w:rFonts w:asciiTheme="minorHAnsi" w:hAnsiTheme="minorHAnsi" w:cstheme="minorHAnsi"/>
                <w:bCs/>
                <w:sz w:val="22"/>
                <w:szCs w:val="22"/>
              </w:rPr>
              <w:t>Approaches to prevention and treatment and their connection with ideas about disease and illness: religious actions, bloodletting and purging, purifying the air, and the use of remedies.</w:t>
            </w:r>
          </w:p>
          <w:p w:rsidR="001A245B" w:rsidRPr="00A2411C" w:rsidRDefault="001A245B" w:rsidP="003E2EF0">
            <w:pPr>
              <w:pStyle w:val="ListParagraph"/>
              <w:numPr>
                <w:ilvl w:val="0"/>
                <w:numId w:val="1"/>
              </w:numPr>
              <w:autoSpaceDE w:val="0"/>
              <w:autoSpaceDN w:val="0"/>
              <w:adjustRightInd w:val="0"/>
              <w:ind w:left="316"/>
              <w:contextualSpacing w:val="0"/>
              <w:rPr>
                <w:rFonts w:asciiTheme="minorHAnsi" w:hAnsiTheme="minorHAnsi" w:cstheme="minorHAnsi"/>
                <w:sz w:val="22"/>
                <w:szCs w:val="22"/>
              </w:rPr>
            </w:pPr>
            <w:r w:rsidRPr="00A2411C">
              <w:rPr>
                <w:rFonts w:asciiTheme="minorHAnsi" w:hAnsiTheme="minorHAnsi" w:cstheme="minorHAnsi"/>
                <w:bCs/>
                <w:sz w:val="22"/>
                <w:szCs w:val="22"/>
              </w:rPr>
              <w:t>New and traditional approaches to hospital care in the thirteenth century. The role of the physician, apothecary and barber surgeon in treatment and care provided within the community and in hospitals, c1250–1500.</w:t>
            </w:r>
          </w:p>
          <w:p w:rsidR="001A245B" w:rsidRPr="00A2411C" w:rsidRDefault="001A245B" w:rsidP="003E2EF0">
            <w:pPr>
              <w:pStyle w:val="ListParagraph"/>
              <w:numPr>
                <w:ilvl w:val="0"/>
                <w:numId w:val="1"/>
              </w:numPr>
              <w:autoSpaceDE w:val="0"/>
              <w:autoSpaceDN w:val="0"/>
              <w:adjustRightInd w:val="0"/>
              <w:ind w:left="316"/>
              <w:contextualSpacing w:val="0"/>
              <w:rPr>
                <w:rFonts w:asciiTheme="minorHAnsi" w:hAnsiTheme="minorHAnsi" w:cstheme="minorHAnsi"/>
                <w:b/>
                <w:bCs/>
                <w:sz w:val="22"/>
                <w:szCs w:val="22"/>
                <w:u w:val="single"/>
              </w:rPr>
            </w:pPr>
            <w:r w:rsidRPr="00A2411C">
              <w:rPr>
                <w:rFonts w:asciiTheme="minorHAnsi" w:hAnsiTheme="minorHAnsi" w:cstheme="minorHAnsi"/>
                <w:bCs/>
                <w:sz w:val="22"/>
                <w:szCs w:val="22"/>
              </w:rPr>
              <w:t>Dealing with the Black Death, 1348–49; approaches to treatment and attempts to prevent its spread.</w:t>
            </w:r>
            <w:r w:rsidRPr="00A2411C">
              <w:rPr>
                <w:rFonts w:asciiTheme="minorHAnsi" w:hAnsiTheme="minorHAnsi" w:cstheme="minorHAnsi"/>
                <w:b/>
                <w:bCs/>
                <w:sz w:val="22"/>
                <w:szCs w:val="22"/>
                <w:u w:val="single"/>
              </w:rPr>
              <w:t xml:space="preserve"> </w:t>
            </w:r>
          </w:p>
        </w:tc>
        <w:tc>
          <w:tcPr>
            <w:tcW w:w="3686" w:type="dxa"/>
          </w:tcPr>
          <w:p w:rsidR="001A245B" w:rsidRPr="00A2411C" w:rsidRDefault="001A245B" w:rsidP="003E2EF0">
            <w:pPr>
              <w:pStyle w:val="ListParagraph"/>
              <w:numPr>
                <w:ilvl w:val="0"/>
                <w:numId w:val="1"/>
              </w:numPr>
              <w:ind w:left="318" w:hanging="318"/>
              <w:rPr>
                <w:rFonts w:asciiTheme="minorHAnsi" w:hAnsiTheme="minorHAnsi" w:cstheme="minorHAnsi"/>
                <w:sz w:val="22"/>
                <w:szCs w:val="22"/>
              </w:rPr>
            </w:pPr>
            <w:r w:rsidRPr="00A2411C">
              <w:rPr>
                <w:rFonts w:asciiTheme="minorHAnsi" w:hAnsiTheme="minorHAnsi" w:cstheme="minorHAnsi"/>
                <w:sz w:val="22"/>
                <w:szCs w:val="22"/>
              </w:rPr>
              <w:t>Continuity and change in explanations of the cause of disease and illness.</w:t>
            </w:r>
          </w:p>
          <w:p w:rsidR="001A245B" w:rsidRPr="00A2411C" w:rsidRDefault="001A245B" w:rsidP="003E2EF0">
            <w:pPr>
              <w:pStyle w:val="ListParagraph"/>
              <w:numPr>
                <w:ilvl w:val="0"/>
                <w:numId w:val="1"/>
              </w:numPr>
              <w:ind w:left="318" w:hanging="318"/>
              <w:rPr>
                <w:rFonts w:asciiTheme="minorHAnsi" w:hAnsiTheme="minorHAnsi" w:cstheme="minorHAnsi"/>
                <w:sz w:val="22"/>
                <w:szCs w:val="22"/>
              </w:rPr>
            </w:pPr>
            <w:r w:rsidRPr="00A2411C">
              <w:rPr>
                <w:rFonts w:asciiTheme="minorHAnsi" w:hAnsiTheme="minorHAnsi" w:cstheme="minorHAnsi"/>
                <w:sz w:val="22"/>
                <w:szCs w:val="22"/>
              </w:rPr>
              <w:t>A scientific approach, including the work of Thomas Sydenham in improving diagnosis.</w:t>
            </w:r>
          </w:p>
          <w:p w:rsidR="001A245B" w:rsidRPr="00A2411C" w:rsidRDefault="001A245B" w:rsidP="003E2EF0">
            <w:pPr>
              <w:pStyle w:val="ListParagraph"/>
              <w:numPr>
                <w:ilvl w:val="0"/>
                <w:numId w:val="1"/>
              </w:numPr>
              <w:ind w:left="318" w:hanging="318"/>
              <w:rPr>
                <w:rFonts w:asciiTheme="minorHAnsi" w:hAnsiTheme="minorHAnsi" w:cstheme="minorHAnsi"/>
                <w:sz w:val="22"/>
                <w:szCs w:val="22"/>
              </w:rPr>
            </w:pPr>
            <w:r w:rsidRPr="00A2411C">
              <w:rPr>
                <w:rFonts w:asciiTheme="minorHAnsi" w:hAnsiTheme="minorHAnsi" w:cstheme="minorHAnsi"/>
                <w:sz w:val="22"/>
                <w:szCs w:val="22"/>
              </w:rPr>
              <w:t>The influence of the printing press and the work of the Royal Society on the transmission of ideas.</w:t>
            </w:r>
          </w:p>
          <w:p w:rsidR="001A245B" w:rsidRPr="00A2411C" w:rsidRDefault="001A245B" w:rsidP="003E2EF0">
            <w:pPr>
              <w:pStyle w:val="ListParagraph"/>
              <w:numPr>
                <w:ilvl w:val="0"/>
                <w:numId w:val="1"/>
              </w:numPr>
              <w:ind w:left="318" w:hanging="318"/>
              <w:rPr>
                <w:rFonts w:asciiTheme="minorHAnsi" w:hAnsiTheme="minorHAnsi" w:cstheme="minorHAnsi"/>
                <w:sz w:val="22"/>
                <w:szCs w:val="22"/>
              </w:rPr>
            </w:pPr>
            <w:r w:rsidRPr="00A2411C">
              <w:rPr>
                <w:rFonts w:asciiTheme="minorHAnsi" w:hAnsiTheme="minorHAnsi" w:cstheme="minorHAnsi"/>
                <w:sz w:val="22"/>
                <w:szCs w:val="22"/>
              </w:rPr>
              <w:t>Continuity in approaches to prevention, treatment and care in the community and in hospitals.</w:t>
            </w:r>
          </w:p>
          <w:p w:rsidR="001A245B" w:rsidRPr="00A2411C" w:rsidRDefault="001A245B" w:rsidP="003E2EF0">
            <w:pPr>
              <w:pStyle w:val="ListParagraph"/>
              <w:numPr>
                <w:ilvl w:val="0"/>
                <w:numId w:val="1"/>
              </w:numPr>
              <w:ind w:left="318" w:hanging="318"/>
              <w:rPr>
                <w:rFonts w:asciiTheme="minorHAnsi" w:hAnsiTheme="minorHAnsi" w:cstheme="minorHAnsi"/>
                <w:sz w:val="22"/>
                <w:szCs w:val="22"/>
              </w:rPr>
            </w:pPr>
            <w:r w:rsidRPr="00A2411C">
              <w:rPr>
                <w:rFonts w:asciiTheme="minorHAnsi" w:hAnsiTheme="minorHAnsi" w:cstheme="minorHAnsi"/>
                <w:sz w:val="22"/>
                <w:szCs w:val="22"/>
              </w:rPr>
              <w:t xml:space="preserve">Change in care and treatment: improvements in medical training and the influence in England of the work of Vesalius.  </w:t>
            </w:r>
          </w:p>
          <w:p w:rsidR="001A245B" w:rsidRPr="00A2411C" w:rsidRDefault="001A245B" w:rsidP="003E2EF0">
            <w:pPr>
              <w:pStyle w:val="ListParagraph"/>
              <w:numPr>
                <w:ilvl w:val="0"/>
                <w:numId w:val="1"/>
              </w:numPr>
              <w:ind w:left="318" w:hanging="318"/>
              <w:rPr>
                <w:rFonts w:asciiTheme="minorHAnsi" w:hAnsiTheme="minorHAnsi" w:cstheme="minorHAnsi"/>
                <w:b/>
                <w:sz w:val="22"/>
                <w:szCs w:val="22"/>
              </w:rPr>
            </w:pPr>
            <w:r w:rsidRPr="00A2411C">
              <w:rPr>
                <w:rFonts w:asciiTheme="minorHAnsi" w:hAnsiTheme="minorHAnsi" w:cstheme="minorHAnsi"/>
                <w:sz w:val="22"/>
                <w:szCs w:val="22"/>
              </w:rPr>
              <w:t>Key individual: William Harvey and the discovery of the circulation of the blood.</w:t>
            </w:r>
          </w:p>
          <w:p w:rsidR="001A245B" w:rsidRPr="00A2411C" w:rsidRDefault="001A245B" w:rsidP="003E2EF0">
            <w:pPr>
              <w:pStyle w:val="ListParagraph"/>
              <w:numPr>
                <w:ilvl w:val="0"/>
                <w:numId w:val="1"/>
              </w:numPr>
              <w:ind w:left="318" w:hanging="318"/>
              <w:rPr>
                <w:rFonts w:asciiTheme="minorHAnsi" w:hAnsiTheme="minorHAnsi" w:cstheme="minorHAnsi"/>
                <w:b/>
                <w:sz w:val="22"/>
                <w:szCs w:val="22"/>
              </w:rPr>
            </w:pPr>
            <w:r w:rsidRPr="00A2411C">
              <w:rPr>
                <w:rFonts w:asciiTheme="minorHAnsi" w:hAnsiTheme="minorHAnsi" w:cstheme="minorHAnsi"/>
                <w:sz w:val="22"/>
                <w:szCs w:val="22"/>
              </w:rPr>
              <w:t>Dealing with the Great Plague in London, 1665: approaches to treatment and attempts to prevent its spread.</w:t>
            </w:r>
          </w:p>
          <w:p w:rsidR="001A245B" w:rsidRPr="00A2411C" w:rsidRDefault="001A245B" w:rsidP="003E2EF0">
            <w:pPr>
              <w:pStyle w:val="ListParagraph"/>
              <w:autoSpaceDE w:val="0"/>
              <w:autoSpaceDN w:val="0"/>
              <w:adjustRightInd w:val="0"/>
              <w:ind w:left="1920"/>
              <w:rPr>
                <w:rFonts w:asciiTheme="minorHAnsi" w:hAnsiTheme="minorHAnsi" w:cstheme="minorHAnsi"/>
                <w:b/>
                <w:bCs/>
                <w:sz w:val="22"/>
                <w:szCs w:val="22"/>
                <w:u w:val="single"/>
              </w:rPr>
            </w:pPr>
          </w:p>
        </w:tc>
        <w:tc>
          <w:tcPr>
            <w:tcW w:w="3685" w:type="dxa"/>
          </w:tcPr>
          <w:p w:rsidR="001A245B" w:rsidRPr="00A2411C" w:rsidRDefault="001A245B" w:rsidP="003E2EF0">
            <w:pPr>
              <w:pStyle w:val="ListParagraph"/>
              <w:numPr>
                <w:ilvl w:val="0"/>
                <w:numId w:val="2"/>
              </w:numPr>
              <w:spacing w:after="80" w:line="263" w:lineRule="auto"/>
              <w:ind w:left="426"/>
              <w:rPr>
                <w:rFonts w:asciiTheme="minorHAnsi" w:hAnsiTheme="minorHAnsi" w:cstheme="minorHAnsi"/>
                <w:color w:val="000000" w:themeColor="text1"/>
                <w:sz w:val="22"/>
                <w:szCs w:val="22"/>
              </w:rPr>
            </w:pPr>
            <w:r w:rsidRPr="00A2411C">
              <w:rPr>
                <w:rFonts w:asciiTheme="minorHAnsi" w:hAnsiTheme="minorHAnsi" w:cstheme="minorHAnsi"/>
                <w:color w:val="000000" w:themeColor="text1"/>
                <w:sz w:val="22"/>
                <w:szCs w:val="22"/>
              </w:rPr>
              <w:t xml:space="preserve">Continuity and change in explanations of the cause of disease and illness. </w:t>
            </w:r>
          </w:p>
          <w:p w:rsidR="001A245B" w:rsidRPr="00A2411C" w:rsidRDefault="001A245B" w:rsidP="003E2EF0">
            <w:pPr>
              <w:pStyle w:val="ListParagraph"/>
              <w:numPr>
                <w:ilvl w:val="0"/>
                <w:numId w:val="2"/>
              </w:numPr>
              <w:spacing w:after="80" w:line="263" w:lineRule="auto"/>
              <w:ind w:left="426"/>
              <w:rPr>
                <w:rFonts w:asciiTheme="minorHAnsi" w:hAnsiTheme="minorHAnsi" w:cstheme="minorHAnsi"/>
                <w:b/>
                <w:bCs/>
                <w:color w:val="000000" w:themeColor="text1"/>
                <w:sz w:val="22"/>
                <w:szCs w:val="22"/>
              </w:rPr>
            </w:pPr>
            <w:r w:rsidRPr="00A2411C">
              <w:rPr>
                <w:rFonts w:asciiTheme="minorHAnsi" w:hAnsiTheme="minorHAnsi" w:cstheme="minorHAnsi"/>
                <w:color w:val="000000" w:themeColor="text1"/>
                <w:sz w:val="22"/>
                <w:szCs w:val="22"/>
              </w:rPr>
              <w:t>The influence in Britain of Pasteur’s Germ Theory and Koch’s work on microbes.</w:t>
            </w:r>
          </w:p>
          <w:p w:rsidR="001A245B" w:rsidRPr="00A2411C" w:rsidRDefault="001A245B" w:rsidP="003E2EF0">
            <w:pPr>
              <w:pStyle w:val="ListParagraph"/>
              <w:numPr>
                <w:ilvl w:val="0"/>
                <w:numId w:val="2"/>
              </w:numPr>
              <w:ind w:left="426"/>
              <w:rPr>
                <w:rFonts w:asciiTheme="minorHAnsi" w:hAnsiTheme="minorHAnsi" w:cstheme="minorHAnsi"/>
                <w:color w:val="000000" w:themeColor="text1"/>
                <w:sz w:val="22"/>
                <w:szCs w:val="22"/>
              </w:rPr>
            </w:pPr>
            <w:r w:rsidRPr="00A2411C">
              <w:rPr>
                <w:rFonts w:asciiTheme="minorHAnsi" w:hAnsiTheme="minorHAnsi" w:cstheme="minorHAnsi"/>
                <w:color w:val="000000" w:themeColor="text1"/>
                <w:sz w:val="22"/>
                <w:szCs w:val="22"/>
              </w:rPr>
              <w:t>The extent of change in care and treatment: improvements in hospital care and the influence of Nightingale. The impact of anaesthetics and antiseptics on surgery.</w:t>
            </w:r>
          </w:p>
          <w:p w:rsidR="001A245B" w:rsidRPr="00A2411C" w:rsidRDefault="001A245B" w:rsidP="003E2EF0">
            <w:pPr>
              <w:pStyle w:val="ListParagraph"/>
              <w:numPr>
                <w:ilvl w:val="0"/>
                <w:numId w:val="2"/>
              </w:numPr>
              <w:ind w:left="426"/>
              <w:rPr>
                <w:rFonts w:asciiTheme="minorHAnsi" w:hAnsiTheme="minorHAnsi" w:cstheme="minorHAnsi"/>
                <w:color w:val="000000" w:themeColor="text1"/>
                <w:sz w:val="22"/>
                <w:szCs w:val="22"/>
              </w:rPr>
            </w:pPr>
            <w:r w:rsidRPr="00A2411C">
              <w:rPr>
                <w:rFonts w:asciiTheme="minorHAnsi" w:hAnsiTheme="minorHAnsi" w:cstheme="minorHAnsi"/>
                <w:color w:val="000000" w:themeColor="text1"/>
                <w:sz w:val="22"/>
                <w:szCs w:val="22"/>
              </w:rPr>
              <w:t>New approaches to prevention: the development and use of vaccinations and the Public Health Act 1875.</w:t>
            </w:r>
          </w:p>
          <w:p w:rsidR="001A245B" w:rsidRPr="00A2411C" w:rsidRDefault="001A245B" w:rsidP="003E2EF0">
            <w:pPr>
              <w:pStyle w:val="ListParagraph"/>
              <w:numPr>
                <w:ilvl w:val="0"/>
                <w:numId w:val="2"/>
              </w:numPr>
              <w:ind w:left="426"/>
              <w:rPr>
                <w:rFonts w:asciiTheme="minorHAnsi" w:hAnsiTheme="minorHAnsi" w:cstheme="minorHAnsi"/>
                <w:color w:val="000000" w:themeColor="text1"/>
                <w:sz w:val="22"/>
                <w:szCs w:val="22"/>
              </w:rPr>
            </w:pPr>
            <w:r w:rsidRPr="00A2411C">
              <w:rPr>
                <w:rFonts w:asciiTheme="minorHAnsi" w:hAnsiTheme="minorHAnsi" w:cstheme="minorHAnsi"/>
                <w:color w:val="000000" w:themeColor="text1"/>
                <w:sz w:val="22"/>
                <w:szCs w:val="22"/>
              </w:rPr>
              <w:t>Key individual: Jenner and the development of vaccination.</w:t>
            </w:r>
          </w:p>
          <w:p w:rsidR="001A245B" w:rsidRPr="00A2411C" w:rsidRDefault="001A245B" w:rsidP="003E2EF0">
            <w:pPr>
              <w:pStyle w:val="ListParagraph"/>
              <w:numPr>
                <w:ilvl w:val="0"/>
                <w:numId w:val="2"/>
              </w:numPr>
              <w:ind w:left="426"/>
              <w:rPr>
                <w:rFonts w:asciiTheme="minorHAnsi" w:hAnsiTheme="minorHAnsi" w:cstheme="minorHAnsi"/>
                <w:b/>
                <w:bCs/>
                <w:color w:val="000000" w:themeColor="text1"/>
                <w:sz w:val="22"/>
                <w:szCs w:val="22"/>
              </w:rPr>
            </w:pPr>
            <w:r w:rsidRPr="00A2411C">
              <w:rPr>
                <w:rFonts w:asciiTheme="minorHAnsi" w:hAnsiTheme="minorHAnsi" w:cstheme="minorHAnsi"/>
                <w:color w:val="000000" w:themeColor="text1"/>
                <w:sz w:val="22"/>
                <w:szCs w:val="22"/>
              </w:rPr>
              <w:t>Fighting Cholera in London, 1854; attempts to prevent its spread; the significance of Snow and the Broad Street pump.</w:t>
            </w:r>
          </w:p>
          <w:p w:rsidR="001A245B" w:rsidRPr="00A2411C" w:rsidRDefault="001A245B" w:rsidP="003E2EF0">
            <w:pPr>
              <w:pStyle w:val="ListParagraph"/>
              <w:autoSpaceDE w:val="0"/>
              <w:autoSpaceDN w:val="0"/>
              <w:adjustRightInd w:val="0"/>
              <w:ind w:left="426"/>
              <w:rPr>
                <w:rFonts w:asciiTheme="minorHAnsi" w:hAnsiTheme="minorHAnsi" w:cstheme="minorHAnsi"/>
                <w:b/>
                <w:bCs/>
                <w:sz w:val="22"/>
                <w:szCs w:val="22"/>
                <w:u w:val="single"/>
              </w:rPr>
            </w:pPr>
          </w:p>
        </w:tc>
      </w:tr>
    </w:tbl>
    <w:p w:rsidR="00C26263" w:rsidRDefault="00C26263"/>
    <w:tbl>
      <w:tblPr>
        <w:tblStyle w:val="TableGrid"/>
        <w:tblW w:w="10915" w:type="dxa"/>
        <w:tblInd w:w="-572" w:type="dxa"/>
        <w:tblLook w:val="04A0" w:firstRow="1" w:lastRow="0" w:firstColumn="1" w:lastColumn="0" w:noHBand="0" w:noVBand="1"/>
      </w:tblPr>
      <w:tblGrid>
        <w:gridCol w:w="5387"/>
        <w:gridCol w:w="5528"/>
      </w:tblGrid>
      <w:tr w:rsidR="001A245B" w:rsidRPr="00A2411C" w:rsidTr="003E2EF0">
        <w:trPr>
          <w:trHeight w:val="451"/>
        </w:trPr>
        <w:tc>
          <w:tcPr>
            <w:tcW w:w="5387" w:type="dxa"/>
          </w:tcPr>
          <w:p w:rsidR="001A245B" w:rsidRPr="00A2411C" w:rsidRDefault="001A245B" w:rsidP="003E2EF0">
            <w:pPr>
              <w:autoSpaceDE w:val="0"/>
              <w:autoSpaceDN w:val="0"/>
              <w:adjustRightInd w:val="0"/>
              <w:jc w:val="center"/>
              <w:rPr>
                <w:rFonts w:asciiTheme="minorHAnsi" w:eastAsia="Verdana" w:hAnsiTheme="minorHAnsi" w:cstheme="minorHAnsi"/>
                <w:b/>
                <w:sz w:val="22"/>
              </w:rPr>
            </w:pPr>
            <w:r w:rsidRPr="00A2411C">
              <w:rPr>
                <w:rFonts w:asciiTheme="minorHAnsi" w:eastAsia="Verdana" w:hAnsiTheme="minorHAnsi" w:cstheme="minorHAnsi"/>
                <w:b/>
                <w:sz w:val="22"/>
              </w:rPr>
              <w:t>c1900–present:</w:t>
            </w:r>
          </w:p>
          <w:p w:rsidR="001A245B" w:rsidRPr="00A2411C" w:rsidRDefault="001A245B" w:rsidP="003E2EF0">
            <w:pPr>
              <w:autoSpaceDE w:val="0"/>
              <w:autoSpaceDN w:val="0"/>
              <w:adjustRightInd w:val="0"/>
              <w:jc w:val="center"/>
              <w:rPr>
                <w:rFonts w:asciiTheme="minorHAnsi" w:hAnsiTheme="minorHAnsi" w:cstheme="minorHAnsi"/>
                <w:bCs/>
                <w:sz w:val="22"/>
              </w:rPr>
            </w:pPr>
            <w:r w:rsidRPr="00A2411C">
              <w:rPr>
                <w:rFonts w:asciiTheme="minorHAnsi" w:eastAsia="Verdana" w:hAnsiTheme="minorHAnsi" w:cstheme="minorHAnsi"/>
                <w:b/>
                <w:sz w:val="22"/>
              </w:rPr>
              <w:t>Medicine in modern Britain</w:t>
            </w:r>
          </w:p>
        </w:tc>
        <w:tc>
          <w:tcPr>
            <w:tcW w:w="5528" w:type="dxa"/>
          </w:tcPr>
          <w:p w:rsidR="001A245B" w:rsidRPr="00A2411C" w:rsidRDefault="001A245B" w:rsidP="003E2EF0">
            <w:pPr>
              <w:jc w:val="center"/>
              <w:rPr>
                <w:rFonts w:asciiTheme="minorHAnsi" w:hAnsiTheme="minorHAnsi" w:cstheme="minorHAnsi"/>
                <w:bCs/>
                <w:sz w:val="22"/>
              </w:rPr>
            </w:pPr>
            <w:r w:rsidRPr="00A2411C">
              <w:rPr>
                <w:rFonts w:asciiTheme="minorHAnsi" w:eastAsia="Verdana" w:hAnsiTheme="minorHAnsi" w:cstheme="minorHAnsi"/>
                <w:b/>
                <w:sz w:val="22"/>
              </w:rPr>
              <w:t>British sector of the Western Front, 1914–18: injuries, treatment and the trenches</w:t>
            </w:r>
          </w:p>
        </w:tc>
      </w:tr>
      <w:tr w:rsidR="001A245B" w:rsidRPr="00A2411C" w:rsidTr="003E2EF0">
        <w:trPr>
          <w:trHeight w:val="1459"/>
        </w:trPr>
        <w:tc>
          <w:tcPr>
            <w:tcW w:w="5387" w:type="dxa"/>
          </w:tcPr>
          <w:p w:rsidR="001A245B" w:rsidRPr="00A2411C" w:rsidRDefault="001A245B" w:rsidP="003E2EF0">
            <w:pPr>
              <w:pStyle w:val="ListParagraph"/>
              <w:numPr>
                <w:ilvl w:val="0"/>
                <w:numId w:val="1"/>
              </w:numPr>
              <w:spacing w:after="80" w:line="263" w:lineRule="auto"/>
              <w:ind w:left="316"/>
              <w:rPr>
                <w:rFonts w:asciiTheme="minorHAnsi" w:hAnsiTheme="minorHAnsi" w:cstheme="minorHAnsi"/>
                <w:sz w:val="22"/>
              </w:rPr>
            </w:pPr>
            <w:r w:rsidRPr="00A2411C">
              <w:rPr>
                <w:rFonts w:asciiTheme="minorHAnsi" w:hAnsiTheme="minorHAnsi" w:cstheme="minorHAnsi"/>
                <w:sz w:val="22"/>
              </w:rPr>
              <w:t xml:space="preserve">Advances in understanding the causes of illness and disease: the influence of genetic and lifestyle factors on health. </w:t>
            </w:r>
          </w:p>
          <w:p w:rsidR="001A245B" w:rsidRPr="00A2411C" w:rsidRDefault="001A245B" w:rsidP="003E2EF0">
            <w:pPr>
              <w:pStyle w:val="ListParagraph"/>
              <w:numPr>
                <w:ilvl w:val="0"/>
                <w:numId w:val="1"/>
              </w:numPr>
              <w:spacing w:after="80" w:line="263" w:lineRule="auto"/>
              <w:ind w:left="316"/>
              <w:rPr>
                <w:rFonts w:asciiTheme="minorHAnsi" w:hAnsiTheme="minorHAnsi" w:cstheme="minorHAnsi"/>
                <w:sz w:val="22"/>
              </w:rPr>
            </w:pPr>
            <w:r w:rsidRPr="00A2411C">
              <w:rPr>
                <w:rFonts w:asciiTheme="minorHAnsi" w:hAnsiTheme="minorHAnsi" w:cstheme="minorHAnsi"/>
                <w:sz w:val="22"/>
              </w:rPr>
              <w:t>Improvements in diagnosis: the impact of the availability of blood tests, scans and monitors.</w:t>
            </w:r>
          </w:p>
          <w:p w:rsidR="001A245B" w:rsidRPr="00A2411C" w:rsidRDefault="001A245B" w:rsidP="003E2EF0">
            <w:pPr>
              <w:pStyle w:val="ListParagraph"/>
              <w:numPr>
                <w:ilvl w:val="0"/>
                <w:numId w:val="1"/>
              </w:numPr>
              <w:ind w:left="316"/>
              <w:rPr>
                <w:rFonts w:asciiTheme="minorHAnsi" w:hAnsiTheme="minorHAnsi" w:cstheme="minorHAnsi"/>
                <w:sz w:val="22"/>
              </w:rPr>
            </w:pPr>
            <w:r w:rsidRPr="00A2411C">
              <w:rPr>
                <w:rFonts w:asciiTheme="minorHAnsi" w:hAnsiTheme="minorHAnsi" w:cstheme="minorHAnsi"/>
                <w:sz w:val="22"/>
              </w:rPr>
              <w:t>The extent of change in care and treatment. The impact of the NHS and science and technology: improved access to care; advances in medicines, including magic bullets and antibiotics; high-tech medical and surgical treatment in hospitals.</w:t>
            </w:r>
          </w:p>
          <w:p w:rsidR="001A245B" w:rsidRPr="00A2411C" w:rsidRDefault="001A245B" w:rsidP="003E2EF0">
            <w:pPr>
              <w:pStyle w:val="ListParagraph"/>
              <w:numPr>
                <w:ilvl w:val="0"/>
                <w:numId w:val="1"/>
              </w:numPr>
              <w:ind w:left="316"/>
              <w:rPr>
                <w:rFonts w:asciiTheme="minorHAnsi" w:hAnsiTheme="minorHAnsi" w:cstheme="minorHAnsi"/>
                <w:sz w:val="22"/>
              </w:rPr>
            </w:pPr>
            <w:r w:rsidRPr="00A2411C">
              <w:rPr>
                <w:rFonts w:asciiTheme="minorHAnsi" w:hAnsiTheme="minorHAnsi" w:cstheme="minorHAnsi"/>
                <w:sz w:val="22"/>
              </w:rPr>
              <w:lastRenderedPageBreak/>
              <w:t>New approaches to prevention: mass vaccinations and government lifestyle campaigns</w:t>
            </w:r>
          </w:p>
          <w:p w:rsidR="001A245B" w:rsidRPr="00A2411C" w:rsidRDefault="001A245B" w:rsidP="003E2EF0">
            <w:pPr>
              <w:pStyle w:val="ListParagraph"/>
              <w:numPr>
                <w:ilvl w:val="0"/>
                <w:numId w:val="1"/>
              </w:numPr>
              <w:ind w:left="316"/>
              <w:rPr>
                <w:rFonts w:asciiTheme="minorHAnsi" w:hAnsiTheme="minorHAnsi" w:cstheme="minorHAnsi"/>
                <w:sz w:val="22"/>
              </w:rPr>
            </w:pPr>
            <w:r w:rsidRPr="00A2411C">
              <w:rPr>
                <w:rFonts w:asciiTheme="minorHAnsi" w:hAnsiTheme="minorHAnsi" w:cstheme="minorHAnsi"/>
                <w:sz w:val="22"/>
              </w:rPr>
              <w:t>Key individuals: Fleming, Florey and Chain’s development of penicillin.</w:t>
            </w:r>
          </w:p>
          <w:p w:rsidR="001A245B" w:rsidRPr="00A2411C" w:rsidRDefault="001A245B" w:rsidP="003E2EF0">
            <w:pPr>
              <w:pStyle w:val="ListParagraph"/>
              <w:numPr>
                <w:ilvl w:val="0"/>
                <w:numId w:val="1"/>
              </w:numPr>
              <w:ind w:left="316"/>
              <w:rPr>
                <w:rFonts w:asciiTheme="minorHAnsi" w:hAnsiTheme="minorHAnsi" w:cstheme="minorHAnsi"/>
                <w:sz w:val="22"/>
              </w:rPr>
            </w:pPr>
            <w:r w:rsidRPr="00A2411C">
              <w:rPr>
                <w:rFonts w:asciiTheme="minorHAnsi" w:hAnsiTheme="minorHAnsi" w:cstheme="minorHAnsi"/>
                <w:sz w:val="22"/>
              </w:rPr>
              <w:t>The fight against lung cancer in the twenty-first century: the use of science and technology in diagnosis and treatment; government action.</w:t>
            </w:r>
          </w:p>
          <w:p w:rsidR="001A245B" w:rsidRPr="00A2411C" w:rsidRDefault="001A245B" w:rsidP="003E2EF0">
            <w:pPr>
              <w:autoSpaceDE w:val="0"/>
              <w:autoSpaceDN w:val="0"/>
              <w:adjustRightInd w:val="0"/>
              <w:rPr>
                <w:rFonts w:asciiTheme="minorHAnsi" w:hAnsiTheme="minorHAnsi" w:cstheme="minorHAnsi"/>
                <w:bCs/>
                <w:sz w:val="22"/>
              </w:rPr>
            </w:pPr>
          </w:p>
        </w:tc>
        <w:tc>
          <w:tcPr>
            <w:tcW w:w="5528" w:type="dxa"/>
          </w:tcPr>
          <w:p w:rsidR="001A245B" w:rsidRPr="00A2411C" w:rsidRDefault="001A245B" w:rsidP="003E2EF0">
            <w:pPr>
              <w:pStyle w:val="ListParagraph"/>
              <w:numPr>
                <w:ilvl w:val="0"/>
                <w:numId w:val="30"/>
              </w:numPr>
              <w:rPr>
                <w:rFonts w:asciiTheme="minorHAnsi" w:eastAsia="Verdana" w:hAnsiTheme="minorHAnsi" w:cstheme="minorHAnsi"/>
                <w:b/>
                <w:sz w:val="22"/>
              </w:rPr>
            </w:pPr>
            <w:r w:rsidRPr="00A2411C">
              <w:rPr>
                <w:rFonts w:asciiTheme="minorHAnsi" w:hAnsiTheme="minorHAnsi" w:cstheme="minorHAnsi"/>
                <w:sz w:val="22"/>
              </w:rPr>
              <w:lastRenderedPageBreak/>
              <w:t>The context of the British sector of Western Front and the theatre of war in Flanders and northern France: the Ypres salient, the Somme, Arras and Cambrai. The trench system - its construction and organisation, including frontline and support trenches.</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The use of mines at Hill 60 near Ypres and the expansion of tunnels, caves and quarries at Arras. Significance for medical treatment of the nature of the terrain and problems of the transport and communications infrastructure.</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lastRenderedPageBreak/>
              <w:t>Conditions requiring medical treatment on the Western Front, including the problems of ill health arising from the trench environment. The nature of wounds from rifles and explosives. The problem of shrapnel, wound infection and increased numbers of head injuries. The effects of gas attacks.</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The work of the RAMC and FANY. The system of transport: stretcher bearers, horse and motor ambulances. The stages of treatment areas: aid post and field ambulance, dressing station, casualty clearing station, base hospital. The underground hospital at Arras.</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The significance of the Western Front for experiments in surgery and medicine: new techniques in the treatment of wounds and infection, the Thomas splint, the use of mobile x-ray units, the creation of a blood bank for the Battle of Cambrai.</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 xml:space="preserve">The historical context of medicine in the early twentieth century: the understanding of infection and moves towards aseptic surgery; the development of </w:t>
            </w:r>
            <w:r w:rsidR="00700ADF" w:rsidRPr="00A2411C">
              <w:rPr>
                <w:rFonts w:asciiTheme="minorHAnsi" w:hAnsiTheme="minorHAnsi" w:cstheme="minorHAnsi"/>
                <w:sz w:val="22"/>
              </w:rPr>
              <w:t xml:space="preserve"> </w:t>
            </w:r>
            <w:r w:rsidRPr="00A2411C">
              <w:rPr>
                <w:rFonts w:asciiTheme="minorHAnsi" w:hAnsiTheme="minorHAnsi" w:cstheme="minorHAnsi"/>
                <w:sz w:val="22"/>
              </w:rPr>
              <w:t>x-rays; blood transfusions and developments in the storage of blood.</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Knowledge of national sources relevant to the period and issue, e.g. army records, national newspapers, government reports, medical articles.</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Knowledge of local sources relevant to the period and issue, e.g. personal accounts, photographs, hospital records, army statistics.</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Recognition of the strengths and weaknesses of different types of source for specific enquiries.</w:t>
            </w:r>
          </w:p>
          <w:p w:rsidR="001A245B" w:rsidRPr="00A2411C" w:rsidRDefault="001A245B" w:rsidP="003E2EF0">
            <w:pPr>
              <w:pStyle w:val="ListParagraph"/>
              <w:numPr>
                <w:ilvl w:val="0"/>
                <w:numId w:val="3"/>
              </w:numPr>
              <w:ind w:left="426"/>
              <w:rPr>
                <w:rFonts w:asciiTheme="minorHAnsi" w:eastAsia="Verdana" w:hAnsiTheme="minorHAnsi" w:cstheme="minorHAnsi"/>
                <w:b/>
                <w:sz w:val="22"/>
              </w:rPr>
            </w:pPr>
            <w:r w:rsidRPr="00A2411C">
              <w:rPr>
                <w:rFonts w:asciiTheme="minorHAnsi" w:hAnsiTheme="minorHAnsi" w:cstheme="minorHAnsi"/>
                <w:sz w:val="22"/>
              </w:rPr>
              <w:t>Framing of questions relevant to the pursuit of a specific enquiry.</w:t>
            </w:r>
          </w:p>
          <w:p w:rsidR="001A245B" w:rsidRPr="00A2411C" w:rsidRDefault="001A245B" w:rsidP="003E2EF0">
            <w:pPr>
              <w:pStyle w:val="ListParagraph"/>
              <w:numPr>
                <w:ilvl w:val="0"/>
                <w:numId w:val="3"/>
              </w:numPr>
              <w:ind w:left="426"/>
              <w:rPr>
                <w:rFonts w:asciiTheme="minorHAnsi" w:hAnsiTheme="minorHAnsi" w:cstheme="minorHAnsi"/>
                <w:bCs/>
                <w:sz w:val="22"/>
              </w:rPr>
            </w:pPr>
            <w:r w:rsidRPr="00A2411C">
              <w:rPr>
                <w:rFonts w:asciiTheme="minorHAnsi" w:hAnsiTheme="minorHAnsi" w:cstheme="minorHAnsi"/>
                <w:sz w:val="22"/>
              </w:rPr>
              <w:t>Selection of appropriate sources for specific investigations.</w:t>
            </w:r>
          </w:p>
        </w:tc>
      </w:tr>
    </w:tbl>
    <w:p w:rsidR="001A245B" w:rsidRPr="000B3D8C"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A2411C" w:rsidRDefault="001A245B" w:rsidP="003E2EF0">
            <w:pPr>
              <w:jc w:val="both"/>
              <w:rPr>
                <w:rFonts w:asciiTheme="minorHAnsi" w:hAnsiTheme="minorHAnsi" w:cstheme="minorHAnsi"/>
                <w:b/>
                <w:bCs/>
                <w:sz w:val="22"/>
              </w:rPr>
            </w:pPr>
            <w:r w:rsidRPr="00C26263">
              <w:rPr>
                <w:rFonts w:asciiTheme="minorHAnsi" w:hAnsiTheme="minorHAnsi" w:cstheme="minorHAnsi"/>
                <w:b/>
                <w:bCs/>
                <w:szCs w:val="28"/>
              </w:rPr>
              <w:t xml:space="preserve">History: </w:t>
            </w:r>
            <w:r w:rsidRPr="00C26263">
              <w:rPr>
                <w:rFonts w:asciiTheme="minorHAnsi" w:hAnsiTheme="minorHAnsi" w:cstheme="minorHAnsi"/>
                <w:b/>
                <w:bCs/>
                <w:color w:val="000000"/>
                <w:szCs w:val="28"/>
              </w:rPr>
              <w:t xml:space="preserve">Paper 2 The American West, c1835-c1895 </w:t>
            </w:r>
          </w:p>
        </w:tc>
      </w:tr>
      <w:tr w:rsidR="001A245B" w:rsidRPr="00A2411C" w:rsidTr="003E2EF0">
        <w:tc>
          <w:tcPr>
            <w:tcW w:w="3544" w:type="dxa"/>
            <w:shd w:val="clear" w:color="auto" w:fill="auto"/>
          </w:tcPr>
          <w:p w:rsidR="001A245B" w:rsidRPr="00A2411C" w:rsidRDefault="001A245B" w:rsidP="003E2EF0">
            <w:pPr>
              <w:autoSpaceDE w:val="0"/>
              <w:autoSpaceDN w:val="0"/>
              <w:adjustRightInd w:val="0"/>
              <w:ind w:left="426" w:hanging="426"/>
              <w:jc w:val="center"/>
              <w:rPr>
                <w:rFonts w:asciiTheme="minorHAnsi" w:hAnsiTheme="minorHAnsi" w:cstheme="minorHAnsi"/>
                <w:b/>
                <w:bCs/>
                <w:sz w:val="22"/>
              </w:rPr>
            </w:pPr>
            <w:r w:rsidRPr="00A2411C">
              <w:rPr>
                <w:rFonts w:asciiTheme="minorHAnsi" w:hAnsiTheme="minorHAnsi" w:cstheme="minorHAnsi"/>
                <w:b/>
                <w:bCs/>
                <w:sz w:val="22"/>
              </w:rPr>
              <w:t>c1835–c1862</w:t>
            </w:r>
          </w:p>
          <w:p w:rsidR="001A245B" w:rsidRPr="00A2411C" w:rsidRDefault="001A245B" w:rsidP="003E2EF0">
            <w:pPr>
              <w:autoSpaceDE w:val="0"/>
              <w:autoSpaceDN w:val="0"/>
              <w:adjustRightInd w:val="0"/>
              <w:ind w:left="426" w:hanging="426"/>
              <w:jc w:val="center"/>
              <w:rPr>
                <w:rFonts w:asciiTheme="minorHAnsi" w:hAnsiTheme="minorHAnsi" w:cstheme="minorHAnsi"/>
                <w:b/>
                <w:bCs/>
                <w:sz w:val="22"/>
                <w:szCs w:val="22"/>
                <w:u w:val="single"/>
              </w:rPr>
            </w:pPr>
            <w:r w:rsidRPr="00A2411C">
              <w:rPr>
                <w:rFonts w:asciiTheme="minorHAnsi" w:hAnsiTheme="minorHAnsi" w:cstheme="minorHAnsi"/>
                <w:b/>
                <w:bCs/>
                <w:sz w:val="22"/>
              </w:rPr>
              <w:t>The early settlement of the West</w:t>
            </w:r>
          </w:p>
        </w:tc>
        <w:tc>
          <w:tcPr>
            <w:tcW w:w="3686" w:type="dxa"/>
            <w:shd w:val="clear" w:color="auto" w:fill="auto"/>
          </w:tcPr>
          <w:p w:rsidR="001A245B" w:rsidRPr="00A2411C" w:rsidRDefault="001A245B" w:rsidP="003E2EF0">
            <w:pPr>
              <w:jc w:val="center"/>
              <w:rPr>
                <w:rFonts w:asciiTheme="minorHAnsi" w:hAnsiTheme="minorHAnsi" w:cstheme="minorHAnsi"/>
                <w:b/>
                <w:bCs/>
                <w:sz w:val="22"/>
              </w:rPr>
            </w:pPr>
            <w:r w:rsidRPr="00A2411C">
              <w:rPr>
                <w:rFonts w:asciiTheme="minorHAnsi" w:hAnsiTheme="minorHAnsi" w:cstheme="minorHAnsi"/>
                <w:b/>
                <w:bCs/>
                <w:sz w:val="22"/>
              </w:rPr>
              <w:t>c1862–c1876</w:t>
            </w:r>
          </w:p>
          <w:p w:rsidR="001A245B" w:rsidRPr="00A2411C" w:rsidRDefault="001A245B" w:rsidP="003E2EF0">
            <w:pPr>
              <w:jc w:val="center"/>
              <w:rPr>
                <w:rFonts w:asciiTheme="minorHAnsi" w:hAnsiTheme="minorHAnsi" w:cstheme="minorHAnsi"/>
                <w:b/>
                <w:bCs/>
                <w:sz w:val="22"/>
                <w:szCs w:val="22"/>
                <w:u w:val="single"/>
              </w:rPr>
            </w:pPr>
            <w:r w:rsidRPr="00A2411C">
              <w:rPr>
                <w:rFonts w:asciiTheme="minorHAnsi" w:hAnsiTheme="minorHAnsi" w:cstheme="minorHAnsi"/>
                <w:b/>
                <w:bCs/>
                <w:sz w:val="22"/>
              </w:rPr>
              <w:t>Development of the plains</w:t>
            </w:r>
          </w:p>
        </w:tc>
        <w:tc>
          <w:tcPr>
            <w:tcW w:w="3685" w:type="dxa"/>
            <w:shd w:val="clear" w:color="auto" w:fill="auto"/>
          </w:tcPr>
          <w:p w:rsidR="001A245B" w:rsidRPr="00A2411C" w:rsidRDefault="001A245B" w:rsidP="003E2EF0">
            <w:pPr>
              <w:autoSpaceDE w:val="0"/>
              <w:autoSpaceDN w:val="0"/>
              <w:adjustRightInd w:val="0"/>
              <w:jc w:val="center"/>
              <w:rPr>
                <w:rFonts w:asciiTheme="minorHAnsi" w:hAnsiTheme="minorHAnsi" w:cstheme="minorHAnsi"/>
                <w:b/>
                <w:bCs/>
                <w:sz w:val="22"/>
              </w:rPr>
            </w:pPr>
            <w:r w:rsidRPr="00A2411C">
              <w:rPr>
                <w:rFonts w:asciiTheme="minorHAnsi" w:hAnsiTheme="minorHAnsi" w:cstheme="minorHAnsi"/>
                <w:b/>
                <w:bCs/>
                <w:sz w:val="22"/>
              </w:rPr>
              <w:t>c1876–c1895</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hAnsiTheme="minorHAnsi" w:cstheme="minorHAnsi"/>
                <w:b/>
                <w:bCs/>
                <w:sz w:val="22"/>
              </w:rPr>
              <w:t>Conflicts and conquest</w:t>
            </w:r>
          </w:p>
        </w:tc>
      </w:tr>
      <w:tr w:rsidR="001A245B" w:rsidRPr="00A2411C" w:rsidTr="003E2EF0">
        <w:trPr>
          <w:trHeight w:val="976"/>
        </w:trPr>
        <w:tc>
          <w:tcPr>
            <w:tcW w:w="3544" w:type="dxa"/>
            <w:shd w:val="clear" w:color="auto" w:fill="auto"/>
          </w:tcPr>
          <w:p w:rsidR="001A245B" w:rsidRPr="00A2411C" w:rsidRDefault="001A245B" w:rsidP="003E2EF0">
            <w:pPr>
              <w:pStyle w:val="ListParagraph"/>
              <w:numPr>
                <w:ilvl w:val="0"/>
                <w:numId w:val="1"/>
              </w:numPr>
              <w:ind w:left="316"/>
              <w:rPr>
                <w:rFonts w:asciiTheme="minorHAnsi" w:hAnsiTheme="minorHAnsi" w:cstheme="minorHAnsi"/>
                <w:sz w:val="22"/>
                <w:szCs w:val="22"/>
              </w:rPr>
            </w:pPr>
            <w:r w:rsidRPr="00A2411C">
              <w:rPr>
                <w:rFonts w:asciiTheme="minorHAnsi" w:hAnsiTheme="minorHAnsi" w:cstheme="minorHAnsi"/>
                <w:sz w:val="22"/>
                <w:szCs w:val="22"/>
                <w:lang w:eastAsia="en-US"/>
              </w:rPr>
              <w:t>Social and tribal structures, ways of life and means of survival on the Plains.</w:t>
            </w:r>
          </w:p>
          <w:p w:rsidR="001A245B" w:rsidRPr="00A2411C" w:rsidRDefault="001A245B" w:rsidP="003E2EF0">
            <w:pPr>
              <w:pStyle w:val="ListParagraph"/>
              <w:numPr>
                <w:ilvl w:val="0"/>
                <w:numId w:val="1"/>
              </w:numPr>
              <w:ind w:left="316"/>
              <w:rPr>
                <w:rFonts w:asciiTheme="minorHAnsi" w:hAnsiTheme="minorHAnsi" w:cstheme="minorHAnsi"/>
                <w:sz w:val="22"/>
                <w:szCs w:val="22"/>
              </w:rPr>
            </w:pPr>
            <w:r w:rsidRPr="00A2411C">
              <w:rPr>
                <w:rFonts w:asciiTheme="minorHAnsi" w:hAnsiTheme="minorHAnsi" w:cstheme="minorHAnsi"/>
                <w:sz w:val="22"/>
                <w:szCs w:val="22"/>
                <w:lang w:eastAsia="en-US"/>
              </w:rPr>
              <w:t>Beliefs about land and nature and attitudes to war and property.</w:t>
            </w:r>
          </w:p>
          <w:p w:rsidR="001A245B" w:rsidRPr="00A2411C" w:rsidRDefault="001A245B" w:rsidP="003E2EF0">
            <w:pPr>
              <w:pStyle w:val="ListParagraph"/>
              <w:numPr>
                <w:ilvl w:val="0"/>
                <w:numId w:val="1"/>
              </w:numPr>
              <w:ind w:left="316"/>
              <w:rPr>
                <w:rFonts w:asciiTheme="minorHAnsi" w:hAnsiTheme="minorHAnsi" w:cstheme="minorHAnsi"/>
                <w:sz w:val="22"/>
                <w:szCs w:val="22"/>
                <w:lang w:eastAsia="en-US"/>
              </w:rPr>
            </w:pPr>
            <w:r w:rsidRPr="00A2411C">
              <w:rPr>
                <w:rFonts w:asciiTheme="minorHAnsi" w:hAnsiTheme="minorHAnsi" w:cstheme="minorHAnsi"/>
                <w:sz w:val="22"/>
                <w:szCs w:val="22"/>
                <w:lang w:eastAsia="en-US"/>
              </w:rPr>
              <w:t>US government policy: support for US westward expansion and the significance of the Permanent Indian Frontier. The Indian Appropriations Act 1851.</w:t>
            </w:r>
          </w:p>
          <w:p w:rsidR="001A245B" w:rsidRPr="00A2411C" w:rsidRDefault="001A245B" w:rsidP="003E2EF0">
            <w:pPr>
              <w:pStyle w:val="ListParagraph"/>
              <w:numPr>
                <w:ilvl w:val="0"/>
                <w:numId w:val="1"/>
              </w:numPr>
              <w:ind w:left="316"/>
              <w:rPr>
                <w:rFonts w:asciiTheme="minorHAnsi" w:hAnsiTheme="minorHAnsi" w:cstheme="minorHAnsi"/>
                <w:sz w:val="22"/>
                <w:szCs w:val="22"/>
                <w:lang w:eastAsia="en-US"/>
              </w:rPr>
            </w:pPr>
            <w:r w:rsidRPr="00A2411C">
              <w:rPr>
                <w:rFonts w:asciiTheme="minorHAnsi" w:hAnsiTheme="minorHAnsi" w:cstheme="minorHAnsi"/>
                <w:sz w:val="22"/>
                <w:szCs w:val="22"/>
                <w:lang w:eastAsia="en-US"/>
              </w:rPr>
              <w:t>The factors encouraging migration, including economic conditions, the Oregon Trail from 1836, the concept of Manifest Destiny, and the Gold Rush of 1849</w:t>
            </w:r>
          </w:p>
          <w:p w:rsidR="001A245B" w:rsidRPr="00A2411C" w:rsidRDefault="001A245B" w:rsidP="003E2EF0">
            <w:pPr>
              <w:pStyle w:val="ListParagraph"/>
              <w:numPr>
                <w:ilvl w:val="0"/>
                <w:numId w:val="1"/>
              </w:numPr>
              <w:ind w:left="316"/>
              <w:rPr>
                <w:rFonts w:asciiTheme="minorHAnsi" w:hAnsiTheme="minorHAnsi" w:cstheme="minorHAnsi"/>
                <w:sz w:val="22"/>
                <w:szCs w:val="22"/>
                <w:lang w:eastAsia="en-US"/>
              </w:rPr>
            </w:pPr>
            <w:r w:rsidRPr="00A2411C">
              <w:rPr>
                <w:rFonts w:asciiTheme="minorHAnsi" w:hAnsiTheme="minorHAnsi" w:cstheme="minorHAnsi"/>
                <w:sz w:val="22"/>
                <w:szCs w:val="22"/>
                <w:lang w:eastAsia="en-US"/>
              </w:rPr>
              <w:t xml:space="preserve">The process and problems of migration, including the experiences of the Donner Party </w:t>
            </w:r>
            <w:r w:rsidRPr="00A2411C">
              <w:rPr>
                <w:rFonts w:asciiTheme="minorHAnsi" w:hAnsiTheme="minorHAnsi" w:cstheme="minorHAnsi"/>
                <w:sz w:val="22"/>
                <w:szCs w:val="22"/>
                <w:lang w:eastAsia="en-US"/>
              </w:rPr>
              <w:lastRenderedPageBreak/>
              <w:t>and the Mormon migration, 1846–47.</w:t>
            </w:r>
          </w:p>
          <w:p w:rsidR="001A245B" w:rsidRPr="00A2411C" w:rsidRDefault="001A245B" w:rsidP="003E2EF0">
            <w:pPr>
              <w:pStyle w:val="ListParagraph"/>
              <w:numPr>
                <w:ilvl w:val="0"/>
                <w:numId w:val="1"/>
              </w:numPr>
              <w:ind w:left="316"/>
              <w:rPr>
                <w:rFonts w:asciiTheme="minorHAnsi" w:hAnsiTheme="minorHAnsi" w:cstheme="minorHAnsi"/>
                <w:sz w:val="22"/>
                <w:szCs w:val="22"/>
                <w:lang w:eastAsia="en-US"/>
              </w:rPr>
            </w:pPr>
            <w:r w:rsidRPr="00A2411C">
              <w:rPr>
                <w:rFonts w:asciiTheme="minorHAnsi" w:hAnsiTheme="minorHAnsi" w:cstheme="minorHAnsi"/>
                <w:sz w:val="22"/>
                <w:szCs w:val="22"/>
                <w:lang w:eastAsia="en-US"/>
              </w:rPr>
              <w:t>The development and problems of white settlement farming.</w:t>
            </w:r>
          </w:p>
          <w:p w:rsidR="001A245B" w:rsidRPr="00A2411C" w:rsidRDefault="001A245B" w:rsidP="003E2EF0">
            <w:pPr>
              <w:pStyle w:val="ListParagraph"/>
              <w:numPr>
                <w:ilvl w:val="0"/>
                <w:numId w:val="1"/>
              </w:numPr>
              <w:ind w:left="316"/>
              <w:rPr>
                <w:rFonts w:asciiTheme="minorHAnsi" w:hAnsiTheme="minorHAnsi" w:cstheme="minorHAnsi"/>
                <w:sz w:val="22"/>
                <w:szCs w:val="22"/>
                <w:lang w:eastAsia="en-US"/>
              </w:rPr>
            </w:pPr>
            <w:r w:rsidRPr="00A2411C">
              <w:rPr>
                <w:rFonts w:asciiTheme="minorHAnsi" w:hAnsiTheme="minorHAnsi" w:cstheme="minorHAnsi"/>
                <w:sz w:val="22"/>
                <w:szCs w:val="22"/>
                <w:lang w:eastAsia="en-US"/>
              </w:rPr>
              <w:t>Reasons for tension between settlers and Plains Indians. The significance of the Fort Laramie Treaty 1851.</w:t>
            </w:r>
          </w:p>
          <w:p w:rsidR="001A245B" w:rsidRPr="00A2411C" w:rsidRDefault="001A245B" w:rsidP="003E2EF0">
            <w:pPr>
              <w:pStyle w:val="ListParagraph"/>
              <w:numPr>
                <w:ilvl w:val="0"/>
                <w:numId w:val="1"/>
              </w:numPr>
              <w:ind w:left="316"/>
              <w:rPr>
                <w:rFonts w:asciiTheme="minorHAnsi" w:hAnsiTheme="minorHAnsi" w:cstheme="minorHAnsi"/>
                <w:sz w:val="22"/>
                <w:szCs w:val="22"/>
                <w:lang w:eastAsia="en-US"/>
              </w:rPr>
            </w:pPr>
            <w:r w:rsidRPr="00A2411C">
              <w:rPr>
                <w:rFonts w:asciiTheme="minorHAnsi" w:hAnsiTheme="minorHAnsi" w:cstheme="minorHAnsi"/>
                <w:sz w:val="22"/>
                <w:szCs w:val="22"/>
                <w:lang w:eastAsia="en-US"/>
              </w:rPr>
              <w:t>The problems of lawlessness in early towns and settlements.</w:t>
            </w:r>
          </w:p>
          <w:p w:rsidR="001A245B" w:rsidRPr="00A2411C" w:rsidRDefault="001A245B" w:rsidP="003E2EF0">
            <w:pPr>
              <w:pStyle w:val="ListParagraph"/>
              <w:numPr>
                <w:ilvl w:val="0"/>
                <w:numId w:val="1"/>
              </w:numPr>
              <w:ind w:left="316"/>
              <w:rPr>
                <w:rFonts w:asciiTheme="minorHAnsi" w:hAnsiTheme="minorHAnsi" w:cstheme="minorHAnsi"/>
                <w:sz w:val="22"/>
                <w:szCs w:val="22"/>
              </w:rPr>
            </w:pPr>
            <w:r w:rsidRPr="00A2411C">
              <w:rPr>
                <w:rFonts w:asciiTheme="minorHAnsi" w:hAnsiTheme="minorHAnsi" w:cstheme="minorHAnsi"/>
                <w:sz w:val="22"/>
                <w:szCs w:val="22"/>
                <w:lang w:eastAsia="en-US"/>
              </w:rPr>
              <w:t>Attempts by government and local communities to tackle lawlessness.</w:t>
            </w:r>
          </w:p>
          <w:p w:rsidR="001A245B" w:rsidRPr="00A2411C" w:rsidRDefault="001A245B" w:rsidP="003E2EF0">
            <w:pPr>
              <w:pStyle w:val="ListParagraph"/>
              <w:autoSpaceDE w:val="0"/>
              <w:autoSpaceDN w:val="0"/>
              <w:adjustRightInd w:val="0"/>
              <w:ind w:left="1920"/>
              <w:contextualSpacing w:val="0"/>
              <w:rPr>
                <w:rFonts w:asciiTheme="minorHAnsi" w:hAnsiTheme="minorHAnsi" w:cstheme="minorHAnsi"/>
                <w:b/>
                <w:bCs/>
                <w:sz w:val="22"/>
                <w:szCs w:val="22"/>
                <w:u w:val="single"/>
              </w:rPr>
            </w:pPr>
          </w:p>
        </w:tc>
        <w:tc>
          <w:tcPr>
            <w:tcW w:w="3686" w:type="dxa"/>
            <w:shd w:val="clear" w:color="auto" w:fill="auto"/>
          </w:tcPr>
          <w:p w:rsidR="001A245B" w:rsidRPr="00A2411C" w:rsidRDefault="001A245B" w:rsidP="003E2EF0">
            <w:pPr>
              <w:pStyle w:val="ListParagraph"/>
              <w:numPr>
                <w:ilvl w:val="0"/>
                <w:numId w:val="7"/>
              </w:numPr>
              <w:ind w:left="426"/>
              <w:rPr>
                <w:rFonts w:asciiTheme="minorHAnsi" w:hAnsiTheme="minorHAnsi" w:cstheme="minorHAnsi"/>
                <w:b/>
                <w:bCs/>
                <w:sz w:val="22"/>
                <w:szCs w:val="22"/>
              </w:rPr>
            </w:pPr>
            <w:r w:rsidRPr="00A2411C">
              <w:rPr>
                <w:rFonts w:asciiTheme="minorHAnsi" w:hAnsiTheme="minorHAnsi" w:cstheme="minorHAnsi"/>
                <w:sz w:val="22"/>
                <w:szCs w:val="22"/>
              </w:rPr>
              <w:lastRenderedPageBreak/>
              <w:t>The significance of the Civil War and post war reconstruction, including the impact of the Homestead Act 1862, the Pacific Railroad Act 1862, and the completion of the First Transcontinental Railroad, 1869.</w:t>
            </w:r>
          </w:p>
          <w:p w:rsidR="001A245B" w:rsidRPr="00A2411C" w:rsidRDefault="001A245B" w:rsidP="003E2EF0">
            <w:pPr>
              <w:pStyle w:val="ListParagraph"/>
              <w:numPr>
                <w:ilvl w:val="0"/>
                <w:numId w:val="7"/>
              </w:numPr>
              <w:ind w:left="426"/>
              <w:rPr>
                <w:rFonts w:asciiTheme="minorHAnsi" w:hAnsiTheme="minorHAnsi" w:cstheme="minorHAnsi"/>
                <w:sz w:val="22"/>
                <w:szCs w:val="22"/>
              </w:rPr>
            </w:pPr>
            <w:r w:rsidRPr="00A2411C">
              <w:rPr>
                <w:rFonts w:asciiTheme="minorHAnsi" w:hAnsiTheme="minorHAnsi" w:cstheme="minorHAnsi"/>
                <w:sz w:val="22"/>
                <w:szCs w:val="22"/>
              </w:rPr>
              <w:t>Attempts at solutions to problems faced by homesteaders: the use of new methods and new technology; the impact of the Timber Culture Act 1873 and of the spread of the railroad network.</w:t>
            </w:r>
          </w:p>
          <w:p w:rsidR="001A245B" w:rsidRPr="00A2411C" w:rsidRDefault="001A245B" w:rsidP="003E2EF0">
            <w:pPr>
              <w:pStyle w:val="ListParagraph"/>
              <w:numPr>
                <w:ilvl w:val="0"/>
                <w:numId w:val="7"/>
              </w:numPr>
              <w:ind w:left="426"/>
              <w:rPr>
                <w:rFonts w:asciiTheme="minorHAnsi" w:hAnsiTheme="minorHAnsi" w:cstheme="minorHAnsi"/>
                <w:bCs/>
                <w:sz w:val="22"/>
                <w:szCs w:val="22"/>
              </w:rPr>
            </w:pPr>
            <w:r w:rsidRPr="00A2411C">
              <w:rPr>
                <w:rFonts w:asciiTheme="minorHAnsi" w:hAnsiTheme="minorHAnsi" w:cstheme="minorHAnsi"/>
                <w:sz w:val="22"/>
                <w:szCs w:val="22"/>
              </w:rPr>
              <w:t>Continued problems of law and order in settlements, and attempted solutions, including the roles of law officers and increases in federal government influence.</w:t>
            </w:r>
          </w:p>
          <w:p w:rsidR="001A245B" w:rsidRPr="00A2411C" w:rsidRDefault="001A245B" w:rsidP="003E2EF0">
            <w:pPr>
              <w:pStyle w:val="ListParagraph"/>
              <w:numPr>
                <w:ilvl w:val="0"/>
                <w:numId w:val="7"/>
              </w:numPr>
              <w:ind w:left="426"/>
              <w:rPr>
                <w:rFonts w:asciiTheme="minorHAnsi" w:hAnsiTheme="minorHAnsi" w:cstheme="minorHAnsi"/>
                <w:b/>
                <w:bCs/>
                <w:sz w:val="22"/>
                <w:szCs w:val="22"/>
              </w:rPr>
            </w:pPr>
            <w:r w:rsidRPr="00A2411C">
              <w:rPr>
                <w:rFonts w:asciiTheme="minorHAnsi" w:hAnsiTheme="minorHAnsi" w:cstheme="minorHAnsi"/>
                <w:sz w:val="22"/>
                <w:szCs w:val="22"/>
              </w:rPr>
              <w:lastRenderedPageBreak/>
              <w:t>The cattle industry and factors in its growth, including the roles of Iliff, McCoy and Goodnight, the significance of Abilene and of the increasing use of the railroad network.</w:t>
            </w:r>
          </w:p>
          <w:p w:rsidR="001A245B" w:rsidRPr="00A2411C" w:rsidRDefault="001A245B" w:rsidP="003E2EF0">
            <w:pPr>
              <w:pStyle w:val="ListParagraph"/>
              <w:numPr>
                <w:ilvl w:val="0"/>
                <w:numId w:val="7"/>
              </w:numPr>
              <w:ind w:left="426"/>
              <w:rPr>
                <w:rFonts w:asciiTheme="minorHAnsi" w:hAnsiTheme="minorHAnsi" w:cstheme="minorHAnsi"/>
                <w:sz w:val="22"/>
                <w:szCs w:val="22"/>
              </w:rPr>
            </w:pPr>
            <w:r w:rsidRPr="00A2411C">
              <w:rPr>
                <w:rFonts w:asciiTheme="minorHAnsi" w:hAnsiTheme="minorHAnsi" w:cstheme="minorHAnsi"/>
                <w:sz w:val="22"/>
                <w:szCs w:val="22"/>
              </w:rPr>
              <w:t>The impact of changes in ranching on the work of the cowboy.</w:t>
            </w:r>
          </w:p>
          <w:p w:rsidR="001A245B" w:rsidRPr="00A2411C" w:rsidRDefault="001A245B" w:rsidP="003E2EF0">
            <w:pPr>
              <w:pStyle w:val="ListParagraph"/>
              <w:numPr>
                <w:ilvl w:val="0"/>
                <w:numId w:val="7"/>
              </w:numPr>
              <w:ind w:left="426"/>
              <w:rPr>
                <w:rFonts w:asciiTheme="minorHAnsi" w:hAnsiTheme="minorHAnsi" w:cstheme="minorHAnsi"/>
                <w:sz w:val="22"/>
                <w:szCs w:val="22"/>
              </w:rPr>
            </w:pPr>
            <w:r w:rsidRPr="00A2411C">
              <w:rPr>
                <w:rFonts w:asciiTheme="minorHAnsi" w:hAnsiTheme="minorHAnsi" w:cstheme="minorHAnsi"/>
                <w:sz w:val="22"/>
                <w:szCs w:val="22"/>
              </w:rPr>
              <w:t>Rivalry between ranchers and homesteaders.</w:t>
            </w:r>
          </w:p>
          <w:p w:rsidR="001A245B" w:rsidRPr="00A2411C" w:rsidRDefault="001A245B" w:rsidP="003E2EF0">
            <w:pPr>
              <w:pStyle w:val="ListParagraph"/>
              <w:numPr>
                <w:ilvl w:val="0"/>
                <w:numId w:val="7"/>
              </w:numPr>
              <w:ind w:left="426"/>
              <w:rPr>
                <w:rFonts w:asciiTheme="minorHAnsi" w:hAnsiTheme="minorHAnsi" w:cstheme="minorHAnsi"/>
                <w:sz w:val="22"/>
                <w:szCs w:val="22"/>
              </w:rPr>
            </w:pPr>
            <w:r w:rsidRPr="00A2411C">
              <w:rPr>
                <w:rFonts w:asciiTheme="minorHAnsi" w:hAnsiTheme="minorHAnsi" w:cstheme="minorHAnsi"/>
                <w:sz w:val="22"/>
                <w:szCs w:val="22"/>
              </w:rPr>
              <w:t>The impact of railroads, the cattle industry and gold prospecting on the Plains Indians.</w:t>
            </w:r>
          </w:p>
          <w:p w:rsidR="001A245B" w:rsidRPr="00A2411C" w:rsidRDefault="001A245B" w:rsidP="003E2EF0">
            <w:pPr>
              <w:pStyle w:val="ListParagraph"/>
              <w:numPr>
                <w:ilvl w:val="0"/>
                <w:numId w:val="7"/>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The impact of US government policy towards the Plains Indians, including the continued use of reservations. President Grant’s ‘Peace Policy’, 1868.</w:t>
            </w:r>
          </w:p>
          <w:p w:rsidR="001A245B" w:rsidRPr="00A2411C" w:rsidRDefault="001A245B" w:rsidP="003E2EF0">
            <w:pPr>
              <w:pStyle w:val="ListParagraph"/>
              <w:numPr>
                <w:ilvl w:val="0"/>
                <w:numId w:val="7"/>
              </w:numPr>
              <w:autoSpaceDE w:val="0"/>
              <w:autoSpaceDN w:val="0"/>
              <w:adjustRightInd w:val="0"/>
              <w:ind w:left="426"/>
              <w:rPr>
                <w:rFonts w:asciiTheme="minorHAnsi" w:hAnsiTheme="minorHAnsi" w:cstheme="minorHAnsi"/>
                <w:b/>
                <w:bCs/>
                <w:sz w:val="22"/>
                <w:szCs w:val="22"/>
                <w:u w:val="single"/>
              </w:rPr>
            </w:pPr>
            <w:r w:rsidRPr="00A2411C">
              <w:rPr>
                <w:rFonts w:asciiTheme="minorHAnsi" w:hAnsiTheme="minorHAnsi" w:cstheme="minorHAnsi"/>
                <w:sz w:val="22"/>
                <w:szCs w:val="22"/>
              </w:rPr>
              <w:t>Conflict with the Plains Indians: Little Crow’s War (1862) and the Sand Creek Massacre (1864), the significance of Red Cloud’s War (1866–68) and the Fort Laramie Treaty (1868)</w:t>
            </w:r>
          </w:p>
        </w:tc>
        <w:tc>
          <w:tcPr>
            <w:tcW w:w="3685" w:type="dxa"/>
            <w:shd w:val="clear" w:color="auto" w:fill="auto"/>
          </w:tcPr>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b/>
                <w:bCs/>
                <w:sz w:val="22"/>
                <w:szCs w:val="22"/>
              </w:rPr>
            </w:pPr>
            <w:r w:rsidRPr="00A2411C">
              <w:rPr>
                <w:rFonts w:asciiTheme="minorHAnsi" w:hAnsiTheme="minorHAnsi" w:cstheme="minorHAnsi"/>
                <w:sz w:val="22"/>
                <w:szCs w:val="22"/>
              </w:rPr>
              <w:lastRenderedPageBreak/>
              <w:t>Changes in farming: the impact of new technology and new farming methods.</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b/>
                <w:bCs/>
                <w:sz w:val="22"/>
                <w:szCs w:val="22"/>
              </w:rPr>
            </w:pPr>
            <w:r w:rsidRPr="00A2411C">
              <w:rPr>
                <w:rFonts w:asciiTheme="minorHAnsi" w:hAnsiTheme="minorHAnsi" w:cstheme="minorHAnsi"/>
                <w:sz w:val="22"/>
                <w:szCs w:val="22"/>
              </w:rPr>
              <w:t>Changes in the cattle industry, including the impact of the winter of 1886–87. The significance of changes in the nature of ranching: the end of the open range.</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b/>
                <w:bCs/>
                <w:sz w:val="22"/>
                <w:szCs w:val="22"/>
              </w:rPr>
            </w:pPr>
            <w:r w:rsidRPr="00A2411C">
              <w:rPr>
                <w:rFonts w:asciiTheme="minorHAnsi" w:hAnsiTheme="minorHAnsi" w:cstheme="minorHAnsi"/>
                <w:sz w:val="22"/>
                <w:szCs w:val="22"/>
              </w:rPr>
              <w:t>Continued growth of settlement: the Exoduster movement and Kansas (1879), the Oklahoma Land Rush of 1893.</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b/>
                <w:bCs/>
                <w:sz w:val="22"/>
                <w:szCs w:val="22"/>
              </w:rPr>
            </w:pPr>
            <w:r w:rsidRPr="00A2411C">
              <w:rPr>
                <w:rFonts w:asciiTheme="minorHAnsi" w:hAnsiTheme="minorHAnsi" w:cstheme="minorHAnsi"/>
                <w:sz w:val="22"/>
                <w:szCs w:val="22"/>
              </w:rPr>
              <w:t>Extent of solutions to problems of law and order: sheriffs and marshals. The significance of Billy the Kid, OK Corral (1881), Wyatt Earp.</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The range wars, including the Johnson County War of 1892.</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lastRenderedPageBreak/>
              <w:t>Conflict with the Plains Indians: the Battle of the Little Big Horn, 1876 and its impact; the Wounded Knee Massacre, 1890.</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The hunting and extermination of the buffalo.</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The Plains Indians’ life on the reservations.</w:t>
            </w:r>
          </w:p>
          <w:p w:rsidR="001A245B" w:rsidRPr="00A2411C" w:rsidRDefault="001A245B" w:rsidP="003E2EF0">
            <w:pPr>
              <w:pStyle w:val="ListParagraph"/>
              <w:numPr>
                <w:ilvl w:val="0"/>
                <w:numId w:val="8"/>
              </w:numPr>
              <w:autoSpaceDE w:val="0"/>
              <w:autoSpaceDN w:val="0"/>
              <w:adjustRightInd w:val="0"/>
              <w:ind w:left="426"/>
              <w:rPr>
                <w:rFonts w:asciiTheme="minorHAnsi" w:hAnsiTheme="minorHAnsi" w:cstheme="minorHAnsi"/>
                <w:b/>
                <w:bCs/>
                <w:sz w:val="22"/>
                <w:szCs w:val="22"/>
              </w:rPr>
            </w:pPr>
            <w:r w:rsidRPr="00A2411C">
              <w:rPr>
                <w:rFonts w:asciiTheme="minorHAnsi" w:hAnsiTheme="minorHAnsi" w:cstheme="minorHAnsi"/>
                <w:sz w:val="22"/>
                <w:szCs w:val="22"/>
              </w:rPr>
              <w:t>The significance of changing government attitudes to the Plains Indians, including the Dawes Act 1887 and the closure of the Indian Frontier.</w:t>
            </w:r>
          </w:p>
          <w:p w:rsidR="001A245B" w:rsidRPr="00A2411C" w:rsidRDefault="001A245B" w:rsidP="003E2EF0">
            <w:pPr>
              <w:pStyle w:val="ListParagraph"/>
              <w:autoSpaceDE w:val="0"/>
              <w:autoSpaceDN w:val="0"/>
              <w:adjustRightInd w:val="0"/>
              <w:ind w:left="426"/>
              <w:rPr>
                <w:rFonts w:asciiTheme="minorHAnsi" w:hAnsiTheme="minorHAnsi" w:cstheme="minorHAnsi"/>
                <w:b/>
                <w:bCs/>
                <w:sz w:val="22"/>
                <w:szCs w:val="22"/>
                <w:u w:val="single"/>
              </w:rPr>
            </w:pPr>
          </w:p>
        </w:tc>
      </w:tr>
    </w:tbl>
    <w:p w:rsidR="001A245B" w:rsidRPr="000B3D8C"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A2411C" w:rsidRDefault="001A245B" w:rsidP="003E2EF0">
            <w:pPr>
              <w:pStyle w:val="ListParagraph"/>
              <w:ind w:left="0"/>
              <w:rPr>
                <w:rFonts w:asciiTheme="minorHAnsi" w:hAnsiTheme="minorHAnsi" w:cstheme="minorHAnsi"/>
                <w:b/>
                <w:bCs/>
                <w:sz w:val="22"/>
              </w:rPr>
            </w:pPr>
            <w:r w:rsidRPr="00C26263">
              <w:rPr>
                <w:rFonts w:asciiTheme="minorHAnsi" w:hAnsiTheme="minorHAnsi" w:cstheme="minorHAnsi"/>
                <w:b/>
                <w:bCs/>
                <w:szCs w:val="22"/>
              </w:rPr>
              <w:t xml:space="preserve">History: </w:t>
            </w:r>
            <w:r w:rsidRPr="00C26263">
              <w:rPr>
                <w:rFonts w:asciiTheme="minorHAnsi" w:hAnsiTheme="minorHAnsi" w:cstheme="minorHAnsi"/>
                <w:b/>
                <w:bCs/>
                <w:color w:val="000000"/>
                <w:szCs w:val="22"/>
              </w:rPr>
              <w:t>Paper 2 The Anglo-Saxon and Norman England, c1060–88</w:t>
            </w:r>
          </w:p>
        </w:tc>
      </w:tr>
      <w:tr w:rsidR="001A245B" w:rsidRPr="00A2411C" w:rsidTr="003E2EF0">
        <w:tc>
          <w:tcPr>
            <w:tcW w:w="3544" w:type="dxa"/>
            <w:shd w:val="clear" w:color="auto" w:fill="auto"/>
          </w:tcPr>
          <w:p w:rsidR="001A245B" w:rsidRPr="00A2411C" w:rsidRDefault="001A245B" w:rsidP="003E2EF0">
            <w:pPr>
              <w:autoSpaceDE w:val="0"/>
              <w:autoSpaceDN w:val="0"/>
              <w:adjustRightInd w:val="0"/>
              <w:jc w:val="center"/>
              <w:rPr>
                <w:rFonts w:asciiTheme="minorHAnsi" w:hAnsiTheme="minorHAnsi" w:cstheme="minorHAnsi"/>
                <w:b/>
                <w:sz w:val="22"/>
              </w:rPr>
            </w:pPr>
            <w:r w:rsidRPr="00A2411C">
              <w:rPr>
                <w:rFonts w:asciiTheme="minorHAnsi" w:hAnsiTheme="minorHAnsi" w:cstheme="minorHAnsi"/>
                <w:b/>
                <w:sz w:val="22"/>
              </w:rPr>
              <w:t>1060–66</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hAnsiTheme="minorHAnsi" w:cstheme="minorHAnsi"/>
                <w:b/>
                <w:sz w:val="22"/>
              </w:rPr>
              <w:t>Anglo-Saxon England and the Norman Conquest</w:t>
            </w:r>
          </w:p>
        </w:tc>
        <w:tc>
          <w:tcPr>
            <w:tcW w:w="3686" w:type="dxa"/>
            <w:shd w:val="clear" w:color="auto" w:fill="auto"/>
          </w:tcPr>
          <w:p w:rsidR="001A245B" w:rsidRPr="00A2411C" w:rsidRDefault="001A245B" w:rsidP="003E2EF0">
            <w:pPr>
              <w:jc w:val="center"/>
              <w:rPr>
                <w:rFonts w:asciiTheme="minorHAnsi" w:hAnsiTheme="minorHAnsi" w:cstheme="minorHAnsi"/>
                <w:b/>
                <w:bCs/>
                <w:sz w:val="22"/>
              </w:rPr>
            </w:pPr>
            <w:r w:rsidRPr="00A2411C">
              <w:rPr>
                <w:rFonts w:asciiTheme="minorHAnsi" w:hAnsiTheme="minorHAnsi" w:cstheme="minorHAnsi"/>
                <w:b/>
                <w:sz w:val="22"/>
              </w:rPr>
              <w:t>1066–87</w:t>
            </w:r>
          </w:p>
          <w:p w:rsidR="001A245B" w:rsidRPr="00A2411C" w:rsidRDefault="001A245B" w:rsidP="003E2EF0">
            <w:pPr>
              <w:jc w:val="center"/>
              <w:rPr>
                <w:rFonts w:asciiTheme="minorHAnsi" w:hAnsiTheme="minorHAnsi" w:cstheme="minorHAnsi"/>
                <w:b/>
                <w:bCs/>
                <w:sz w:val="22"/>
                <w:szCs w:val="22"/>
                <w:u w:val="single"/>
              </w:rPr>
            </w:pPr>
            <w:r w:rsidRPr="00A2411C">
              <w:rPr>
                <w:rFonts w:asciiTheme="minorHAnsi" w:hAnsiTheme="minorHAnsi" w:cstheme="minorHAnsi"/>
                <w:b/>
                <w:bCs/>
                <w:sz w:val="22"/>
              </w:rPr>
              <w:t xml:space="preserve">Key topic 2: </w:t>
            </w:r>
            <w:r w:rsidRPr="00A2411C">
              <w:rPr>
                <w:rFonts w:asciiTheme="minorHAnsi" w:hAnsiTheme="minorHAnsi" w:cstheme="minorHAnsi"/>
                <w:b/>
                <w:sz w:val="22"/>
              </w:rPr>
              <w:t>William I in power: securing the kingdom</w:t>
            </w:r>
          </w:p>
        </w:tc>
        <w:tc>
          <w:tcPr>
            <w:tcW w:w="3685" w:type="dxa"/>
            <w:shd w:val="clear" w:color="auto" w:fill="auto"/>
          </w:tcPr>
          <w:p w:rsidR="001A245B" w:rsidRPr="00A2411C" w:rsidRDefault="001A245B" w:rsidP="003E2EF0">
            <w:pPr>
              <w:autoSpaceDE w:val="0"/>
              <w:autoSpaceDN w:val="0"/>
              <w:adjustRightInd w:val="0"/>
              <w:jc w:val="center"/>
              <w:rPr>
                <w:rFonts w:asciiTheme="minorHAnsi" w:hAnsiTheme="minorHAnsi" w:cstheme="minorHAnsi"/>
                <w:b/>
                <w:bCs/>
                <w:sz w:val="22"/>
              </w:rPr>
            </w:pPr>
            <w:r w:rsidRPr="00A2411C">
              <w:rPr>
                <w:rFonts w:asciiTheme="minorHAnsi" w:hAnsiTheme="minorHAnsi" w:cstheme="minorHAnsi"/>
                <w:b/>
                <w:bCs/>
                <w:sz w:val="22"/>
              </w:rPr>
              <w:t>1066-88</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hAnsiTheme="minorHAnsi" w:cstheme="minorHAnsi"/>
                <w:b/>
                <w:bCs/>
                <w:sz w:val="22"/>
              </w:rPr>
              <w:t>Norman England</w:t>
            </w:r>
          </w:p>
        </w:tc>
      </w:tr>
      <w:tr w:rsidR="001A245B" w:rsidRPr="00A2411C" w:rsidTr="003E2EF0">
        <w:trPr>
          <w:trHeight w:val="976"/>
        </w:trPr>
        <w:tc>
          <w:tcPr>
            <w:tcW w:w="3544" w:type="dxa"/>
            <w:shd w:val="clear" w:color="auto" w:fill="auto"/>
          </w:tcPr>
          <w:p w:rsidR="001A245B" w:rsidRPr="00A2411C" w:rsidRDefault="001A245B" w:rsidP="003E2EF0">
            <w:pPr>
              <w:pStyle w:val="ListParagraph"/>
              <w:numPr>
                <w:ilvl w:val="0"/>
                <w:numId w:val="9"/>
              </w:numPr>
              <w:autoSpaceDE w:val="0"/>
              <w:autoSpaceDN w:val="0"/>
              <w:adjustRightInd w:val="0"/>
              <w:ind w:left="316"/>
              <w:rPr>
                <w:rFonts w:asciiTheme="minorHAnsi" w:hAnsiTheme="minorHAnsi" w:cstheme="minorHAnsi"/>
                <w:sz w:val="22"/>
              </w:rPr>
            </w:pPr>
            <w:r w:rsidRPr="00A2411C">
              <w:rPr>
                <w:rFonts w:asciiTheme="minorHAnsi" w:hAnsiTheme="minorHAnsi" w:cstheme="minorHAnsi"/>
                <w:sz w:val="22"/>
              </w:rPr>
              <w:t>Monarchy and government: the power of the English monarchy; earldoms, local government and the legal system.</w:t>
            </w:r>
          </w:p>
          <w:p w:rsidR="001A245B" w:rsidRPr="00A2411C" w:rsidRDefault="001A245B" w:rsidP="003E2EF0">
            <w:pPr>
              <w:pStyle w:val="ListParagraph"/>
              <w:numPr>
                <w:ilvl w:val="0"/>
                <w:numId w:val="9"/>
              </w:numPr>
              <w:autoSpaceDE w:val="0"/>
              <w:autoSpaceDN w:val="0"/>
              <w:adjustRightInd w:val="0"/>
              <w:ind w:left="316"/>
              <w:rPr>
                <w:rFonts w:asciiTheme="minorHAnsi" w:hAnsiTheme="minorHAnsi" w:cstheme="minorHAnsi"/>
                <w:sz w:val="22"/>
                <w:szCs w:val="22"/>
              </w:rPr>
            </w:pPr>
            <w:r w:rsidRPr="00A2411C">
              <w:rPr>
                <w:rFonts w:asciiTheme="minorHAnsi" w:hAnsiTheme="minorHAnsi" w:cstheme="minorHAnsi"/>
                <w:sz w:val="22"/>
                <w:szCs w:val="22"/>
              </w:rPr>
              <w:t>The economy and social system: towns and villages; the influence of the Church</w:t>
            </w:r>
          </w:p>
          <w:p w:rsidR="001A245B" w:rsidRPr="00A2411C" w:rsidRDefault="001A245B" w:rsidP="003E2EF0">
            <w:pPr>
              <w:pStyle w:val="ListParagraph"/>
              <w:numPr>
                <w:ilvl w:val="0"/>
                <w:numId w:val="9"/>
              </w:numPr>
              <w:ind w:left="316"/>
              <w:rPr>
                <w:rFonts w:asciiTheme="minorHAnsi" w:hAnsiTheme="minorHAnsi" w:cstheme="minorHAnsi"/>
                <w:sz w:val="22"/>
                <w:szCs w:val="22"/>
              </w:rPr>
            </w:pPr>
            <w:r w:rsidRPr="00A2411C">
              <w:rPr>
                <w:rFonts w:asciiTheme="minorHAnsi" w:hAnsiTheme="minorHAnsi" w:cstheme="minorHAnsi"/>
                <w:sz w:val="22"/>
              </w:rPr>
              <w:t>The house of Godwin: Harold Godwinson’s succession as Earl of Wessex; the power of the Godwins</w:t>
            </w:r>
          </w:p>
          <w:p w:rsidR="001A245B" w:rsidRPr="00A2411C" w:rsidRDefault="001A245B" w:rsidP="003E2EF0">
            <w:pPr>
              <w:pStyle w:val="ListParagraph"/>
              <w:numPr>
                <w:ilvl w:val="0"/>
                <w:numId w:val="9"/>
              </w:numPr>
              <w:autoSpaceDE w:val="0"/>
              <w:autoSpaceDN w:val="0"/>
              <w:adjustRightInd w:val="0"/>
              <w:ind w:left="316"/>
              <w:rPr>
                <w:rFonts w:asciiTheme="minorHAnsi" w:hAnsiTheme="minorHAnsi" w:cstheme="minorHAnsi"/>
                <w:b/>
              </w:rPr>
            </w:pPr>
            <w:r w:rsidRPr="00A2411C">
              <w:rPr>
                <w:rFonts w:asciiTheme="minorHAnsi" w:hAnsiTheme="minorHAnsi" w:cstheme="minorHAnsi"/>
                <w:sz w:val="22"/>
              </w:rPr>
              <w:t>Harold Godwinson’s embassy to Normandy</w:t>
            </w:r>
          </w:p>
          <w:p w:rsidR="001A245B" w:rsidRPr="00A2411C" w:rsidRDefault="001A245B" w:rsidP="003E2EF0">
            <w:pPr>
              <w:pStyle w:val="ListParagraph"/>
              <w:numPr>
                <w:ilvl w:val="0"/>
                <w:numId w:val="9"/>
              </w:numPr>
              <w:ind w:left="316"/>
              <w:rPr>
                <w:rFonts w:asciiTheme="minorHAnsi" w:hAnsiTheme="minorHAnsi" w:cstheme="minorHAnsi"/>
                <w:sz w:val="22"/>
              </w:rPr>
            </w:pPr>
            <w:r w:rsidRPr="00A2411C">
              <w:rPr>
                <w:rFonts w:asciiTheme="minorHAnsi" w:hAnsiTheme="minorHAnsi" w:cstheme="minorHAnsi"/>
                <w:sz w:val="22"/>
              </w:rPr>
              <w:t>The rising against Tostig and his exile</w:t>
            </w:r>
          </w:p>
          <w:p w:rsidR="001A245B" w:rsidRPr="00A2411C" w:rsidRDefault="001A245B" w:rsidP="003E2EF0">
            <w:pPr>
              <w:pStyle w:val="ListParagraph"/>
              <w:numPr>
                <w:ilvl w:val="0"/>
                <w:numId w:val="9"/>
              </w:numPr>
              <w:autoSpaceDE w:val="0"/>
              <w:autoSpaceDN w:val="0"/>
              <w:adjustRightInd w:val="0"/>
              <w:ind w:left="316"/>
              <w:rPr>
                <w:rFonts w:asciiTheme="minorHAnsi" w:hAnsiTheme="minorHAnsi" w:cstheme="minorHAnsi"/>
                <w:sz w:val="22"/>
                <w:szCs w:val="22"/>
              </w:rPr>
            </w:pPr>
            <w:r w:rsidRPr="00A2411C">
              <w:rPr>
                <w:rFonts w:asciiTheme="minorHAnsi" w:hAnsiTheme="minorHAnsi" w:cstheme="minorHAnsi"/>
                <w:sz w:val="22"/>
                <w:szCs w:val="22"/>
              </w:rPr>
              <w:t>The death of Edward the Confessor</w:t>
            </w:r>
          </w:p>
          <w:p w:rsidR="001A245B" w:rsidRPr="00A2411C" w:rsidRDefault="001A245B" w:rsidP="003E2EF0">
            <w:pPr>
              <w:pStyle w:val="ListParagraph"/>
              <w:numPr>
                <w:ilvl w:val="0"/>
                <w:numId w:val="9"/>
              </w:numPr>
              <w:ind w:left="316"/>
              <w:rPr>
                <w:rFonts w:asciiTheme="minorHAnsi" w:hAnsiTheme="minorHAnsi" w:cstheme="minorHAnsi"/>
                <w:sz w:val="22"/>
              </w:rPr>
            </w:pPr>
            <w:r w:rsidRPr="00A2411C">
              <w:rPr>
                <w:rFonts w:asciiTheme="minorHAnsi" w:hAnsiTheme="minorHAnsi" w:cstheme="minorHAnsi"/>
                <w:sz w:val="22"/>
              </w:rPr>
              <w:t>The motives and claims of William of Normandy, Harald Hardrada and Edgar</w:t>
            </w:r>
          </w:p>
          <w:p w:rsidR="001A245B" w:rsidRPr="00A2411C" w:rsidRDefault="001A245B" w:rsidP="003E2EF0">
            <w:pPr>
              <w:pStyle w:val="ListParagraph"/>
              <w:numPr>
                <w:ilvl w:val="0"/>
                <w:numId w:val="9"/>
              </w:numPr>
              <w:ind w:left="316"/>
              <w:rPr>
                <w:rFonts w:asciiTheme="minorHAnsi" w:hAnsiTheme="minorHAnsi" w:cstheme="minorHAnsi"/>
                <w:sz w:val="22"/>
              </w:rPr>
            </w:pPr>
            <w:r w:rsidRPr="00A2411C">
              <w:rPr>
                <w:rFonts w:asciiTheme="minorHAnsi" w:hAnsiTheme="minorHAnsi" w:cstheme="minorHAnsi"/>
                <w:sz w:val="22"/>
              </w:rPr>
              <w:t>The Witan and the coronation and reign of Godwinson</w:t>
            </w:r>
          </w:p>
          <w:p w:rsidR="001A245B" w:rsidRPr="00A2411C" w:rsidRDefault="001A245B" w:rsidP="003E2EF0">
            <w:pPr>
              <w:pStyle w:val="ListParagraph"/>
              <w:numPr>
                <w:ilvl w:val="0"/>
                <w:numId w:val="9"/>
              </w:numPr>
              <w:ind w:left="316"/>
              <w:rPr>
                <w:rFonts w:asciiTheme="minorHAnsi" w:hAnsiTheme="minorHAnsi" w:cstheme="minorHAnsi"/>
                <w:sz w:val="22"/>
                <w:szCs w:val="22"/>
              </w:rPr>
            </w:pPr>
            <w:r w:rsidRPr="00A2411C">
              <w:rPr>
                <w:rFonts w:asciiTheme="minorHAnsi" w:hAnsiTheme="minorHAnsi" w:cstheme="minorHAnsi"/>
                <w:sz w:val="22"/>
                <w:szCs w:val="22"/>
              </w:rPr>
              <w:t>Reasons for, and significance of, the outcome of the Battles of Fulford and Stamford Bridge</w:t>
            </w:r>
          </w:p>
          <w:p w:rsidR="001A245B" w:rsidRPr="00A2411C" w:rsidRDefault="001A245B" w:rsidP="003E2EF0">
            <w:pPr>
              <w:pStyle w:val="ListParagraph"/>
              <w:numPr>
                <w:ilvl w:val="0"/>
                <w:numId w:val="9"/>
              </w:numPr>
              <w:ind w:left="316"/>
              <w:rPr>
                <w:rFonts w:asciiTheme="minorHAnsi" w:hAnsiTheme="minorHAnsi" w:cstheme="minorHAnsi"/>
                <w:sz w:val="22"/>
              </w:rPr>
            </w:pPr>
            <w:r w:rsidRPr="00A2411C">
              <w:rPr>
                <w:rFonts w:asciiTheme="minorHAnsi" w:hAnsiTheme="minorHAnsi" w:cstheme="minorHAnsi"/>
                <w:sz w:val="22"/>
              </w:rPr>
              <w:t>The Battle of Hastings</w:t>
            </w:r>
          </w:p>
          <w:p w:rsidR="001A245B" w:rsidRPr="00A2411C" w:rsidRDefault="001A245B" w:rsidP="006D6AA0">
            <w:pPr>
              <w:pStyle w:val="ListParagraph"/>
              <w:numPr>
                <w:ilvl w:val="0"/>
                <w:numId w:val="9"/>
              </w:numPr>
              <w:ind w:left="316"/>
              <w:rPr>
                <w:rFonts w:asciiTheme="minorHAnsi" w:hAnsiTheme="minorHAnsi" w:cstheme="minorHAnsi"/>
                <w:b/>
                <w:bCs/>
                <w:sz w:val="22"/>
                <w:szCs w:val="22"/>
                <w:u w:val="single"/>
              </w:rPr>
            </w:pPr>
            <w:r w:rsidRPr="00A2411C">
              <w:rPr>
                <w:rFonts w:asciiTheme="minorHAnsi" w:hAnsiTheme="minorHAnsi" w:cstheme="minorHAnsi"/>
                <w:sz w:val="22"/>
                <w:szCs w:val="22"/>
              </w:rPr>
              <w:t xml:space="preserve">Reasons for William’s victory, including the leadership skills of </w:t>
            </w:r>
            <w:r w:rsidRPr="00A2411C">
              <w:rPr>
                <w:rFonts w:asciiTheme="minorHAnsi" w:hAnsiTheme="minorHAnsi" w:cstheme="minorHAnsi"/>
                <w:sz w:val="22"/>
                <w:szCs w:val="22"/>
              </w:rPr>
              <w:lastRenderedPageBreak/>
              <w:t>Harold and William, Norman and English troops and tactics</w:t>
            </w:r>
          </w:p>
        </w:tc>
        <w:tc>
          <w:tcPr>
            <w:tcW w:w="3686" w:type="dxa"/>
            <w:shd w:val="clear" w:color="auto" w:fill="auto"/>
          </w:tcPr>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lastRenderedPageBreak/>
              <w:t>The submission of the earls, 1066</w:t>
            </w:r>
          </w:p>
          <w:p w:rsidR="001A245B" w:rsidRPr="00A2411C" w:rsidRDefault="001A245B" w:rsidP="003E2EF0">
            <w:pPr>
              <w:pStyle w:val="ListParagraph"/>
              <w:numPr>
                <w:ilvl w:val="0"/>
                <w:numId w:val="7"/>
              </w:numPr>
              <w:ind w:left="314"/>
              <w:rPr>
                <w:rFonts w:asciiTheme="minorHAnsi" w:hAnsiTheme="minorHAnsi" w:cstheme="minorHAnsi"/>
                <w:b/>
                <w:sz w:val="22"/>
                <w:szCs w:val="22"/>
              </w:rPr>
            </w:pPr>
            <w:r w:rsidRPr="00A2411C">
              <w:rPr>
                <w:rFonts w:asciiTheme="minorHAnsi" w:hAnsiTheme="minorHAnsi" w:cstheme="minorHAnsi"/>
                <w:sz w:val="22"/>
                <w:szCs w:val="22"/>
              </w:rPr>
              <w:t>Rewarding followings and establishing control on the borderlands through the use of earls</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The Marcher earldoms</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Reasons for the building of castles; their key features and importance</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The revolts of Earls Edwin and Morcar in 1068</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Edgar the Aethling and the rebellions in the North, 1069</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Hereward the Wake and rebellion at Ely, 1070–71</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The reasons for and features of the Harrying of the North, 1069–70</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Its immediate and long-term impact, 1069–1087</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Changes in landownership from Anglo-Saxon to Norman, 1066–87</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How William I maintained royal power</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Reasons for and features of the revolt</w:t>
            </w:r>
          </w:p>
          <w:p w:rsidR="001A245B" w:rsidRPr="00A2411C" w:rsidRDefault="001A245B" w:rsidP="003E2EF0">
            <w:pPr>
              <w:pStyle w:val="ListParagraph"/>
              <w:numPr>
                <w:ilvl w:val="0"/>
                <w:numId w:val="7"/>
              </w:numPr>
              <w:ind w:left="314"/>
              <w:rPr>
                <w:rFonts w:asciiTheme="minorHAnsi" w:hAnsiTheme="minorHAnsi" w:cstheme="minorHAnsi"/>
                <w:sz w:val="22"/>
                <w:szCs w:val="22"/>
              </w:rPr>
            </w:pPr>
            <w:r w:rsidRPr="00A2411C">
              <w:rPr>
                <w:rFonts w:asciiTheme="minorHAnsi" w:hAnsiTheme="minorHAnsi" w:cstheme="minorHAnsi"/>
                <w:sz w:val="22"/>
                <w:szCs w:val="22"/>
              </w:rPr>
              <w:t>The defeat of the revolt and its effects</w:t>
            </w:r>
          </w:p>
          <w:p w:rsidR="001A245B" w:rsidRPr="00A2411C" w:rsidRDefault="001A245B" w:rsidP="003E2EF0">
            <w:pPr>
              <w:pStyle w:val="ListParagraph"/>
              <w:autoSpaceDE w:val="0"/>
              <w:autoSpaceDN w:val="0"/>
              <w:adjustRightInd w:val="0"/>
              <w:rPr>
                <w:rFonts w:asciiTheme="minorHAnsi" w:hAnsiTheme="minorHAnsi" w:cstheme="minorHAnsi"/>
                <w:b/>
                <w:bCs/>
                <w:sz w:val="22"/>
                <w:szCs w:val="22"/>
                <w:u w:val="single"/>
              </w:rPr>
            </w:pPr>
          </w:p>
        </w:tc>
        <w:tc>
          <w:tcPr>
            <w:tcW w:w="3685" w:type="dxa"/>
            <w:shd w:val="clear" w:color="auto" w:fill="auto"/>
          </w:tcPr>
          <w:p w:rsidR="001A245B" w:rsidRPr="00A2411C" w:rsidRDefault="001A245B" w:rsidP="003E2EF0">
            <w:pPr>
              <w:pStyle w:val="ListParagraph"/>
              <w:numPr>
                <w:ilvl w:val="0"/>
                <w:numId w:val="10"/>
              </w:numPr>
              <w:autoSpaceDE w:val="0"/>
              <w:autoSpaceDN w:val="0"/>
              <w:adjustRightInd w:val="0"/>
              <w:ind w:left="321"/>
              <w:rPr>
                <w:rFonts w:asciiTheme="minorHAnsi" w:hAnsiTheme="minorHAnsi" w:cstheme="minorHAnsi"/>
                <w:b/>
                <w:bCs/>
              </w:rPr>
            </w:pPr>
            <w:r w:rsidRPr="00A2411C">
              <w:rPr>
                <w:rFonts w:asciiTheme="minorHAnsi" w:hAnsiTheme="minorHAnsi" w:cstheme="minorHAnsi"/>
                <w:sz w:val="22"/>
                <w:szCs w:val="20"/>
              </w:rPr>
              <w:t>The feudal hierarchy: the role and importance of tenants-in-chief and knights; the nature of feudalism (landholding, homage, knight service, labour service); forfeiture</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The Church in England: its role in society and relationship to government, including the roles of Stigand and Lanfranc; the Normanisation and reform of the Church in the reign of William I</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The extent of change to Anglo-Saxon society and economy</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Changes to government after the Conquest: centralised power and the limited use of earls under     William I; the role of regents</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The office of the sheriff and the demesne; introduction and significance of the ‘forest’</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 xml:space="preserve">Domesday Book and its significance for Norman government and finance </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The culture and language of the Norman aristocracy</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 xml:space="preserve">The career and significance of Bishop Odo </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lastRenderedPageBreak/>
              <w:t>Character and personality of William I and his relations with Robert</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Robert and revolt in Normandy, 1077–80</w:t>
            </w:r>
          </w:p>
          <w:p w:rsidR="001A245B" w:rsidRPr="00A2411C" w:rsidRDefault="001A245B" w:rsidP="003E2EF0">
            <w:pPr>
              <w:pStyle w:val="ListParagraph"/>
              <w:numPr>
                <w:ilvl w:val="0"/>
                <w:numId w:val="10"/>
              </w:numPr>
              <w:ind w:left="321"/>
              <w:rPr>
                <w:rFonts w:asciiTheme="minorHAnsi" w:hAnsiTheme="minorHAnsi" w:cstheme="minorHAnsi"/>
                <w:sz w:val="22"/>
                <w:szCs w:val="20"/>
              </w:rPr>
            </w:pPr>
            <w:r w:rsidRPr="00A2411C">
              <w:rPr>
                <w:rFonts w:asciiTheme="minorHAnsi" w:hAnsiTheme="minorHAnsi" w:cstheme="minorHAnsi"/>
                <w:sz w:val="22"/>
                <w:szCs w:val="20"/>
              </w:rPr>
              <w:t>William’s death and the disputed succession</w:t>
            </w:r>
          </w:p>
          <w:p w:rsidR="001A245B" w:rsidRPr="00A2411C" w:rsidRDefault="001A245B" w:rsidP="003E2EF0">
            <w:pPr>
              <w:pStyle w:val="ListParagraph"/>
              <w:numPr>
                <w:ilvl w:val="0"/>
                <w:numId w:val="10"/>
              </w:numPr>
              <w:autoSpaceDE w:val="0"/>
              <w:autoSpaceDN w:val="0"/>
              <w:adjustRightInd w:val="0"/>
              <w:ind w:left="321"/>
              <w:rPr>
                <w:rFonts w:asciiTheme="minorHAnsi" w:hAnsiTheme="minorHAnsi" w:cstheme="minorHAnsi"/>
                <w:b/>
                <w:bCs/>
                <w:sz w:val="22"/>
                <w:szCs w:val="22"/>
                <w:u w:val="single"/>
              </w:rPr>
            </w:pPr>
            <w:r w:rsidRPr="00A2411C">
              <w:rPr>
                <w:rFonts w:asciiTheme="minorHAnsi" w:hAnsiTheme="minorHAnsi" w:cstheme="minorHAnsi"/>
                <w:sz w:val="22"/>
                <w:szCs w:val="20"/>
              </w:rPr>
              <w:t>William Rufus and the defeat of Robert and Odo</w:t>
            </w:r>
          </w:p>
        </w:tc>
      </w:tr>
    </w:tbl>
    <w:p w:rsidR="001A245B" w:rsidRPr="008844B5"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5529"/>
        <w:gridCol w:w="5386"/>
      </w:tblGrid>
      <w:tr w:rsidR="001A245B" w:rsidRPr="00A2411C" w:rsidTr="003E2EF0">
        <w:tc>
          <w:tcPr>
            <w:tcW w:w="10915" w:type="dxa"/>
            <w:gridSpan w:val="2"/>
            <w:shd w:val="clear" w:color="auto" w:fill="D9D9D9" w:themeFill="background1" w:themeFillShade="D9"/>
          </w:tcPr>
          <w:p w:rsidR="001A245B" w:rsidRPr="00A2411C" w:rsidRDefault="001A245B" w:rsidP="003E2EF0">
            <w:pPr>
              <w:rPr>
                <w:rFonts w:asciiTheme="minorHAnsi" w:hAnsiTheme="minorHAnsi" w:cstheme="minorHAnsi"/>
                <w:b/>
                <w:bCs/>
                <w:sz w:val="22"/>
              </w:rPr>
            </w:pPr>
            <w:r w:rsidRPr="00C26263">
              <w:rPr>
                <w:rFonts w:asciiTheme="minorHAnsi" w:hAnsiTheme="minorHAnsi" w:cstheme="minorHAnsi"/>
                <w:b/>
                <w:bCs/>
                <w:szCs w:val="28"/>
              </w:rPr>
              <w:t xml:space="preserve">History: </w:t>
            </w:r>
            <w:r w:rsidRPr="00C26263">
              <w:rPr>
                <w:rFonts w:asciiTheme="minorHAnsi" w:hAnsiTheme="minorHAnsi" w:cstheme="minorHAnsi"/>
                <w:b/>
                <w:bCs/>
                <w:color w:val="000000"/>
                <w:szCs w:val="28"/>
              </w:rPr>
              <w:t>Paper 3: Modern Depth Study: Weimar and Nazi Germany, 1918-1939</w:t>
            </w:r>
          </w:p>
        </w:tc>
      </w:tr>
      <w:tr w:rsidR="001A245B" w:rsidRPr="00A2411C" w:rsidTr="003E2EF0">
        <w:tc>
          <w:tcPr>
            <w:tcW w:w="5529" w:type="dxa"/>
            <w:shd w:val="clear" w:color="auto" w:fill="auto"/>
          </w:tcPr>
          <w:p w:rsidR="001A245B" w:rsidRPr="00A2411C" w:rsidRDefault="001A245B" w:rsidP="003E2EF0">
            <w:pPr>
              <w:autoSpaceDE w:val="0"/>
              <w:autoSpaceDN w:val="0"/>
              <w:adjustRightInd w:val="0"/>
              <w:jc w:val="center"/>
              <w:rPr>
                <w:rFonts w:asciiTheme="minorHAnsi" w:hAnsiTheme="minorHAnsi" w:cstheme="minorHAnsi"/>
                <w:b/>
                <w:bCs/>
                <w:sz w:val="22"/>
                <w:szCs w:val="20"/>
              </w:rPr>
            </w:pPr>
            <w:r w:rsidRPr="00A2411C">
              <w:rPr>
                <w:rFonts w:asciiTheme="minorHAnsi" w:hAnsiTheme="minorHAnsi" w:cstheme="minorHAnsi"/>
                <w:b/>
                <w:bCs/>
                <w:sz w:val="22"/>
                <w:szCs w:val="20"/>
              </w:rPr>
              <w:t>1918–29</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hAnsiTheme="minorHAnsi" w:cstheme="minorHAnsi"/>
                <w:b/>
                <w:bCs/>
                <w:sz w:val="22"/>
                <w:szCs w:val="20"/>
              </w:rPr>
              <w:t>The Weimar Republic</w:t>
            </w:r>
          </w:p>
        </w:tc>
        <w:tc>
          <w:tcPr>
            <w:tcW w:w="5386" w:type="dxa"/>
            <w:shd w:val="clear" w:color="auto" w:fill="auto"/>
          </w:tcPr>
          <w:p w:rsidR="001A245B" w:rsidRPr="00A2411C" w:rsidRDefault="001A245B" w:rsidP="003E2EF0">
            <w:pPr>
              <w:autoSpaceDE w:val="0"/>
              <w:autoSpaceDN w:val="0"/>
              <w:adjustRightInd w:val="0"/>
              <w:jc w:val="center"/>
              <w:rPr>
                <w:rFonts w:asciiTheme="minorHAnsi" w:hAnsiTheme="minorHAnsi" w:cstheme="minorHAnsi"/>
                <w:b/>
                <w:bCs/>
                <w:sz w:val="22"/>
                <w:szCs w:val="20"/>
              </w:rPr>
            </w:pPr>
            <w:r w:rsidRPr="00A2411C">
              <w:rPr>
                <w:rFonts w:asciiTheme="minorHAnsi" w:hAnsiTheme="minorHAnsi" w:cstheme="minorHAnsi"/>
                <w:b/>
                <w:bCs/>
                <w:sz w:val="22"/>
                <w:szCs w:val="20"/>
              </w:rPr>
              <w:t>1919-33</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hAnsiTheme="minorHAnsi" w:cstheme="minorHAnsi"/>
                <w:b/>
                <w:bCs/>
                <w:sz w:val="22"/>
                <w:szCs w:val="20"/>
              </w:rPr>
              <w:t>Hitler’s rise to power</w:t>
            </w:r>
          </w:p>
        </w:tc>
      </w:tr>
      <w:tr w:rsidR="001A245B" w:rsidRPr="00A2411C" w:rsidTr="003E2EF0">
        <w:trPr>
          <w:trHeight w:val="976"/>
        </w:trPr>
        <w:tc>
          <w:tcPr>
            <w:tcW w:w="5529" w:type="dxa"/>
            <w:shd w:val="clear" w:color="auto" w:fill="auto"/>
          </w:tcPr>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b/>
                <w:bCs/>
                <w:szCs w:val="20"/>
              </w:rPr>
            </w:pPr>
            <w:r w:rsidRPr="00A2411C">
              <w:rPr>
                <w:rFonts w:asciiTheme="minorHAnsi" w:hAnsiTheme="minorHAnsi" w:cstheme="minorHAnsi"/>
                <w:color w:val="000000"/>
                <w:sz w:val="22"/>
                <w:szCs w:val="20"/>
                <w:lang w:eastAsia="en-US"/>
              </w:rPr>
              <w:t>The legacy of the First World War. The abdication of the Kaiser, the armistice and revolution, 1918–19.</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The setting up of the Weimar Republic. The strengths and weaknesses of the new Constitution.</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Reasons for the early unpopularity of the Republic, including the ‘stab in the back’ theory and the key terms of the Treaty of Versailles.</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Challenges to the Republic from Left and Right: Spartacists, Freikorps, the Kapp Putsch.</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The challenges of 1923: hyperinflation; the reasons for, and effects of, the French occupation of the Ruhr.</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Reasons for economic recovery, including the work of Stresemann, the Rentenmark, the Dawes and Young Plans and American loans and investment.</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The impact on domestic policies of Stresemann’s achievements abroad: the Locarno Pact, joining the League of Nations and the Kellogg-Briand Pact.</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Changes in the standard of living, including wages, housing, unemployment insurance.</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Changes in the position of women in work, politics and leisure.</w:t>
            </w:r>
          </w:p>
          <w:p w:rsidR="001A245B" w:rsidRPr="00A2411C" w:rsidRDefault="001A245B" w:rsidP="003E2EF0">
            <w:pPr>
              <w:pStyle w:val="ListParagraph"/>
              <w:numPr>
                <w:ilvl w:val="0"/>
                <w:numId w:val="11"/>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Cultural changes: developments in architecture, art and the cinema.</w:t>
            </w:r>
          </w:p>
          <w:p w:rsidR="001A245B" w:rsidRPr="00A2411C" w:rsidRDefault="001A245B" w:rsidP="003E2EF0">
            <w:pPr>
              <w:pStyle w:val="ListParagraph"/>
              <w:autoSpaceDE w:val="0"/>
              <w:autoSpaceDN w:val="0"/>
              <w:adjustRightInd w:val="0"/>
              <w:ind w:left="1920"/>
              <w:contextualSpacing w:val="0"/>
              <w:rPr>
                <w:rFonts w:asciiTheme="minorHAnsi" w:hAnsiTheme="minorHAnsi" w:cstheme="minorHAnsi"/>
                <w:b/>
                <w:bCs/>
                <w:sz w:val="22"/>
                <w:szCs w:val="22"/>
                <w:u w:val="single"/>
              </w:rPr>
            </w:pPr>
          </w:p>
        </w:tc>
        <w:tc>
          <w:tcPr>
            <w:tcW w:w="5386" w:type="dxa"/>
            <w:shd w:val="clear" w:color="auto" w:fill="auto"/>
          </w:tcPr>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b/>
                <w:bCs/>
                <w:szCs w:val="20"/>
              </w:rPr>
            </w:pPr>
            <w:r w:rsidRPr="00A2411C">
              <w:rPr>
                <w:rFonts w:asciiTheme="minorHAnsi" w:hAnsiTheme="minorHAnsi" w:cstheme="minorHAnsi"/>
                <w:color w:val="000000"/>
                <w:sz w:val="22"/>
                <w:szCs w:val="20"/>
                <w:lang w:eastAsia="en-US"/>
              </w:rPr>
              <w:t>Hitler’s early career: joining the German Workers’ Party and setting up the Nazi Party, 1919–20.</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b/>
                <w:bCs/>
                <w:szCs w:val="20"/>
              </w:rPr>
            </w:pPr>
            <w:r w:rsidRPr="00A2411C">
              <w:rPr>
                <w:rFonts w:asciiTheme="minorHAnsi" w:hAnsiTheme="minorHAnsi" w:cstheme="minorHAnsi"/>
                <w:color w:val="000000"/>
                <w:sz w:val="22"/>
                <w:szCs w:val="20"/>
                <w:lang w:eastAsia="en-US"/>
              </w:rPr>
              <w:t>The early growth and features of the Party. The Twenty-Five Point Programme. The role of the SA.</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b/>
                <w:bCs/>
                <w:szCs w:val="20"/>
              </w:rPr>
            </w:pPr>
            <w:r w:rsidRPr="00A2411C">
              <w:rPr>
                <w:rFonts w:asciiTheme="minorHAnsi" w:hAnsiTheme="minorHAnsi" w:cstheme="minorHAnsi"/>
                <w:color w:val="000000"/>
                <w:sz w:val="22"/>
                <w:szCs w:val="20"/>
                <w:lang w:eastAsia="en-US"/>
              </w:rPr>
              <w:t>The reasons for, events and consequences of the Munich Putsch.</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 xml:space="preserve">Reasons for limited support for the Nazi Party, </w:t>
            </w:r>
            <w:r w:rsidR="00A01502" w:rsidRPr="00A2411C">
              <w:rPr>
                <w:rFonts w:asciiTheme="minorHAnsi" w:hAnsiTheme="minorHAnsi" w:cstheme="minorHAnsi"/>
                <w:color w:val="000000"/>
                <w:sz w:val="22"/>
                <w:szCs w:val="20"/>
                <w:lang w:eastAsia="en-US"/>
              </w:rPr>
              <w:t xml:space="preserve">      </w:t>
            </w:r>
            <w:r w:rsidRPr="00A2411C">
              <w:rPr>
                <w:rFonts w:asciiTheme="minorHAnsi" w:hAnsiTheme="minorHAnsi" w:cstheme="minorHAnsi"/>
                <w:color w:val="000000"/>
                <w:sz w:val="22"/>
                <w:szCs w:val="20"/>
                <w:lang w:eastAsia="en-US"/>
              </w:rPr>
              <w:t xml:space="preserve">1924–28. </w:t>
            </w:r>
            <w:r w:rsidR="00A01502" w:rsidRPr="00A2411C">
              <w:rPr>
                <w:rFonts w:asciiTheme="minorHAnsi" w:hAnsiTheme="minorHAnsi" w:cstheme="minorHAnsi"/>
                <w:color w:val="000000"/>
                <w:sz w:val="22"/>
                <w:szCs w:val="20"/>
                <w:lang w:eastAsia="en-US"/>
              </w:rPr>
              <w:t xml:space="preserve"> </w:t>
            </w:r>
            <w:r w:rsidRPr="00A2411C">
              <w:rPr>
                <w:rFonts w:asciiTheme="minorHAnsi" w:hAnsiTheme="minorHAnsi" w:cstheme="minorHAnsi"/>
                <w:color w:val="000000"/>
                <w:sz w:val="22"/>
                <w:szCs w:val="20"/>
                <w:lang w:eastAsia="en-US"/>
              </w:rPr>
              <w:t xml:space="preserve">Party reorganisation and </w:t>
            </w:r>
            <w:r w:rsidRPr="00A2411C">
              <w:rPr>
                <w:rFonts w:asciiTheme="minorHAnsi" w:hAnsiTheme="minorHAnsi" w:cstheme="minorHAnsi"/>
                <w:i/>
                <w:iCs/>
                <w:color w:val="000000"/>
                <w:sz w:val="22"/>
                <w:szCs w:val="20"/>
                <w:lang w:eastAsia="en-US"/>
              </w:rPr>
              <w:t>Mein Kampf</w:t>
            </w:r>
            <w:r w:rsidRPr="00A2411C">
              <w:rPr>
                <w:rFonts w:asciiTheme="minorHAnsi" w:hAnsiTheme="minorHAnsi" w:cstheme="minorHAnsi"/>
                <w:color w:val="000000"/>
                <w:sz w:val="22"/>
                <w:szCs w:val="20"/>
                <w:lang w:eastAsia="en-US"/>
              </w:rPr>
              <w:t xml:space="preserve">. </w:t>
            </w:r>
            <w:r w:rsidR="00A01502" w:rsidRPr="00A2411C">
              <w:rPr>
                <w:rFonts w:asciiTheme="minorHAnsi" w:hAnsiTheme="minorHAnsi" w:cstheme="minorHAnsi"/>
                <w:color w:val="000000"/>
                <w:sz w:val="22"/>
                <w:szCs w:val="20"/>
                <w:lang w:eastAsia="en-US"/>
              </w:rPr>
              <w:t xml:space="preserve">   </w:t>
            </w:r>
            <w:r w:rsidRPr="00A2411C">
              <w:rPr>
                <w:rFonts w:asciiTheme="minorHAnsi" w:hAnsiTheme="minorHAnsi" w:cstheme="minorHAnsi"/>
                <w:color w:val="000000"/>
                <w:sz w:val="22"/>
                <w:szCs w:val="20"/>
                <w:lang w:eastAsia="en-US"/>
              </w:rPr>
              <w:t>The Bamberg Conference of 1926.</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The growth of unemployment – its causes and impact. The failure of successive Weimar governments to deal with unemployment from 1929 to January 1933. The growth of support for the Communist Party.</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Reasons for the growth in support for the Nazi Party, including the appeal of Hitler and the Nazis, the effects of propaganda and the work of the SA.</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color w:val="000000"/>
                <w:sz w:val="22"/>
                <w:szCs w:val="20"/>
                <w:lang w:eastAsia="en-US"/>
              </w:rPr>
            </w:pPr>
            <w:r w:rsidRPr="00A2411C">
              <w:rPr>
                <w:rFonts w:asciiTheme="minorHAnsi" w:hAnsiTheme="minorHAnsi" w:cstheme="minorHAnsi"/>
                <w:color w:val="000000"/>
                <w:sz w:val="22"/>
                <w:szCs w:val="20"/>
                <w:lang w:eastAsia="en-US"/>
              </w:rPr>
              <w:t>Political developments in 1932. The roles of Hindenburg, Brüning, von Papen and von Schleicher.</w:t>
            </w:r>
          </w:p>
          <w:p w:rsidR="001A245B" w:rsidRPr="00A2411C" w:rsidRDefault="001A245B" w:rsidP="003E2EF0">
            <w:pPr>
              <w:pStyle w:val="ListParagraph"/>
              <w:numPr>
                <w:ilvl w:val="0"/>
                <w:numId w:val="12"/>
              </w:numPr>
              <w:autoSpaceDE w:val="0"/>
              <w:autoSpaceDN w:val="0"/>
              <w:adjustRightInd w:val="0"/>
              <w:ind w:left="426"/>
              <w:rPr>
                <w:rFonts w:asciiTheme="minorHAnsi" w:hAnsiTheme="minorHAnsi" w:cstheme="minorHAnsi"/>
                <w:b/>
                <w:bCs/>
                <w:szCs w:val="20"/>
              </w:rPr>
            </w:pPr>
            <w:r w:rsidRPr="00A2411C">
              <w:rPr>
                <w:rFonts w:asciiTheme="minorHAnsi" w:hAnsiTheme="minorHAnsi" w:cstheme="minorHAnsi"/>
                <w:color w:val="000000"/>
                <w:sz w:val="22"/>
                <w:szCs w:val="20"/>
                <w:lang w:eastAsia="en-US"/>
              </w:rPr>
              <w:t>The part played by Hindenburg and von Papen in Hitler becoming Chancellor in 1933.</w:t>
            </w:r>
          </w:p>
          <w:p w:rsidR="001A245B" w:rsidRPr="00A2411C" w:rsidRDefault="001A245B" w:rsidP="003E2EF0">
            <w:pPr>
              <w:pStyle w:val="ListParagraph"/>
              <w:autoSpaceDE w:val="0"/>
              <w:autoSpaceDN w:val="0"/>
              <w:adjustRightInd w:val="0"/>
              <w:ind w:left="321"/>
              <w:rPr>
                <w:rFonts w:asciiTheme="minorHAnsi" w:hAnsiTheme="minorHAnsi" w:cstheme="minorHAnsi"/>
                <w:b/>
                <w:bCs/>
                <w:sz w:val="22"/>
                <w:szCs w:val="22"/>
                <w:u w:val="single"/>
              </w:rPr>
            </w:pPr>
          </w:p>
        </w:tc>
      </w:tr>
      <w:tr w:rsidR="001A245B" w:rsidRPr="00A2411C" w:rsidTr="003E2EF0">
        <w:trPr>
          <w:trHeight w:val="148"/>
        </w:trPr>
        <w:tc>
          <w:tcPr>
            <w:tcW w:w="5529" w:type="dxa"/>
            <w:shd w:val="clear" w:color="auto" w:fill="auto"/>
          </w:tcPr>
          <w:p w:rsidR="001A245B" w:rsidRPr="00A2411C" w:rsidRDefault="001A245B" w:rsidP="003E2EF0">
            <w:pPr>
              <w:jc w:val="center"/>
              <w:rPr>
                <w:rFonts w:asciiTheme="minorHAnsi" w:hAnsiTheme="minorHAnsi" w:cstheme="minorHAnsi"/>
                <w:b/>
                <w:bCs/>
                <w:sz w:val="22"/>
                <w:szCs w:val="22"/>
                <w:u w:val="single"/>
              </w:rPr>
            </w:pPr>
            <w:r w:rsidRPr="00A2411C">
              <w:rPr>
                <w:rFonts w:asciiTheme="minorHAnsi" w:hAnsiTheme="minorHAnsi" w:cstheme="minorHAnsi"/>
                <w:b/>
                <w:bCs/>
                <w:sz w:val="22"/>
                <w:szCs w:val="20"/>
              </w:rPr>
              <w:t>Nazi control and dictatorship</w:t>
            </w:r>
          </w:p>
        </w:tc>
        <w:tc>
          <w:tcPr>
            <w:tcW w:w="5386" w:type="dxa"/>
            <w:shd w:val="clear" w:color="auto" w:fill="auto"/>
          </w:tcPr>
          <w:p w:rsidR="001A245B" w:rsidRPr="00A2411C" w:rsidRDefault="001A245B" w:rsidP="003E2EF0">
            <w:pPr>
              <w:autoSpaceDE w:val="0"/>
              <w:autoSpaceDN w:val="0"/>
              <w:adjustRightInd w:val="0"/>
              <w:jc w:val="center"/>
              <w:rPr>
                <w:rFonts w:asciiTheme="minorHAnsi" w:hAnsiTheme="minorHAnsi" w:cstheme="minorHAnsi"/>
                <w:b/>
                <w:bCs/>
                <w:sz w:val="22"/>
                <w:szCs w:val="20"/>
              </w:rPr>
            </w:pPr>
            <w:r w:rsidRPr="00A2411C">
              <w:rPr>
                <w:rFonts w:asciiTheme="minorHAnsi" w:hAnsiTheme="minorHAnsi" w:cstheme="minorHAnsi"/>
                <w:b/>
                <w:bCs/>
                <w:sz w:val="22"/>
                <w:szCs w:val="20"/>
              </w:rPr>
              <w:t>1933-39</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r w:rsidRPr="00A2411C">
              <w:rPr>
                <w:rFonts w:asciiTheme="minorHAnsi" w:hAnsiTheme="minorHAnsi" w:cstheme="minorHAnsi"/>
                <w:b/>
                <w:bCs/>
                <w:sz w:val="22"/>
                <w:szCs w:val="20"/>
              </w:rPr>
              <w:t>Life in Nazi Germany</w:t>
            </w:r>
          </w:p>
        </w:tc>
      </w:tr>
      <w:tr w:rsidR="001A245B" w:rsidRPr="00A2411C" w:rsidTr="003E2EF0">
        <w:trPr>
          <w:trHeight w:val="976"/>
        </w:trPr>
        <w:tc>
          <w:tcPr>
            <w:tcW w:w="5529" w:type="dxa"/>
            <w:shd w:val="clear" w:color="auto" w:fill="auto"/>
          </w:tcPr>
          <w:p w:rsidR="001A245B" w:rsidRPr="00A2411C" w:rsidRDefault="001A245B" w:rsidP="003E2EF0">
            <w:pPr>
              <w:pStyle w:val="ListParagraph"/>
              <w:numPr>
                <w:ilvl w:val="0"/>
                <w:numId w:val="13"/>
              </w:numPr>
              <w:ind w:left="426"/>
              <w:rPr>
                <w:rFonts w:asciiTheme="minorHAnsi" w:hAnsiTheme="minorHAnsi" w:cstheme="minorHAnsi"/>
                <w:b/>
                <w:bCs/>
                <w:sz w:val="22"/>
                <w:szCs w:val="20"/>
              </w:rPr>
            </w:pPr>
            <w:r w:rsidRPr="00A2411C">
              <w:rPr>
                <w:rFonts w:asciiTheme="minorHAnsi" w:hAnsiTheme="minorHAnsi" w:cstheme="minorHAnsi"/>
                <w:color w:val="000000"/>
                <w:sz w:val="22"/>
                <w:szCs w:val="18"/>
                <w:lang w:eastAsia="en-US"/>
              </w:rPr>
              <w:t>The Reichstag Fire. The Enabling Act and the banning of other parties and trade unions.</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The threat from Röhm and the SA, the Night of the Long Knives and the death of von Hindenburg. Hitler becomes Führer, the army and oath of allegiance.</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The role of the Gestapo, the SS, the SD and concentration camps.</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Nazi control of the legal system, judges and law courts.</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Nazi policies towards the Catholic and Protestant Churches, including the Reich Church and the Concordat.</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Goebbels and the Ministry of Propaganda: censorship, Nazi use of media, rallies and sport, including the Berlin Olympics of 1936.</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Nazi control of culture and the arts, including art, architecture, literature and film.</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t>The extent of support for the Nazi regime.</w:t>
            </w:r>
          </w:p>
          <w:p w:rsidR="001A245B" w:rsidRPr="00A2411C" w:rsidRDefault="001A245B" w:rsidP="003E2EF0">
            <w:pPr>
              <w:pStyle w:val="ListParagraph"/>
              <w:numPr>
                <w:ilvl w:val="0"/>
                <w:numId w:val="13"/>
              </w:numPr>
              <w:ind w:left="426"/>
              <w:rPr>
                <w:rFonts w:asciiTheme="minorHAnsi" w:hAnsiTheme="minorHAnsi" w:cstheme="minorHAnsi"/>
                <w:color w:val="000000"/>
                <w:sz w:val="22"/>
                <w:szCs w:val="18"/>
                <w:lang w:eastAsia="en-US"/>
              </w:rPr>
            </w:pPr>
            <w:r w:rsidRPr="00A2411C">
              <w:rPr>
                <w:rFonts w:asciiTheme="minorHAnsi" w:hAnsiTheme="minorHAnsi" w:cstheme="minorHAnsi"/>
                <w:color w:val="000000"/>
                <w:sz w:val="22"/>
                <w:szCs w:val="18"/>
                <w:lang w:eastAsia="en-US"/>
              </w:rPr>
              <w:lastRenderedPageBreak/>
              <w:t>Opposition from the Churches, including the role of Pastor Niemöller.</w:t>
            </w:r>
          </w:p>
          <w:p w:rsidR="001A245B" w:rsidRPr="00A2411C" w:rsidRDefault="001A245B" w:rsidP="00A01502">
            <w:pPr>
              <w:pStyle w:val="ListParagraph"/>
              <w:numPr>
                <w:ilvl w:val="0"/>
                <w:numId w:val="13"/>
              </w:numPr>
              <w:ind w:left="426"/>
              <w:rPr>
                <w:rFonts w:asciiTheme="minorHAnsi" w:hAnsiTheme="minorHAnsi" w:cstheme="minorHAnsi"/>
                <w:b/>
                <w:bCs/>
                <w:sz w:val="22"/>
                <w:szCs w:val="22"/>
                <w:u w:val="single"/>
              </w:rPr>
            </w:pPr>
            <w:r w:rsidRPr="00A2411C">
              <w:rPr>
                <w:rFonts w:asciiTheme="minorHAnsi" w:hAnsiTheme="minorHAnsi" w:cstheme="minorHAnsi"/>
                <w:color w:val="000000"/>
                <w:sz w:val="22"/>
                <w:szCs w:val="18"/>
                <w:lang w:eastAsia="en-US"/>
              </w:rPr>
              <w:t>Opposition from the young, including the Swing Youth and the Edelweiss Pirates.</w:t>
            </w:r>
          </w:p>
        </w:tc>
        <w:tc>
          <w:tcPr>
            <w:tcW w:w="5386" w:type="dxa"/>
            <w:shd w:val="clear" w:color="auto" w:fill="auto"/>
          </w:tcPr>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b/>
                <w:bCs/>
                <w:sz w:val="22"/>
                <w:szCs w:val="20"/>
              </w:rPr>
            </w:pPr>
            <w:r w:rsidRPr="00A2411C">
              <w:rPr>
                <w:rFonts w:asciiTheme="minorHAnsi" w:hAnsiTheme="minorHAnsi" w:cstheme="minorHAnsi"/>
                <w:color w:val="000000"/>
                <w:sz w:val="22"/>
                <w:szCs w:val="22"/>
                <w:lang w:eastAsia="en-US"/>
              </w:rPr>
              <w:lastRenderedPageBreak/>
              <w:t>Nazi views on women and the family.</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b/>
                <w:bCs/>
                <w:sz w:val="22"/>
                <w:szCs w:val="20"/>
              </w:rPr>
            </w:pPr>
            <w:r w:rsidRPr="00A2411C">
              <w:rPr>
                <w:rFonts w:asciiTheme="minorHAnsi" w:hAnsiTheme="minorHAnsi" w:cstheme="minorHAnsi"/>
                <w:color w:val="000000"/>
                <w:sz w:val="22"/>
                <w:szCs w:val="22"/>
                <w:lang w:eastAsia="en-US"/>
              </w:rPr>
              <w:t>Nazi policies towards women, including marriage and family, employment and appearance.</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color w:val="000000"/>
                <w:sz w:val="22"/>
                <w:szCs w:val="22"/>
                <w:lang w:eastAsia="en-US"/>
              </w:rPr>
            </w:pPr>
            <w:r w:rsidRPr="00A2411C">
              <w:rPr>
                <w:rFonts w:asciiTheme="minorHAnsi" w:hAnsiTheme="minorHAnsi" w:cstheme="minorHAnsi"/>
                <w:color w:val="000000"/>
                <w:sz w:val="22"/>
                <w:szCs w:val="22"/>
                <w:lang w:eastAsia="en-US"/>
              </w:rPr>
              <w:t>Nazi aims and policies towards the young. The Hitler Youth and the League of German Maidens.</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color w:val="000000"/>
                <w:sz w:val="22"/>
                <w:szCs w:val="22"/>
                <w:lang w:eastAsia="en-US"/>
              </w:rPr>
            </w:pPr>
            <w:r w:rsidRPr="00A2411C">
              <w:rPr>
                <w:rFonts w:asciiTheme="minorHAnsi" w:hAnsiTheme="minorHAnsi" w:cstheme="minorHAnsi"/>
                <w:color w:val="000000"/>
                <w:sz w:val="22"/>
                <w:szCs w:val="22"/>
                <w:lang w:eastAsia="en-US"/>
              </w:rPr>
              <w:t>Nazi control of the young through education, including the curriculum and teachers.</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color w:val="000000"/>
                <w:sz w:val="22"/>
                <w:szCs w:val="22"/>
                <w:lang w:eastAsia="en-US"/>
              </w:rPr>
            </w:pPr>
            <w:r w:rsidRPr="00A2411C">
              <w:rPr>
                <w:rFonts w:asciiTheme="minorHAnsi" w:hAnsiTheme="minorHAnsi" w:cstheme="minorHAnsi"/>
                <w:color w:val="000000"/>
                <w:sz w:val="22"/>
                <w:szCs w:val="22"/>
                <w:lang w:eastAsia="en-US"/>
              </w:rPr>
              <w:t>Nazi policies to reduce unemployment, including labour service, autobahns, rearmament and invisible unemployment.</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color w:val="000000"/>
                <w:sz w:val="22"/>
                <w:szCs w:val="22"/>
                <w:lang w:eastAsia="en-US"/>
              </w:rPr>
            </w:pPr>
            <w:r w:rsidRPr="00A2411C">
              <w:rPr>
                <w:rFonts w:asciiTheme="minorHAnsi" w:hAnsiTheme="minorHAnsi" w:cstheme="minorHAnsi"/>
                <w:color w:val="000000"/>
                <w:sz w:val="22"/>
                <w:szCs w:val="22"/>
                <w:lang w:eastAsia="en-US"/>
              </w:rPr>
              <w:t>Changes in the standard of living, especially of German workers. The Labour Front, Strength Through Joy, Beauty of Labour.</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color w:val="000000"/>
                <w:sz w:val="22"/>
                <w:szCs w:val="22"/>
                <w:lang w:eastAsia="en-US"/>
              </w:rPr>
            </w:pPr>
            <w:r w:rsidRPr="00A2411C">
              <w:rPr>
                <w:rFonts w:asciiTheme="minorHAnsi" w:hAnsiTheme="minorHAnsi" w:cstheme="minorHAnsi"/>
                <w:color w:val="000000"/>
                <w:sz w:val="22"/>
                <w:szCs w:val="22"/>
                <w:lang w:eastAsia="en-US"/>
              </w:rPr>
              <w:t>Nazi racial beliefs and policies and the treatment of minorities: Slavs, ‘gypsies’, homosexuals and those with disabilities.</w:t>
            </w:r>
          </w:p>
          <w:p w:rsidR="001A245B" w:rsidRPr="00A2411C" w:rsidRDefault="001A245B" w:rsidP="003E2EF0">
            <w:pPr>
              <w:pStyle w:val="ListParagraph"/>
              <w:numPr>
                <w:ilvl w:val="0"/>
                <w:numId w:val="14"/>
              </w:numPr>
              <w:autoSpaceDE w:val="0"/>
              <w:autoSpaceDN w:val="0"/>
              <w:adjustRightInd w:val="0"/>
              <w:ind w:left="426"/>
              <w:rPr>
                <w:rFonts w:asciiTheme="minorHAnsi" w:hAnsiTheme="minorHAnsi" w:cstheme="minorHAnsi"/>
                <w:color w:val="000000"/>
                <w:sz w:val="22"/>
                <w:szCs w:val="22"/>
                <w:lang w:eastAsia="en-US"/>
              </w:rPr>
            </w:pPr>
            <w:r w:rsidRPr="00A2411C">
              <w:rPr>
                <w:rFonts w:asciiTheme="minorHAnsi" w:hAnsiTheme="minorHAnsi" w:cstheme="minorHAnsi"/>
                <w:color w:val="000000"/>
                <w:sz w:val="22"/>
                <w:szCs w:val="22"/>
                <w:lang w:eastAsia="en-US"/>
              </w:rPr>
              <w:t>The persecution of the Jews, including the boycott of Jewish shops and businesses (1933), the Nuremberg Laws and Kristallnacht.</w:t>
            </w:r>
          </w:p>
          <w:p w:rsidR="001A245B" w:rsidRPr="00A2411C" w:rsidRDefault="001A245B" w:rsidP="003E2EF0">
            <w:pPr>
              <w:pStyle w:val="ListParagraph"/>
              <w:autoSpaceDE w:val="0"/>
              <w:autoSpaceDN w:val="0"/>
              <w:adjustRightInd w:val="0"/>
              <w:ind w:left="321"/>
              <w:rPr>
                <w:rFonts w:asciiTheme="minorHAnsi" w:hAnsiTheme="minorHAnsi" w:cstheme="minorHAnsi"/>
                <w:b/>
                <w:bCs/>
                <w:sz w:val="22"/>
                <w:szCs w:val="22"/>
                <w:u w:val="single"/>
              </w:rPr>
            </w:pPr>
          </w:p>
        </w:tc>
      </w:tr>
    </w:tbl>
    <w:p w:rsidR="00E7434D" w:rsidRPr="000B3D8C" w:rsidRDefault="00E7434D"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A2411C" w:rsidRDefault="001A245B" w:rsidP="003E2EF0">
            <w:pPr>
              <w:rPr>
                <w:rFonts w:asciiTheme="minorHAnsi" w:hAnsiTheme="minorHAnsi" w:cstheme="minorHAnsi"/>
                <w:b/>
                <w:bCs/>
                <w:sz w:val="22"/>
              </w:rPr>
            </w:pPr>
            <w:r w:rsidRPr="00C26263">
              <w:rPr>
                <w:rFonts w:asciiTheme="minorHAnsi" w:hAnsiTheme="minorHAnsi" w:cstheme="minorHAnsi"/>
                <w:b/>
                <w:bCs/>
                <w:szCs w:val="28"/>
              </w:rPr>
              <w:t xml:space="preserve">Philosophy and Ethics: </w:t>
            </w:r>
            <w:r w:rsidRPr="00C26263">
              <w:rPr>
                <w:rFonts w:asciiTheme="minorHAnsi" w:hAnsiTheme="minorHAnsi" w:cstheme="minorHAnsi"/>
                <w:b/>
                <w:szCs w:val="28"/>
              </w:rPr>
              <w:t>Christian Beliefs and Practices</w:t>
            </w:r>
          </w:p>
        </w:tc>
      </w:tr>
      <w:tr w:rsidR="001A245B" w:rsidRPr="00A2411C" w:rsidTr="003E2EF0">
        <w:tc>
          <w:tcPr>
            <w:tcW w:w="3544" w:type="dxa"/>
            <w:shd w:val="clear" w:color="auto" w:fill="auto"/>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Beliefs</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p>
        </w:tc>
        <w:tc>
          <w:tcPr>
            <w:tcW w:w="3686" w:type="dxa"/>
            <w:shd w:val="clear" w:color="auto" w:fill="auto"/>
          </w:tcPr>
          <w:p w:rsidR="001A245B" w:rsidRPr="00A2411C" w:rsidRDefault="001A245B" w:rsidP="003E2EF0">
            <w:pPr>
              <w:jc w:val="center"/>
              <w:rPr>
                <w:rFonts w:asciiTheme="minorHAnsi" w:hAnsiTheme="minorHAnsi" w:cstheme="minorHAnsi"/>
                <w:b/>
                <w:bCs/>
                <w:sz w:val="22"/>
                <w:szCs w:val="22"/>
                <w:u w:val="single"/>
              </w:rPr>
            </w:pPr>
            <w:r w:rsidRPr="00A2411C">
              <w:rPr>
                <w:rFonts w:asciiTheme="minorHAnsi" w:hAnsiTheme="minorHAnsi" w:cstheme="minorHAnsi"/>
                <w:b/>
                <w:sz w:val="22"/>
                <w:szCs w:val="22"/>
              </w:rPr>
              <w:t>Practices:</w:t>
            </w:r>
            <w:r w:rsidRPr="00A2411C">
              <w:rPr>
                <w:rFonts w:asciiTheme="minorHAnsi" w:hAnsiTheme="minorHAnsi" w:cstheme="minorHAnsi"/>
                <w:b/>
                <w:i/>
                <w:sz w:val="22"/>
                <w:szCs w:val="22"/>
              </w:rPr>
              <w:t xml:space="preserve"> Worship and festivals:</w:t>
            </w:r>
            <w:r w:rsidRPr="00A2411C">
              <w:rPr>
                <w:rFonts w:asciiTheme="minorHAnsi" w:hAnsiTheme="minorHAnsi" w:cstheme="minorHAnsi"/>
                <w:b/>
                <w:sz w:val="22"/>
                <w:szCs w:val="22"/>
              </w:rPr>
              <w:t xml:space="preserve"> Different forms of worship and their significance</w:t>
            </w:r>
          </w:p>
        </w:tc>
        <w:tc>
          <w:tcPr>
            <w:tcW w:w="3685" w:type="dxa"/>
            <w:shd w:val="clear" w:color="auto" w:fill="auto"/>
          </w:tcPr>
          <w:p w:rsidR="001A245B" w:rsidRPr="00A2411C" w:rsidRDefault="001A245B" w:rsidP="003E2EF0">
            <w:pPr>
              <w:jc w:val="center"/>
              <w:rPr>
                <w:rFonts w:asciiTheme="minorHAnsi" w:hAnsiTheme="minorHAnsi" w:cstheme="minorHAnsi"/>
                <w:sz w:val="22"/>
                <w:szCs w:val="22"/>
              </w:rPr>
            </w:pPr>
            <w:r w:rsidRPr="00A2411C">
              <w:rPr>
                <w:rFonts w:asciiTheme="minorHAnsi" w:hAnsiTheme="minorHAnsi" w:cstheme="minorHAnsi"/>
                <w:b/>
                <w:sz w:val="22"/>
                <w:szCs w:val="22"/>
              </w:rPr>
              <w:t>Good and Evil</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p>
        </w:tc>
      </w:tr>
      <w:tr w:rsidR="001A245B" w:rsidRPr="00A2411C" w:rsidTr="003E2EF0">
        <w:trPr>
          <w:trHeight w:val="976"/>
        </w:trPr>
        <w:tc>
          <w:tcPr>
            <w:tcW w:w="3544" w:type="dxa"/>
            <w:shd w:val="clear" w:color="auto" w:fill="auto"/>
          </w:tcPr>
          <w:p w:rsidR="001A245B" w:rsidRPr="00A2411C" w:rsidRDefault="001A245B" w:rsidP="003E2EF0">
            <w:pPr>
              <w:pStyle w:val="ListParagraph"/>
              <w:numPr>
                <w:ilvl w:val="0"/>
                <w:numId w:val="15"/>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The nature of God:  God as omnipotent, loving and just and the problem of evil.</w:t>
            </w:r>
          </w:p>
          <w:p w:rsidR="001A245B" w:rsidRPr="00A2411C" w:rsidRDefault="001A245B" w:rsidP="003E2EF0">
            <w:pPr>
              <w:pStyle w:val="ListParagraph"/>
              <w:numPr>
                <w:ilvl w:val="0"/>
                <w:numId w:val="15"/>
              </w:numPr>
              <w:ind w:left="426"/>
              <w:rPr>
                <w:rFonts w:asciiTheme="minorHAnsi" w:hAnsiTheme="minorHAnsi" w:cstheme="minorHAnsi"/>
                <w:sz w:val="22"/>
                <w:szCs w:val="22"/>
              </w:rPr>
            </w:pPr>
            <w:r w:rsidRPr="00A2411C">
              <w:rPr>
                <w:rFonts w:asciiTheme="minorHAnsi" w:hAnsiTheme="minorHAnsi" w:cstheme="minorHAnsi"/>
                <w:sz w:val="22"/>
                <w:szCs w:val="22"/>
              </w:rPr>
              <w:t>The oneness of God and the Trinity: Father, Son and Holy Spirit.</w:t>
            </w:r>
          </w:p>
          <w:p w:rsidR="001A245B" w:rsidRPr="00A2411C" w:rsidRDefault="001A245B" w:rsidP="003E2EF0">
            <w:pPr>
              <w:pStyle w:val="ListParagraph"/>
              <w:numPr>
                <w:ilvl w:val="0"/>
                <w:numId w:val="15"/>
              </w:numPr>
              <w:ind w:left="426"/>
              <w:rPr>
                <w:rFonts w:asciiTheme="minorHAnsi" w:hAnsiTheme="minorHAnsi" w:cstheme="minorHAnsi"/>
                <w:sz w:val="22"/>
                <w:szCs w:val="22"/>
              </w:rPr>
            </w:pPr>
            <w:r w:rsidRPr="00A2411C">
              <w:rPr>
                <w:rFonts w:asciiTheme="minorHAnsi" w:hAnsiTheme="minorHAnsi" w:cstheme="minorHAnsi"/>
                <w:sz w:val="22"/>
                <w:szCs w:val="22"/>
              </w:rPr>
              <w:t>Different Christian beliefs about creation including the role of Word and Spirit (John 1:1-3 and Genesis 1:1-3).</w:t>
            </w:r>
          </w:p>
          <w:p w:rsidR="001A245B" w:rsidRPr="00A2411C" w:rsidRDefault="001A245B" w:rsidP="003E2EF0">
            <w:pPr>
              <w:pStyle w:val="ListParagraph"/>
              <w:numPr>
                <w:ilvl w:val="0"/>
                <w:numId w:val="15"/>
              </w:numPr>
              <w:ind w:left="426"/>
              <w:rPr>
                <w:rFonts w:asciiTheme="minorHAnsi" w:hAnsiTheme="minorHAnsi" w:cstheme="minorHAnsi"/>
                <w:sz w:val="22"/>
                <w:szCs w:val="22"/>
              </w:rPr>
            </w:pPr>
            <w:r w:rsidRPr="00A2411C">
              <w:rPr>
                <w:rFonts w:asciiTheme="minorHAnsi" w:hAnsiTheme="minorHAnsi" w:cstheme="minorHAnsi"/>
                <w:sz w:val="22"/>
                <w:szCs w:val="22"/>
              </w:rPr>
              <w:t>Jesus Christ and Salvation</w:t>
            </w:r>
            <w:r w:rsidRPr="00A2411C">
              <w:rPr>
                <w:rFonts w:asciiTheme="minorHAnsi" w:hAnsiTheme="minorHAnsi" w:cstheme="minorHAnsi"/>
                <w:b/>
                <w:sz w:val="22"/>
                <w:szCs w:val="22"/>
              </w:rPr>
              <w:t>:</w:t>
            </w:r>
            <w:r w:rsidRPr="00A2411C">
              <w:rPr>
                <w:rFonts w:asciiTheme="minorHAnsi" w:hAnsiTheme="minorHAnsi" w:cstheme="minorHAnsi"/>
                <w:sz w:val="22"/>
                <w:szCs w:val="22"/>
              </w:rPr>
              <w:t xml:space="preserve"> Beliefs and teaching about the incarnation and Jesus as the Son of God and the crucifixion.</w:t>
            </w:r>
          </w:p>
          <w:p w:rsidR="001A245B" w:rsidRPr="00A2411C" w:rsidRDefault="001A245B" w:rsidP="003E2EF0">
            <w:pPr>
              <w:pStyle w:val="ListParagraph"/>
              <w:numPr>
                <w:ilvl w:val="0"/>
                <w:numId w:val="15"/>
              </w:numPr>
              <w:ind w:left="426"/>
              <w:rPr>
                <w:rFonts w:asciiTheme="minorHAnsi" w:hAnsiTheme="minorHAnsi" w:cstheme="minorHAnsi"/>
                <w:sz w:val="22"/>
                <w:szCs w:val="22"/>
              </w:rPr>
            </w:pPr>
            <w:r w:rsidRPr="00A2411C">
              <w:rPr>
                <w:rFonts w:asciiTheme="minorHAnsi" w:hAnsiTheme="minorHAnsi" w:cstheme="minorHAnsi"/>
                <w:sz w:val="22"/>
                <w:szCs w:val="22"/>
              </w:rPr>
              <w:t>Jesus Christ and Salvation</w:t>
            </w:r>
            <w:r w:rsidRPr="00A2411C">
              <w:rPr>
                <w:rFonts w:asciiTheme="minorHAnsi" w:hAnsiTheme="minorHAnsi" w:cstheme="minorHAnsi"/>
                <w:b/>
                <w:sz w:val="22"/>
                <w:szCs w:val="22"/>
              </w:rPr>
              <w:t>:</w:t>
            </w:r>
            <w:r w:rsidRPr="00A2411C">
              <w:rPr>
                <w:rFonts w:asciiTheme="minorHAnsi" w:hAnsiTheme="minorHAnsi" w:cstheme="minorHAnsi"/>
                <w:sz w:val="22"/>
                <w:szCs w:val="22"/>
              </w:rPr>
              <w:t xml:space="preserve"> Beliefs and teaching about the resurrection and ascension and life after death</w:t>
            </w:r>
          </w:p>
          <w:p w:rsidR="001A245B" w:rsidRPr="00A2411C" w:rsidRDefault="001A245B" w:rsidP="003E2EF0">
            <w:pPr>
              <w:pStyle w:val="ListParagraph"/>
              <w:numPr>
                <w:ilvl w:val="0"/>
                <w:numId w:val="15"/>
              </w:numPr>
              <w:ind w:left="426"/>
              <w:rPr>
                <w:rFonts w:asciiTheme="minorHAnsi" w:hAnsiTheme="minorHAnsi" w:cstheme="minorHAnsi"/>
                <w:sz w:val="22"/>
                <w:szCs w:val="22"/>
              </w:rPr>
            </w:pPr>
            <w:r w:rsidRPr="00A2411C">
              <w:rPr>
                <w:rFonts w:asciiTheme="minorHAnsi" w:hAnsiTheme="minorHAnsi" w:cstheme="minorHAnsi"/>
                <w:sz w:val="22"/>
                <w:szCs w:val="22"/>
              </w:rPr>
              <w:t>Jesus Christ and Salva</w:t>
            </w:r>
            <w:r w:rsidRPr="00A2411C">
              <w:rPr>
                <w:rFonts w:asciiTheme="minorHAnsi" w:hAnsiTheme="minorHAnsi" w:cstheme="minorHAnsi"/>
                <w:i/>
                <w:sz w:val="22"/>
                <w:szCs w:val="22"/>
              </w:rPr>
              <w:t>t</w:t>
            </w:r>
            <w:r w:rsidRPr="00A2411C">
              <w:rPr>
                <w:rFonts w:asciiTheme="minorHAnsi" w:hAnsiTheme="minorHAnsi" w:cstheme="minorHAnsi"/>
                <w:sz w:val="22"/>
                <w:szCs w:val="22"/>
              </w:rPr>
              <w:t>ion</w:t>
            </w:r>
            <w:r w:rsidRPr="00A2411C">
              <w:rPr>
                <w:rFonts w:asciiTheme="minorHAnsi" w:hAnsiTheme="minorHAnsi" w:cstheme="minorHAnsi"/>
                <w:b/>
                <w:sz w:val="22"/>
                <w:szCs w:val="22"/>
              </w:rPr>
              <w:t>:</w:t>
            </w:r>
            <w:r w:rsidRPr="00A2411C">
              <w:rPr>
                <w:rFonts w:asciiTheme="minorHAnsi" w:hAnsiTheme="minorHAnsi" w:cstheme="minorHAnsi"/>
                <w:sz w:val="22"/>
                <w:szCs w:val="22"/>
              </w:rPr>
              <w:t xml:space="preserve"> Different Christian beliefs about the afterlife and their importance, including: resurrection and life after death: judgement, heaven and hell.</w:t>
            </w:r>
          </w:p>
          <w:p w:rsidR="001A245B" w:rsidRPr="00A2411C" w:rsidRDefault="001A245B" w:rsidP="003E2EF0">
            <w:pPr>
              <w:pStyle w:val="ListParagraph"/>
              <w:numPr>
                <w:ilvl w:val="0"/>
                <w:numId w:val="15"/>
              </w:numPr>
              <w:ind w:left="426"/>
              <w:rPr>
                <w:rFonts w:asciiTheme="minorHAnsi" w:hAnsiTheme="minorHAnsi" w:cstheme="minorHAnsi"/>
              </w:rPr>
            </w:pPr>
            <w:r w:rsidRPr="00A2411C">
              <w:rPr>
                <w:rFonts w:asciiTheme="minorHAnsi" w:hAnsiTheme="minorHAnsi" w:cstheme="minorHAnsi"/>
                <w:sz w:val="22"/>
                <w:szCs w:val="22"/>
              </w:rPr>
              <w:t>Jesus Christ and Salvation</w:t>
            </w:r>
            <w:r w:rsidRPr="00A2411C">
              <w:rPr>
                <w:rFonts w:asciiTheme="minorHAnsi" w:hAnsiTheme="minorHAnsi" w:cstheme="minorHAnsi"/>
                <w:b/>
                <w:sz w:val="22"/>
                <w:szCs w:val="22"/>
              </w:rPr>
              <w:t>:</w:t>
            </w:r>
            <w:r w:rsidRPr="00A2411C">
              <w:rPr>
                <w:rFonts w:asciiTheme="minorHAnsi" w:hAnsiTheme="minorHAnsi" w:cstheme="minorHAnsi"/>
                <w:sz w:val="22"/>
                <w:szCs w:val="22"/>
              </w:rPr>
              <w:t xml:space="preserve"> Beliefs and teaching about sin, including original sin, the means of salvation, including, law, grace and Spirit, the role of Christ in salvation and atonement.</w:t>
            </w:r>
          </w:p>
          <w:p w:rsidR="001A245B" w:rsidRPr="00A2411C" w:rsidRDefault="001A245B" w:rsidP="003E2EF0">
            <w:pPr>
              <w:pStyle w:val="ListParagraph"/>
              <w:autoSpaceDE w:val="0"/>
              <w:autoSpaceDN w:val="0"/>
              <w:adjustRightInd w:val="0"/>
              <w:ind w:left="1920"/>
              <w:contextualSpacing w:val="0"/>
              <w:rPr>
                <w:rFonts w:asciiTheme="minorHAnsi" w:hAnsiTheme="minorHAnsi" w:cstheme="minorHAnsi"/>
                <w:b/>
                <w:bCs/>
                <w:sz w:val="22"/>
                <w:szCs w:val="22"/>
                <w:u w:val="single"/>
              </w:rPr>
            </w:pPr>
          </w:p>
        </w:tc>
        <w:tc>
          <w:tcPr>
            <w:tcW w:w="3686" w:type="dxa"/>
            <w:shd w:val="clear" w:color="auto" w:fill="auto"/>
          </w:tcPr>
          <w:p w:rsidR="001A245B" w:rsidRPr="00A2411C" w:rsidRDefault="001A245B" w:rsidP="003E2EF0">
            <w:pPr>
              <w:pStyle w:val="ListParagraph"/>
              <w:numPr>
                <w:ilvl w:val="0"/>
                <w:numId w:val="16"/>
              </w:numPr>
              <w:ind w:left="426"/>
              <w:rPr>
                <w:rFonts w:asciiTheme="minorHAnsi" w:hAnsiTheme="minorHAnsi" w:cstheme="minorHAnsi"/>
                <w:sz w:val="22"/>
                <w:szCs w:val="22"/>
              </w:rPr>
            </w:pPr>
            <w:r w:rsidRPr="00A2411C">
              <w:rPr>
                <w:rFonts w:asciiTheme="minorHAnsi" w:hAnsiTheme="minorHAnsi" w:cstheme="minorHAnsi"/>
                <w:sz w:val="22"/>
                <w:szCs w:val="22"/>
              </w:rPr>
              <w:t>Liturgical, non-liturgical and informal, including the use of the Bible and private worship.   Prayer and its significance, including Lord’s Prayer and informal prayer.</w:t>
            </w:r>
          </w:p>
          <w:p w:rsidR="001A245B" w:rsidRPr="00A2411C" w:rsidRDefault="001A245B" w:rsidP="003E2EF0">
            <w:pPr>
              <w:pStyle w:val="ListParagraph"/>
              <w:numPr>
                <w:ilvl w:val="0"/>
                <w:numId w:val="16"/>
              </w:numPr>
              <w:ind w:left="426"/>
              <w:rPr>
                <w:rFonts w:asciiTheme="minorHAnsi" w:hAnsiTheme="minorHAnsi" w:cstheme="minorHAnsi"/>
                <w:sz w:val="22"/>
                <w:szCs w:val="22"/>
              </w:rPr>
            </w:pPr>
            <w:r w:rsidRPr="00A2411C">
              <w:rPr>
                <w:rFonts w:asciiTheme="minorHAnsi" w:hAnsiTheme="minorHAnsi" w:cstheme="minorHAnsi"/>
                <w:sz w:val="22"/>
                <w:szCs w:val="22"/>
              </w:rPr>
              <w:t>The role and meaning of the sacraments: The meaning of sacrament, the sacrament of baptism and its significance for Christians; infant and believers baptism; different ways in which it is celebrated and different interpretations of its meaning.</w:t>
            </w:r>
          </w:p>
          <w:p w:rsidR="001A245B" w:rsidRPr="00A2411C" w:rsidRDefault="001A245B" w:rsidP="003E2EF0">
            <w:pPr>
              <w:pStyle w:val="ListParagraph"/>
              <w:numPr>
                <w:ilvl w:val="0"/>
                <w:numId w:val="16"/>
              </w:numPr>
              <w:ind w:left="426"/>
              <w:rPr>
                <w:rFonts w:asciiTheme="minorHAnsi" w:hAnsiTheme="minorHAnsi" w:cstheme="minorHAnsi"/>
                <w:sz w:val="22"/>
                <w:szCs w:val="22"/>
              </w:rPr>
            </w:pPr>
            <w:r w:rsidRPr="00A2411C">
              <w:rPr>
                <w:rFonts w:asciiTheme="minorHAnsi" w:hAnsiTheme="minorHAnsi" w:cstheme="minorHAnsi"/>
                <w:sz w:val="22"/>
                <w:szCs w:val="22"/>
              </w:rPr>
              <w:t>The sacrament of Eucharist (Holy Communion) and its significance for Christians, including different ways in which it is celebrate</w:t>
            </w:r>
            <w:r w:rsidR="00A01502" w:rsidRPr="00A2411C">
              <w:rPr>
                <w:rFonts w:asciiTheme="minorHAnsi" w:hAnsiTheme="minorHAnsi" w:cstheme="minorHAnsi"/>
                <w:sz w:val="22"/>
                <w:szCs w:val="22"/>
              </w:rPr>
              <w:t>d</w:t>
            </w:r>
            <w:r w:rsidRPr="00A2411C">
              <w:rPr>
                <w:rFonts w:asciiTheme="minorHAnsi" w:hAnsiTheme="minorHAnsi" w:cstheme="minorHAnsi"/>
                <w:sz w:val="22"/>
                <w:szCs w:val="22"/>
              </w:rPr>
              <w:t xml:space="preserve"> and different interpretations of its meaning.</w:t>
            </w:r>
          </w:p>
          <w:p w:rsidR="001A245B" w:rsidRPr="00A2411C" w:rsidRDefault="001A245B" w:rsidP="003E2EF0">
            <w:pPr>
              <w:pStyle w:val="ListParagraph"/>
              <w:numPr>
                <w:ilvl w:val="0"/>
                <w:numId w:val="16"/>
              </w:numPr>
              <w:ind w:left="426"/>
              <w:rPr>
                <w:rFonts w:asciiTheme="minorHAnsi" w:hAnsiTheme="minorHAnsi" w:cstheme="minorHAnsi"/>
                <w:sz w:val="22"/>
                <w:szCs w:val="22"/>
              </w:rPr>
            </w:pPr>
            <w:r w:rsidRPr="00A2411C">
              <w:rPr>
                <w:rFonts w:asciiTheme="minorHAnsi" w:hAnsiTheme="minorHAnsi" w:cstheme="minorHAnsi"/>
                <w:sz w:val="22"/>
                <w:szCs w:val="22"/>
              </w:rPr>
              <w:t>The role and importance of pilgrimage and celebrations including: two contrasting examples of Christian pilgrimage: Lourdes and Iona.  The celebrations of Christmas and Easter, including their importance for Christians in Great Britain today.</w:t>
            </w:r>
          </w:p>
          <w:p w:rsidR="001A245B" w:rsidRPr="00A2411C" w:rsidRDefault="001A245B" w:rsidP="003E2EF0">
            <w:pPr>
              <w:pStyle w:val="ListParagraph"/>
              <w:numPr>
                <w:ilvl w:val="0"/>
                <w:numId w:val="16"/>
              </w:numPr>
              <w:ind w:left="426"/>
              <w:rPr>
                <w:rFonts w:asciiTheme="minorHAnsi" w:hAnsiTheme="minorHAnsi" w:cstheme="minorHAnsi"/>
                <w:sz w:val="22"/>
                <w:szCs w:val="22"/>
              </w:rPr>
            </w:pPr>
            <w:r w:rsidRPr="00A2411C">
              <w:rPr>
                <w:rFonts w:asciiTheme="minorHAnsi" w:hAnsiTheme="minorHAnsi" w:cstheme="minorHAnsi"/>
                <w:i/>
                <w:sz w:val="22"/>
                <w:szCs w:val="22"/>
              </w:rPr>
              <w:t>The role of the church in the local and worldwide community</w:t>
            </w:r>
            <w:r w:rsidRPr="00A2411C">
              <w:rPr>
                <w:rFonts w:asciiTheme="minorHAnsi" w:hAnsiTheme="minorHAnsi" w:cstheme="minorHAnsi"/>
                <w:sz w:val="22"/>
                <w:szCs w:val="22"/>
              </w:rPr>
              <w:t>: The role of the Church in the local community, including food banks and street pastors. The place of mission, evangelism and Church growth.</w:t>
            </w:r>
          </w:p>
          <w:p w:rsidR="001A245B" w:rsidRPr="00A2411C" w:rsidRDefault="001A245B" w:rsidP="003E2EF0">
            <w:pPr>
              <w:pStyle w:val="ListParagraph"/>
              <w:numPr>
                <w:ilvl w:val="0"/>
                <w:numId w:val="16"/>
              </w:numPr>
              <w:ind w:left="426"/>
              <w:rPr>
                <w:rFonts w:asciiTheme="minorHAnsi" w:hAnsiTheme="minorHAnsi" w:cstheme="minorHAnsi"/>
                <w:b/>
                <w:bCs/>
                <w:sz w:val="22"/>
                <w:szCs w:val="22"/>
                <w:u w:val="single"/>
              </w:rPr>
            </w:pPr>
            <w:r w:rsidRPr="00A2411C">
              <w:rPr>
                <w:rFonts w:asciiTheme="minorHAnsi" w:hAnsiTheme="minorHAnsi" w:cstheme="minorHAnsi"/>
                <w:sz w:val="22"/>
                <w:szCs w:val="22"/>
              </w:rPr>
              <w:t>The importance of the worldwide church including: The work for reconciliation, how Christian church respond to persecution and the work of Christian Aid.</w:t>
            </w:r>
          </w:p>
        </w:tc>
        <w:tc>
          <w:tcPr>
            <w:tcW w:w="3685" w:type="dxa"/>
            <w:shd w:val="clear" w:color="auto" w:fill="auto"/>
          </w:tcPr>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rPr>
              <w:t xml:space="preserve">Different </w:t>
            </w:r>
            <w:r w:rsidRPr="00A2411C">
              <w:rPr>
                <w:rFonts w:asciiTheme="minorHAnsi" w:hAnsiTheme="minorHAnsi" w:cstheme="minorHAnsi"/>
                <w:sz w:val="22"/>
                <w:szCs w:val="22"/>
              </w:rPr>
              <w:t>ideas about what makes an act 'wrong'?</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Religious and ethical ideas about relative and absolute morality, conscience, virtues, sin.</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Beliefs and attitudes about the causes of crime and the aims of punishment: justice, retribution, deterrence and reformation.</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The treatment of criminals and the work of prison reformers and prison chaplains.</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Varied Conservative and Liberal Christian responses to the Death Penalty, including interpretations of Christian teaching: Exodus 20:13, Matthew 5:38-39, 43-47.</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Christian teachings about forgiveness, including interpretations of teachings: Matthew 18:21-22, Matthew 6: 14-15.</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Examples of forgiveness arising from personal beliefs (eg. Gee Walker).</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Philosophical perspectives on the origin of evil: Original Sin (free will) and 'soul-making' (Irenaeus and John Hick).</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sz w:val="22"/>
                <w:szCs w:val="22"/>
              </w:rPr>
              <w:t>Philosophical challenges posed by belief in God, free will and the existence of evil and suffering.</w:t>
            </w:r>
          </w:p>
          <w:p w:rsidR="001A245B" w:rsidRPr="00A2411C" w:rsidRDefault="001A245B" w:rsidP="003E2EF0">
            <w:pPr>
              <w:pStyle w:val="ListParagraph"/>
              <w:numPr>
                <w:ilvl w:val="0"/>
                <w:numId w:val="10"/>
              </w:numPr>
              <w:ind w:left="321"/>
              <w:rPr>
                <w:rFonts w:asciiTheme="minorHAnsi" w:hAnsiTheme="minorHAnsi" w:cstheme="minorHAnsi"/>
                <w:sz w:val="22"/>
                <w:szCs w:val="22"/>
              </w:rPr>
            </w:pPr>
            <w:r w:rsidRPr="00A2411C">
              <w:rPr>
                <w:rFonts w:asciiTheme="minorHAnsi" w:hAnsiTheme="minorHAnsi" w:cstheme="minorHAnsi"/>
                <w:color w:val="000000" w:themeColor="text1"/>
                <w:sz w:val="22"/>
                <w:szCs w:val="22"/>
              </w:rPr>
              <w:t xml:space="preserve">The key concepts and their definitions for this unit.  </w:t>
            </w:r>
          </w:p>
          <w:p w:rsidR="001A245B" w:rsidRPr="00A2411C" w:rsidRDefault="001A245B" w:rsidP="003E2EF0">
            <w:pPr>
              <w:pStyle w:val="ListParagraph"/>
              <w:autoSpaceDE w:val="0"/>
              <w:autoSpaceDN w:val="0"/>
              <w:adjustRightInd w:val="0"/>
              <w:rPr>
                <w:rFonts w:asciiTheme="minorHAnsi" w:hAnsiTheme="minorHAnsi" w:cstheme="minorHAnsi"/>
                <w:b/>
                <w:bCs/>
                <w:sz w:val="22"/>
                <w:szCs w:val="22"/>
                <w:u w:val="single"/>
              </w:rPr>
            </w:pPr>
          </w:p>
        </w:tc>
      </w:tr>
    </w:tbl>
    <w:p w:rsidR="001A245B" w:rsidRPr="000B3D8C"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5529"/>
        <w:gridCol w:w="5386"/>
      </w:tblGrid>
      <w:tr w:rsidR="001A245B" w:rsidRPr="00A2411C" w:rsidTr="003E2EF0">
        <w:tc>
          <w:tcPr>
            <w:tcW w:w="10915" w:type="dxa"/>
            <w:gridSpan w:val="2"/>
            <w:shd w:val="clear" w:color="auto" w:fill="D9D9D9" w:themeFill="background1" w:themeFillShade="D9"/>
          </w:tcPr>
          <w:p w:rsidR="001A245B" w:rsidRPr="00A2411C" w:rsidRDefault="001A245B" w:rsidP="003E2EF0">
            <w:pPr>
              <w:rPr>
                <w:rFonts w:asciiTheme="minorHAnsi" w:hAnsiTheme="minorHAnsi" w:cstheme="minorHAnsi"/>
                <w:b/>
                <w:bCs/>
                <w:sz w:val="22"/>
              </w:rPr>
            </w:pPr>
            <w:r w:rsidRPr="00C26263">
              <w:rPr>
                <w:rFonts w:asciiTheme="minorHAnsi" w:hAnsiTheme="minorHAnsi" w:cstheme="minorHAnsi"/>
                <w:b/>
                <w:bCs/>
                <w:szCs w:val="28"/>
              </w:rPr>
              <w:t>Philosophy and Ethics:</w:t>
            </w:r>
            <w:r w:rsidRPr="00C26263">
              <w:rPr>
                <w:rFonts w:asciiTheme="minorHAnsi" w:hAnsiTheme="minorHAnsi" w:cstheme="minorHAnsi"/>
                <w:b/>
                <w:szCs w:val="28"/>
              </w:rPr>
              <w:t xml:space="preserve"> Islam Beliefs and Practices</w:t>
            </w:r>
          </w:p>
        </w:tc>
      </w:tr>
      <w:tr w:rsidR="001A245B" w:rsidRPr="00A2411C" w:rsidTr="003E2EF0">
        <w:tc>
          <w:tcPr>
            <w:tcW w:w="5529" w:type="dxa"/>
            <w:shd w:val="clear" w:color="auto" w:fill="auto"/>
          </w:tcPr>
          <w:p w:rsidR="001A245B" w:rsidRPr="00A2411C" w:rsidRDefault="001A245B" w:rsidP="003E2EF0">
            <w:pPr>
              <w:jc w:val="center"/>
              <w:rPr>
                <w:rFonts w:asciiTheme="minorHAnsi" w:hAnsiTheme="minorHAnsi" w:cstheme="minorHAnsi"/>
                <w:b/>
                <w:sz w:val="22"/>
                <w:szCs w:val="22"/>
              </w:rPr>
            </w:pPr>
            <w:r w:rsidRPr="00A2411C">
              <w:rPr>
                <w:rFonts w:asciiTheme="minorHAnsi" w:hAnsiTheme="minorHAnsi" w:cstheme="minorHAnsi"/>
                <w:b/>
                <w:sz w:val="22"/>
                <w:szCs w:val="22"/>
              </w:rPr>
              <w:t>Beliefs</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p>
        </w:tc>
        <w:tc>
          <w:tcPr>
            <w:tcW w:w="5386" w:type="dxa"/>
            <w:shd w:val="clear" w:color="auto" w:fill="auto"/>
          </w:tcPr>
          <w:p w:rsidR="001A245B" w:rsidRPr="00A2411C" w:rsidRDefault="001A245B" w:rsidP="003E2EF0">
            <w:pPr>
              <w:jc w:val="center"/>
              <w:rPr>
                <w:rFonts w:asciiTheme="minorHAnsi" w:hAnsiTheme="minorHAnsi" w:cstheme="minorHAnsi"/>
                <w:sz w:val="22"/>
                <w:szCs w:val="22"/>
              </w:rPr>
            </w:pPr>
            <w:r w:rsidRPr="00A2411C">
              <w:rPr>
                <w:rFonts w:asciiTheme="minorHAnsi" w:hAnsiTheme="minorHAnsi" w:cstheme="minorHAnsi"/>
                <w:b/>
                <w:sz w:val="22"/>
                <w:szCs w:val="22"/>
              </w:rPr>
              <w:t>Practices: Worship</w:t>
            </w:r>
          </w:p>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p>
        </w:tc>
      </w:tr>
      <w:tr w:rsidR="001A245B" w:rsidRPr="00A2411C" w:rsidTr="003E2EF0">
        <w:trPr>
          <w:trHeight w:val="976"/>
        </w:trPr>
        <w:tc>
          <w:tcPr>
            <w:tcW w:w="5529" w:type="dxa"/>
            <w:shd w:val="clear" w:color="auto" w:fill="auto"/>
          </w:tcPr>
          <w:p w:rsidR="001A245B" w:rsidRPr="00A2411C" w:rsidRDefault="001A245B" w:rsidP="003E2EF0">
            <w:pPr>
              <w:pStyle w:val="ListParagraph"/>
              <w:numPr>
                <w:ilvl w:val="0"/>
                <w:numId w:val="17"/>
              </w:numPr>
              <w:ind w:left="426"/>
              <w:rPr>
                <w:rFonts w:asciiTheme="minorHAnsi" w:hAnsiTheme="minorHAnsi" w:cstheme="minorHAnsi"/>
                <w:b/>
              </w:rPr>
            </w:pPr>
            <w:r w:rsidRPr="00A2411C">
              <w:rPr>
                <w:rFonts w:asciiTheme="minorHAnsi" w:hAnsiTheme="minorHAnsi" w:cstheme="minorHAnsi"/>
                <w:sz w:val="22"/>
                <w:szCs w:val="22"/>
              </w:rPr>
              <w:t>The six articles of faith in Sunni Islam and five roots of Ulul ad-Din in Shi’a Islam, including key similarities and differences.</w:t>
            </w:r>
          </w:p>
          <w:p w:rsidR="001A245B" w:rsidRPr="00A2411C" w:rsidRDefault="001A245B" w:rsidP="003E2EF0">
            <w:pPr>
              <w:pStyle w:val="ListParagraph"/>
              <w:numPr>
                <w:ilvl w:val="0"/>
                <w:numId w:val="17"/>
              </w:numPr>
              <w:ind w:left="426"/>
              <w:rPr>
                <w:rFonts w:asciiTheme="minorHAnsi" w:hAnsiTheme="minorHAnsi" w:cstheme="minorHAnsi"/>
                <w:sz w:val="22"/>
                <w:szCs w:val="22"/>
              </w:rPr>
            </w:pPr>
            <w:r w:rsidRPr="00A2411C">
              <w:rPr>
                <w:rFonts w:asciiTheme="minorHAnsi" w:hAnsiTheme="minorHAnsi" w:cstheme="minorHAnsi"/>
                <w:sz w:val="22"/>
                <w:szCs w:val="22"/>
              </w:rPr>
              <w:lastRenderedPageBreak/>
              <w:t>The oneness of God (Tawhid), Quran Surah 112 and the nature of God: omnipotence, beneficence, mercy, fairness and justice (Adalat in Shi’a Islam), including different ideas about God’s relationship with the world: immanence and transcendence.</w:t>
            </w:r>
          </w:p>
          <w:p w:rsidR="001A245B" w:rsidRPr="00A2411C" w:rsidRDefault="001A245B" w:rsidP="003E2EF0">
            <w:pPr>
              <w:pStyle w:val="ListParagraph"/>
              <w:numPr>
                <w:ilvl w:val="0"/>
                <w:numId w:val="17"/>
              </w:numPr>
              <w:ind w:left="426"/>
              <w:rPr>
                <w:rFonts w:asciiTheme="minorHAnsi" w:hAnsiTheme="minorHAnsi" w:cstheme="minorHAnsi"/>
                <w:sz w:val="22"/>
                <w:szCs w:val="22"/>
              </w:rPr>
            </w:pPr>
            <w:r w:rsidRPr="00A2411C">
              <w:rPr>
                <w:rFonts w:asciiTheme="minorHAnsi" w:hAnsiTheme="minorHAnsi" w:cstheme="minorHAnsi"/>
                <w:sz w:val="22"/>
                <w:szCs w:val="22"/>
              </w:rPr>
              <w:t>Angels, their nature and role including Jibril and Mikar’il and predestination and human freedom and its relationship to the Day of Judgement.</w:t>
            </w:r>
          </w:p>
          <w:p w:rsidR="001A245B" w:rsidRPr="00A2411C" w:rsidRDefault="001A245B" w:rsidP="003E2EF0">
            <w:pPr>
              <w:pStyle w:val="ListParagraph"/>
              <w:numPr>
                <w:ilvl w:val="0"/>
                <w:numId w:val="17"/>
              </w:numPr>
              <w:ind w:left="426"/>
              <w:rPr>
                <w:rFonts w:asciiTheme="minorHAnsi" w:hAnsiTheme="minorHAnsi" w:cstheme="minorHAnsi"/>
                <w:sz w:val="22"/>
                <w:szCs w:val="22"/>
              </w:rPr>
            </w:pPr>
            <w:r w:rsidRPr="00A2411C">
              <w:rPr>
                <w:rFonts w:asciiTheme="minorHAnsi" w:hAnsiTheme="minorHAnsi" w:cstheme="minorHAnsi"/>
                <w:sz w:val="22"/>
                <w:szCs w:val="22"/>
              </w:rPr>
              <w:t>Life after Death (Akhirah), human responsibility and accountability, resurrection, heaven and hell.</w:t>
            </w:r>
          </w:p>
          <w:p w:rsidR="001A245B" w:rsidRPr="00A2411C" w:rsidRDefault="001A245B" w:rsidP="003E2EF0">
            <w:pPr>
              <w:pStyle w:val="ListParagraph"/>
              <w:numPr>
                <w:ilvl w:val="0"/>
                <w:numId w:val="17"/>
              </w:numPr>
              <w:ind w:left="426"/>
              <w:rPr>
                <w:rFonts w:asciiTheme="minorHAnsi" w:hAnsiTheme="minorHAnsi" w:cstheme="minorHAnsi"/>
                <w:sz w:val="22"/>
                <w:szCs w:val="22"/>
              </w:rPr>
            </w:pPr>
            <w:r w:rsidRPr="00A2411C">
              <w:rPr>
                <w:rFonts w:asciiTheme="minorHAnsi" w:hAnsiTheme="minorHAnsi" w:cstheme="minorHAnsi"/>
                <w:sz w:val="22"/>
                <w:szCs w:val="22"/>
              </w:rPr>
              <w:t xml:space="preserve">Authority: Prophet hood (Risalah) including the role and importance of Adam, Ibrahim and Muhammad.  </w:t>
            </w:r>
          </w:p>
          <w:p w:rsidR="001A245B" w:rsidRPr="00A2411C" w:rsidRDefault="001A245B" w:rsidP="003E2EF0">
            <w:pPr>
              <w:pStyle w:val="ListParagraph"/>
              <w:numPr>
                <w:ilvl w:val="0"/>
                <w:numId w:val="17"/>
              </w:numPr>
              <w:ind w:left="426"/>
              <w:rPr>
                <w:rFonts w:asciiTheme="minorHAnsi" w:hAnsiTheme="minorHAnsi" w:cstheme="minorHAnsi"/>
                <w:sz w:val="22"/>
                <w:szCs w:val="22"/>
              </w:rPr>
            </w:pPr>
            <w:r w:rsidRPr="00A2411C">
              <w:rPr>
                <w:rFonts w:asciiTheme="minorHAnsi" w:hAnsiTheme="minorHAnsi" w:cstheme="minorHAnsi"/>
                <w:sz w:val="22"/>
                <w:szCs w:val="22"/>
              </w:rPr>
              <w:t>The six articles of faith in Sunni Islam and five roots of Ulul ad-Din in Shi’a Islam, including key similarities and differences.</w:t>
            </w:r>
          </w:p>
          <w:p w:rsidR="001A245B" w:rsidRPr="00A2411C" w:rsidRDefault="001A245B" w:rsidP="003E2EF0">
            <w:pPr>
              <w:pStyle w:val="ListParagraph"/>
              <w:numPr>
                <w:ilvl w:val="0"/>
                <w:numId w:val="17"/>
              </w:numPr>
              <w:ind w:left="426"/>
              <w:rPr>
                <w:rFonts w:asciiTheme="minorHAnsi" w:hAnsiTheme="minorHAnsi" w:cstheme="minorHAnsi"/>
              </w:rPr>
            </w:pPr>
            <w:r w:rsidRPr="00A2411C">
              <w:rPr>
                <w:rFonts w:asciiTheme="minorHAnsi" w:hAnsiTheme="minorHAnsi" w:cstheme="minorHAnsi"/>
                <w:sz w:val="22"/>
                <w:szCs w:val="22"/>
              </w:rPr>
              <w:t>Authority: The Holy Books – Qur’an: revelation and authority, the Torah, the Psalms, the Gospel, the Scrolls of Abraham and their authority. The imamate in Shi’a Islam: its role and significance.</w:t>
            </w:r>
          </w:p>
          <w:p w:rsidR="001A245B" w:rsidRPr="00A2411C" w:rsidRDefault="001A245B" w:rsidP="003E2EF0">
            <w:pPr>
              <w:pStyle w:val="ListParagraph"/>
              <w:autoSpaceDE w:val="0"/>
              <w:autoSpaceDN w:val="0"/>
              <w:adjustRightInd w:val="0"/>
              <w:ind w:left="1920"/>
              <w:contextualSpacing w:val="0"/>
              <w:rPr>
                <w:rFonts w:asciiTheme="minorHAnsi" w:hAnsiTheme="minorHAnsi" w:cstheme="minorHAnsi"/>
                <w:b/>
                <w:bCs/>
                <w:sz w:val="22"/>
                <w:szCs w:val="22"/>
                <w:u w:val="single"/>
              </w:rPr>
            </w:pPr>
          </w:p>
        </w:tc>
        <w:tc>
          <w:tcPr>
            <w:tcW w:w="5386" w:type="dxa"/>
            <w:shd w:val="clear" w:color="auto" w:fill="auto"/>
          </w:tcPr>
          <w:p w:rsidR="001A245B" w:rsidRPr="00A2411C" w:rsidRDefault="001A245B" w:rsidP="003E2EF0">
            <w:pPr>
              <w:pStyle w:val="ListParagraph"/>
              <w:numPr>
                <w:ilvl w:val="0"/>
                <w:numId w:val="18"/>
              </w:numPr>
              <w:ind w:left="426"/>
              <w:rPr>
                <w:rFonts w:asciiTheme="minorHAnsi" w:hAnsiTheme="minorHAnsi" w:cstheme="minorHAnsi"/>
                <w:sz w:val="22"/>
                <w:szCs w:val="22"/>
              </w:rPr>
            </w:pPr>
            <w:r w:rsidRPr="00A2411C">
              <w:rPr>
                <w:rFonts w:asciiTheme="minorHAnsi" w:hAnsiTheme="minorHAnsi" w:cstheme="minorHAnsi"/>
                <w:sz w:val="22"/>
                <w:szCs w:val="22"/>
              </w:rPr>
              <w:lastRenderedPageBreak/>
              <w:t xml:space="preserve">Five Pillars of Sunni Islam and the Ten Obligatory Acts of Shi’a Islam (student should study the 5 pillars and jihad in both Sunni and Shi’a Islam and the </w:t>
            </w:r>
            <w:r w:rsidRPr="00A2411C">
              <w:rPr>
                <w:rFonts w:asciiTheme="minorHAnsi" w:hAnsiTheme="minorHAnsi" w:cstheme="minorHAnsi"/>
                <w:sz w:val="22"/>
                <w:szCs w:val="22"/>
              </w:rPr>
              <w:lastRenderedPageBreak/>
              <w:t>additional duties of Shi’a Islam). Shahadah: Declaration of faith and its place in Muslim practice.</w:t>
            </w:r>
          </w:p>
          <w:p w:rsidR="001A245B" w:rsidRPr="00A2411C" w:rsidRDefault="001A245B" w:rsidP="003E2EF0">
            <w:pPr>
              <w:pStyle w:val="ListParagraph"/>
              <w:numPr>
                <w:ilvl w:val="0"/>
                <w:numId w:val="18"/>
              </w:numPr>
              <w:ind w:left="426"/>
              <w:rPr>
                <w:rFonts w:asciiTheme="minorHAnsi" w:hAnsiTheme="minorHAnsi" w:cstheme="minorHAnsi"/>
                <w:sz w:val="22"/>
                <w:szCs w:val="22"/>
              </w:rPr>
            </w:pPr>
            <w:r w:rsidRPr="00A2411C">
              <w:rPr>
                <w:rFonts w:asciiTheme="minorHAnsi" w:hAnsiTheme="minorHAnsi" w:cstheme="minorHAnsi"/>
                <w:sz w:val="22"/>
                <w:szCs w:val="22"/>
              </w:rPr>
              <w:t>Salah and its significance: how and why Muslims pray including times, directions, ablution (wudu), movements (rak’ahs) and recitations; salah in the home and mosque and elsewhere; Friday prayer (Jummah); key differences in practices of Salah in Sunni and Shi’a Islam, and different Muslim views about the importance of prayer.</w:t>
            </w:r>
          </w:p>
          <w:p w:rsidR="001A245B" w:rsidRPr="00A2411C" w:rsidRDefault="001A245B" w:rsidP="003E2EF0">
            <w:pPr>
              <w:pStyle w:val="ListParagraph"/>
              <w:numPr>
                <w:ilvl w:val="0"/>
                <w:numId w:val="18"/>
              </w:numPr>
              <w:ind w:left="426"/>
              <w:rPr>
                <w:rFonts w:asciiTheme="minorHAnsi" w:hAnsiTheme="minorHAnsi" w:cstheme="minorHAnsi"/>
                <w:sz w:val="22"/>
                <w:szCs w:val="22"/>
              </w:rPr>
            </w:pPr>
            <w:r w:rsidRPr="00A2411C">
              <w:rPr>
                <w:rFonts w:asciiTheme="minorHAnsi" w:hAnsiTheme="minorHAnsi" w:cstheme="minorHAnsi"/>
                <w:sz w:val="22"/>
                <w:szCs w:val="22"/>
              </w:rPr>
              <w:t>Duties and festivals: Sawm: the role and significance of fasting during the month of Ramadan including origins, duties, benefits of fasting, the exceptions and their reasons, and the Night of Power</w:t>
            </w:r>
          </w:p>
          <w:p w:rsidR="001A245B" w:rsidRPr="00A2411C" w:rsidRDefault="001A245B" w:rsidP="003E2EF0">
            <w:pPr>
              <w:pStyle w:val="ListParagraph"/>
              <w:numPr>
                <w:ilvl w:val="0"/>
                <w:numId w:val="18"/>
              </w:numPr>
              <w:ind w:left="426"/>
              <w:rPr>
                <w:rFonts w:asciiTheme="minorHAnsi" w:hAnsiTheme="minorHAnsi" w:cstheme="minorHAnsi"/>
                <w:sz w:val="22"/>
                <w:szCs w:val="22"/>
              </w:rPr>
            </w:pPr>
            <w:r w:rsidRPr="00A2411C">
              <w:rPr>
                <w:rFonts w:asciiTheme="minorHAnsi" w:hAnsiTheme="minorHAnsi" w:cstheme="minorHAnsi"/>
                <w:sz w:val="22"/>
                <w:szCs w:val="22"/>
              </w:rPr>
              <w:t>Duties and festivals: Zakah: The role and significance of the pilgrimage to Makkah including origins how hajj is performed, the actions pilgrims perform at sites including the Ka’aba at Makkah, Mina, Arafat, Muzdalifah and their significance.</w:t>
            </w:r>
          </w:p>
          <w:p w:rsidR="001A245B" w:rsidRPr="00A2411C" w:rsidRDefault="001A245B" w:rsidP="003E2EF0">
            <w:pPr>
              <w:pStyle w:val="ListParagraph"/>
              <w:numPr>
                <w:ilvl w:val="0"/>
                <w:numId w:val="18"/>
              </w:numPr>
              <w:ind w:left="426"/>
              <w:rPr>
                <w:rFonts w:asciiTheme="minorHAnsi" w:hAnsiTheme="minorHAnsi" w:cstheme="minorHAnsi"/>
                <w:sz w:val="22"/>
                <w:szCs w:val="22"/>
              </w:rPr>
            </w:pPr>
            <w:r w:rsidRPr="00A2411C">
              <w:rPr>
                <w:rFonts w:asciiTheme="minorHAnsi" w:hAnsiTheme="minorHAnsi" w:cstheme="minorHAnsi"/>
                <w:sz w:val="22"/>
                <w:szCs w:val="22"/>
              </w:rPr>
              <w:t>Duties and festivals: Jihad: Different understandings of jihad: the meaning and significance of great and lesser jihad, origins and conditions for the declaration of lesser jihad.</w:t>
            </w:r>
          </w:p>
          <w:p w:rsidR="001A245B" w:rsidRPr="00A2411C" w:rsidRDefault="001A245B" w:rsidP="00FD6FCE">
            <w:pPr>
              <w:pStyle w:val="ListParagraph"/>
              <w:numPr>
                <w:ilvl w:val="0"/>
                <w:numId w:val="18"/>
              </w:numPr>
              <w:ind w:left="426"/>
              <w:rPr>
                <w:rFonts w:asciiTheme="minorHAnsi" w:hAnsiTheme="minorHAnsi" w:cstheme="minorHAnsi"/>
                <w:b/>
                <w:bCs/>
                <w:sz w:val="22"/>
                <w:szCs w:val="22"/>
                <w:u w:val="single"/>
              </w:rPr>
            </w:pPr>
            <w:r w:rsidRPr="00A2411C">
              <w:rPr>
                <w:rFonts w:asciiTheme="minorHAnsi" w:hAnsiTheme="minorHAnsi" w:cstheme="minorHAnsi"/>
                <w:sz w:val="22"/>
                <w:szCs w:val="22"/>
              </w:rPr>
              <w:t>Duties and festivals:</w:t>
            </w:r>
            <w:r w:rsidR="00FD6FCE" w:rsidRPr="00A2411C">
              <w:rPr>
                <w:rFonts w:asciiTheme="minorHAnsi" w:hAnsiTheme="minorHAnsi" w:cstheme="minorHAnsi"/>
                <w:sz w:val="22"/>
                <w:szCs w:val="22"/>
              </w:rPr>
              <w:t xml:space="preserve"> </w:t>
            </w:r>
            <w:r w:rsidRPr="00A2411C">
              <w:rPr>
                <w:rFonts w:asciiTheme="minorHAnsi" w:hAnsiTheme="minorHAnsi" w:cstheme="minorHAnsi"/>
                <w:sz w:val="22"/>
                <w:szCs w:val="22"/>
              </w:rPr>
              <w:t>Festivals and commemorations and their importance for Muslims in Great Britain today, including the origins and meaning of Id-ul-Adha, Id-ul-Fitr, Ashura.</w:t>
            </w:r>
          </w:p>
        </w:tc>
      </w:tr>
    </w:tbl>
    <w:p w:rsidR="001A245B" w:rsidRPr="000B3D8C"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A2411C" w:rsidRDefault="001A245B" w:rsidP="003E2EF0">
            <w:pPr>
              <w:autoSpaceDE w:val="0"/>
              <w:autoSpaceDN w:val="0"/>
              <w:adjustRightInd w:val="0"/>
              <w:ind w:right="-531"/>
              <w:jc w:val="both"/>
              <w:rPr>
                <w:rFonts w:asciiTheme="minorHAnsi" w:hAnsiTheme="minorHAnsi" w:cstheme="minorHAnsi"/>
                <w:b/>
                <w:bCs/>
                <w:sz w:val="22"/>
              </w:rPr>
            </w:pPr>
            <w:r w:rsidRPr="00C26263">
              <w:rPr>
                <w:rFonts w:asciiTheme="minorHAnsi" w:hAnsiTheme="minorHAnsi" w:cstheme="minorHAnsi"/>
                <w:b/>
                <w:bCs/>
                <w:szCs w:val="26"/>
              </w:rPr>
              <w:t xml:space="preserve">Philosophy and Ethics: </w:t>
            </w:r>
            <w:r w:rsidRPr="00C26263">
              <w:rPr>
                <w:rFonts w:asciiTheme="minorHAnsi" w:hAnsiTheme="minorHAnsi" w:cstheme="minorHAnsi"/>
                <w:b/>
                <w:szCs w:val="26"/>
              </w:rPr>
              <w:t>Component 1 Theme 1 - Issues of Relationships (Christian Denominations)</w:t>
            </w:r>
          </w:p>
        </w:tc>
      </w:tr>
      <w:tr w:rsidR="001A245B" w:rsidRPr="00A2411C" w:rsidTr="003E2EF0">
        <w:tc>
          <w:tcPr>
            <w:tcW w:w="3544" w:type="dxa"/>
            <w:shd w:val="clear" w:color="auto" w:fill="D9D9D9" w:themeFill="background1" w:themeFillShade="D9"/>
          </w:tcPr>
          <w:p w:rsidR="001A245B" w:rsidRPr="00A2411C" w:rsidRDefault="001A245B" w:rsidP="003E2EF0">
            <w:pPr>
              <w:autoSpaceDE w:val="0"/>
              <w:autoSpaceDN w:val="0"/>
              <w:adjustRightInd w:val="0"/>
              <w:jc w:val="center"/>
              <w:rPr>
                <w:rFonts w:asciiTheme="minorHAnsi" w:hAnsiTheme="minorHAnsi" w:cstheme="minorHAnsi"/>
                <w:b/>
                <w:bCs/>
                <w:sz w:val="22"/>
                <w:szCs w:val="22"/>
                <w:u w:val="single"/>
              </w:rPr>
            </w:pPr>
          </w:p>
        </w:tc>
        <w:tc>
          <w:tcPr>
            <w:tcW w:w="3686" w:type="dxa"/>
            <w:shd w:val="clear" w:color="auto" w:fill="auto"/>
          </w:tcPr>
          <w:p w:rsidR="001A245B" w:rsidRPr="00A2411C" w:rsidRDefault="001A245B" w:rsidP="003E2EF0">
            <w:pPr>
              <w:jc w:val="center"/>
              <w:rPr>
                <w:rFonts w:asciiTheme="minorHAnsi" w:hAnsiTheme="minorHAnsi" w:cstheme="minorHAnsi"/>
                <w:b/>
                <w:sz w:val="22"/>
              </w:rPr>
            </w:pPr>
            <w:r w:rsidRPr="00A2411C">
              <w:rPr>
                <w:rFonts w:asciiTheme="minorHAnsi" w:hAnsiTheme="minorHAnsi" w:cstheme="minorHAnsi"/>
                <w:b/>
                <w:sz w:val="22"/>
              </w:rPr>
              <w:t>Sexual Relationships</w:t>
            </w:r>
          </w:p>
          <w:p w:rsidR="001A245B" w:rsidRPr="00A2411C" w:rsidRDefault="001A245B" w:rsidP="003E2EF0">
            <w:pPr>
              <w:jc w:val="center"/>
              <w:rPr>
                <w:rFonts w:asciiTheme="minorHAnsi" w:hAnsiTheme="minorHAnsi" w:cstheme="minorHAnsi"/>
                <w:b/>
                <w:bCs/>
                <w:sz w:val="22"/>
                <w:szCs w:val="22"/>
                <w:u w:val="single"/>
              </w:rPr>
            </w:pPr>
          </w:p>
        </w:tc>
        <w:tc>
          <w:tcPr>
            <w:tcW w:w="3685" w:type="dxa"/>
            <w:shd w:val="clear" w:color="auto" w:fill="auto"/>
          </w:tcPr>
          <w:p w:rsidR="001A245B" w:rsidRPr="00A2411C" w:rsidRDefault="001A245B" w:rsidP="003E2EF0">
            <w:pPr>
              <w:spacing w:line="276" w:lineRule="auto"/>
              <w:jc w:val="center"/>
              <w:rPr>
                <w:rFonts w:asciiTheme="minorHAnsi" w:hAnsiTheme="minorHAnsi" w:cstheme="minorHAnsi"/>
                <w:b/>
                <w:bCs/>
                <w:sz w:val="22"/>
                <w:szCs w:val="22"/>
                <w:u w:val="single"/>
              </w:rPr>
            </w:pPr>
            <w:r w:rsidRPr="00A2411C">
              <w:rPr>
                <w:rFonts w:asciiTheme="minorHAnsi" w:hAnsiTheme="minorHAnsi" w:cstheme="minorHAnsi"/>
                <w:b/>
                <w:sz w:val="22"/>
                <w:szCs w:val="26"/>
              </w:rPr>
              <w:t>Issues of Equality: Gender prejudice and discrimination</w:t>
            </w:r>
          </w:p>
        </w:tc>
      </w:tr>
      <w:tr w:rsidR="001A245B" w:rsidRPr="00A2411C" w:rsidTr="003E2EF0">
        <w:trPr>
          <w:trHeight w:val="976"/>
        </w:trPr>
        <w:tc>
          <w:tcPr>
            <w:tcW w:w="3544" w:type="dxa"/>
            <w:shd w:val="clear" w:color="auto" w:fill="auto"/>
          </w:tcPr>
          <w:p w:rsidR="001A245B" w:rsidRPr="00A2411C" w:rsidRDefault="001A245B" w:rsidP="003E2EF0">
            <w:pPr>
              <w:pStyle w:val="ListParagraph"/>
              <w:numPr>
                <w:ilvl w:val="0"/>
                <w:numId w:val="19"/>
              </w:numPr>
              <w:autoSpaceDE w:val="0"/>
              <w:autoSpaceDN w:val="0"/>
              <w:adjustRightInd w:val="0"/>
              <w:ind w:left="426" w:right="-1"/>
              <w:rPr>
                <w:rFonts w:asciiTheme="minorHAnsi" w:hAnsiTheme="minorHAnsi" w:cstheme="minorHAnsi"/>
                <w:sz w:val="22"/>
                <w:szCs w:val="22"/>
              </w:rPr>
            </w:pPr>
            <w:r w:rsidRPr="00A2411C">
              <w:rPr>
                <w:rFonts w:asciiTheme="minorHAnsi" w:hAnsiTheme="minorHAnsi" w:cstheme="minorHAnsi"/>
                <w:sz w:val="22"/>
              </w:rPr>
              <w:t xml:space="preserve">Christian </w:t>
            </w:r>
            <w:r w:rsidRPr="00A2411C">
              <w:rPr>
                <w:rFonts w:asciiTheme="minorHAnsi" w:hAnsiTheme="minorHAnsi" w:cstheme="minorHAnsi"/>
                <w:sz w:val="22"/>
                <w:szCs w:val="22"/>
              </w:rPr>
              <w:t>beliefs, attitudes and teachings about the nature and purpose of relationships in the twenty first century</w:t>
            </w:r>
          </w:p>
          <w:p w:rsidR="001A245B" w:rsidRPr="00A2411C" w:rsidRDefault="001A245B" w:rsidP="003E2EF0">
            <w:pPr>
              <w:pStyle w:val="ListParagraph"/>
              <w:numPr>
                <w:ilvl w:val="0"/>
                <w:numId w:val="19"/>
              </w:numPr>
              <w:autoSpaceDE w:val="0"/>
              <w:autoSpaceDN w:val="0"/>
              <w:adjustRightInd w:val="0"/>
              <w:ind w:left="426" w:right="-1"/>
              <w:rPr>
                <w:rFonts w:asciiTheme="minorHAnsi" w:hAnsiTheme="minorHAnsi" w:cstheme="minorHAnsi"/>
                <w:sz w:val="22"/>
                <w:szCs w:val="22"/>
              </w:rPr>
            </w:pPr>
            <w:r w:rsidRPr="00A2411C">
              <w:rPr>
                <w:rFonts w:asciiTheme="minorHAnsi" w:hAnsiTheme="minorHAnsi" w:cstheme="minorHAnsi"/>
                <w:sz w:val="22"/>
                <w:szCs w:val="22"/>
              </w:rPr>
              <w:t>The role of families and how Christianity encourages family units. The roles of women and men</w:t>
            </w:r>
          </w:p>
          <w:p w:rsidR="001A245B" w:rsidRPr="00A2411C" w:rsidRDefault="001A245B" w:rsidP="003E2EF0">
            <w:pPr>
              <w:pStyle w:val="ListParagraph"/>
              <w:numPr>
                <w:ilvl w:val="0"/>
                <w:numId w:val="19"/>
              </w:numPr>
              <w:autoSpaceDE w:val="0"/>
              <w:autoSpaceDN w:val="0"/>
              <w:adjustRightInd w:val="0"/>
              <w:ind w:left="426" w:right="-1"/>
              <w:rPr>
                <w:rFonts w:asciiTheme="minorHAnsi" w:eastAsiaTheme="minorEastAsia" w:hAnsiTheme="minorHAnsi" w:cstheme="minorHAnsi"/>
                <w:sz w:val="22"/>
                <w:szCs w:val="22"/>
              </w:rPr>
            </w:pPr>
            <w:r w:rsidRPr="00A2411C">
              <w:rPr>
                <w:rFonts w:asciiTheme="minorHAnsi" w:eastAsiaTheme="minorEastAsia" w:hAnsiTheme="minorHAnsi" w:cstheme="minorHAnsi"/>
                <w:sz w:val="22"/>
                <w:szCs w:val="22"/>
              </w:rPr>
              <w:t>The purpose of families, including: procreation, stability and the protection of children, educating children in a faith.</w:t>
            </w:r>
          </w:p>
          <w:p w:rsidR="001A245B" w:rsidRPr="00A2411C" w:rsidRDefault="001A245B" w:rsidP="003E2EF0">
            <w:pPr>
              <w:pStyle w:val="ListParagraph"/>
              <w:numPr>
                <w:ilvl w:val="0"/>
                <w:numId w:val="19"/>
              </w:numPr>
              <w:autoSpaceDE w:val="0"/>
              <w:autoSpaceDN w:val="0"/>
              <w:adjustRightInd w:val="0"/>
              <w:ind w:left="426" w:right="-1"/>
              <w:rPr>
                <w:rFonts w:asciiTheme="minorHAnsi" w:eastAsiaTheme="minorEastAsia" w:hAnsiTheme="minorHAnsi" w:cstheme="minorHAnsi"/>
                <w:sz w:val="22"/>
                <w:szCs w:val="22"/>
              </w:rPr>
            </w:pPr>
            <w:r w:rsidRPr="00A2411C">
              <w:rPr>
                <w:rFonts w:asciiTheme="minorHAnsi" w:eastAsiaTheme="minorEastAsia" w:hAnsiTheme="minorHAnsi" w:cstheme="minorHAnsi"/>
                <w:sz w:val="22"/>
                <w:szCs w:val="22"/>
              </w:rPr>
              <w:t>Contemporary family issues including: same-sex parents and polygamy</w:t>
            </w:r>
          </w:p>
          <w:p w:rsidR="001A245B" w:rsidRPr="00A2411C" w:rsidRDefault="001A245B" w:rsidP="003E2EF0">
            <w:pPr>
              <w:pStyle w:val="ListParagraph"/>
              <w:numPr>
                <w:ilvl w:val="0"/>
                <w:numId w:val="19"/>
              </w:numPr>
              <w:autoSpaceDE w:val="0"/>
              <w:autoSpaceDN w:val="0"/>
              <w:adjustRightInd w:val="0"/>
              <w:ind w:left="426" w:right="-1"/>
              <w:rPr>
                <w:rFonts w:asciiTheme="minorHAnsi" w:hAnsiTheme="minorHAnsi" w:cstheme="minorHAnsi"/>
                <w:sz w:val="22"/>
                <w:szCs w:val="22"/>
              </w:rPr>
            </w:pPr>
            <w:r w:rsidRPr="00A2411C">
              <w:rPr>
                <w:rFonts w:asciiTheme="minorHAnsi" w:hAnsiTheme="minorHAnsi" w:cstheme="minorHAnsi"/>
                <w:sz w:val="22"/>
                <w:szCs w:val="22"/>
              </w:rPr>
              <w:t>Marriage outside the religious tradition and cohabitation</w:t>
            </w:r>
          </w:p>
          <w:p w:rsidR="001A245B" w:rsidRPr="00A2411C" w:rsidRDefault="001A245B" w:rsidP="003E2EF0">
            <w:pPr>
              <w:pStyle w:val="ListParagraph"/>
              <w:numPr>
                <w:ilvl w:val="0"/>
                <w:numId w:val="19"/>
              </w:numPr>
              <w:autoSpaceDE w:val="0"/>
              <w:autoSpaceDN w:val="0"/>
              <w:adjustRightInd w:val="0"/>
              <w:ind w:left="426" w:right="-1"/>
              <w:rPr>
                <w:rFonts w:asciiTheme="minorHAnsi" w:hAnsiTheme="minorHAnsi" w:cstheme="minorHAnsi"/>
                <w:sz w:val="22"/>
                <w:szCs w:val="22"/>
              </w:rPr>
            </w:pPr>
            <w:r w:rsidRPr="00A2411C">
              <w:rPr>
                <w:rFonts w:asciiTheme="minorHAnsi" w:hAnsiTheme="minorHAnsi" w:cstheme="minorHAnsi"/>
                <w:sz w:val="22"/>
                <w:szCs w:val="22"/>
              </w:rPr>
              <w:t>The nature and purpose of marriage as expressed through the Christian marriage ceremonies and teachings: Mark 10:6-10 and the Church of England Synod</w:t>
            </w:r>
          </w:p>
          <w:p w:rsidR="001A245B" w:rsidRPr="00A2411C" w:rsidRDefault="001A245B" w:rsidP="00FD6FCE">
            <w:pPr>
              <w:pStyle w:val="ListParagraph"/>
              <w:numPr>
                <w:ilvl w:val="0"/>
                <w:numId w:val="19"/>
              </w:numPr>
              <w:autoSpaceDE w:val="0"/>
              <w:autoSpaceDN w:val="0"/>
              <w:adjustRightInd w:val="0"/>
              <w:ind w:left="426" w:right="-1"/>
              <w:rPr>
                <w:rFonts w:asciiTheme="minorHAnsi" w:hAnsiTheme="minorHAnsi" w:cstheme="minorHAnsi"/>
                <w:b/>
                <w:bCs/>
                <w:sz w:val="22"/>
                <w:szCs w:val="22"/>
                <w:u w:val="single"/>
              </w:rPr>
            </w:pPr>
            <w:r w:rsidRPr="00A2411C">
              <w:rPr>
                <w:rFonts w:asciiTheme="minorHAnsi" w:hAnsiTheme="minorHAnsi" w:cstheme="minorHAnsi"/>
                <w:sz w:val="22"/>
                <w:szCs w:val="22"/>
              </w:rPr>
              <w:t xml:space="preserve">Varying Christian attitudes towards adultery, divorce and annulment and separation and re-marriage. Interpretations </w:t>
            </w:r>
            <w:r w:rsidRPr="00A2411C">
              <w:rPr>
                <w:rFonts w:asciiTheme="minorHAnsi" w:hAnsiTheme="minorHAnsi" w:cstheme="minorHAnsi"/>
                <w:sz w:val="22"/>
              </w:rPr>
              <w:t>of Matthew 19:8-9, Mark 10:9</w:t>
            </w:r>
          </w:p>
        </w:tc>
        <w:tc>
          <w:tcPr>
            <w:tcW w:w="3686" w:type="dxa"/>
            <w:shd w:val="clear" w:color="auto" w:fill="auto"/>
          </w:tcPr>
          <w:p w:rsidR="001A245B" w:rsidRPr="00A2411C" w:rsidRDefault="001A245B" w:rsidP="003E2EF0">
            <w:pPr>
              <w:pStyle w:val="ListParagraph"/>
              <w:numPr>
                <w:ilvl w:val="0"/>
                <w:numId w:val="16"/>
              </w:numPr>
              <w:ind w:left="314" w:hanging="406"/>
              <w:rPr>
                <w:rFonts w:asciiTheme="minorHAnsi" w:hAnsiTheme="minorHAnsi" w:cstheme="minorHAnsi"/>
                <w:sz w:val="22"/>
                <w:szCs w:val="22"/>
              </w:rPr>
            </w:pPr>
            <w:r w:rsidRPr="00A2411C">
              <w:rPr>
                <w:rFonts w:asciiTheme="minorHAnsi" w:hAnsiTheme="minorHAnsi" w:cstheme="minorHAnsi"/>
                <w:sz w:val="22"/>
              </w:rPr>
              <w:t xml:space="preserve">Christian teachings </w:t>
            </w:r>
            <w:r w:rsidRPr="00A2411C">
              <w:rPr>
                <w:rFonts w:asciiTheme="minorHAnsi" w:hAnsiTheme="minorHAnsi" w:cstheme="minorHAnsi"/>
                <w:sz w:val="22"/>
                <w:szCs w:val="22"/>
              </w:rPr>
              <w:t>about the nature and purpose of sex</w:t>
            </w:r>
          </w:p>
          <w:p w:rsidR="001A245B" w:rsidRPr="00A2411C" w:rsidRDefault="001A245B" w:rsidP="003E2EF0">
            <w:pPr>
              <w:pStyle w:val="ListParagraph"/>
              <w:numPr>
                <w:ilvl w:val="0"/>
                <w:numId w:val="16"/>
              </w:numPr>
              <w:ind w:left="314" w:hanging="406"/>
              <w:rPr>
                <w:rFonts w:asciiTheme="minorHAnsi" w:hAnsiTheme="minorHAnsi" w:cstheme="minorHAnsi"/>
                <w:sz w:val="22"/>
                <w:szCs w:val="22"/>
              </w:rPr>
            </w:pPr>
            <w:r w:rsidRPr="00A2411C">
              <w:rPr>
                <w:rFonts w:asciiTheme="minorHAnsi" w:hAnsiTheme="minorHAnsi" w:cstheme="minorHAnsi"/>
                <w:sz w:val="22"/>
                <w:szCs w:val="22"/>
              </w:rPr>
              <w:t>Christian teachings about the use of contraception including varied interpretations of Thomas Aquinas' Five Precepts</w:t>
            </w:r>
          </w:p>
          <w:p w:rsidR="001A245B" w:rsidRPr="00A2411C" w:rsidRDefault="001A245B" w:rsidP="003E2EF0">
            <w:pPr>
              <w:pStyle w:val="ListParagraph"/>
              <w:numPr>
                <w:ilvl w:val="0"/>
                <w:numId w:val="16"/>
              </w:numPr>
              <w:ind w:left="314" w:hanging="406"/>
              <w:rPr>
                <w:rFonts w:asciiTheme="minorHAnsi" w:hAnsiTheme="minorHAnsi" w:cstheme="minorHAnsi"/>
                <w:sz w:val="22"/>
                <w:szCs w:val="22"/>
              </w:rPr>
            </w:pPr>
            <w:r w:rsidRPr="00A2411C">
              <w:rPr>
                <w:rFonts w:asciiTheme="minorHAnsi" w:hAnsiTheme="minorHAnsi" w:cstheme="minorHAnsi"/>
                <w:sz w:val="22"/>
                <w:szCs w:val="22"/>
              </w:rPr>
              <w:t xml:space="preserve">Diverse attitudes within and across Christian traditions towards same sex relationships, including varied interpretations of: Leviticus 18:22, 20:3 and 1 Timothy 1: 8-10   </w:t>
            </w:r>
          </w:p>
          <w:p w:rsidR="001A245B" w:rsidRPr="00A2411C" w:rsidRDefault="001A245B" w:rsidP="003E2EF0">
            <w:pPr>
              <w:pStyle w:val="ListParagraph"/>
              <w:numPr>
                <w:ilvl w:val="0"/>
                <w:numId w:val="16"/>
              </w:numPr>
              <w:ind w:left="314" w:hanging="406"/>
              <w:rPr>
                <w:rFonts w:asciiTheme="minorHAnsi" w:hAnsiTheme="minorHAnsi" w:cstheme="minorHAnsi"/>
                <w:b/>
                <w:sz w:val="22"/>
              </w:rPr>
            </w:pPr>
            <w:r w:rsidRPr="00A2411C">
              <w:rPr>
                <w:rStyle w:val="normaltextrun"/>
                <w:rFonts w:asciiTheme="minorHAnsi" w:eastAsia="Arial" w:hAnsiTheme="minorHAnsi" w:cstheme="minorHAnsi"/>
                <w:sz w:val="22"/>
                <w:szCs w:val="22"/>
              </w:rPr>
              <w:t>Human sexuality including</w:t>
            </w:r>
            <w:r w:rsidRPr="00A2411C">
              <w:rPr>
                <w:rStyle w:val="normaltextrun"/>
                <w:rFonts w:asciiTheme="minorHAnsi" w:eastAsia="Arial" w:hAnsiTheme="minorHAnsi" w:cstheme="minorHAnsi"/>
                <w:sz w:val="22"/>
              </w:rPr>
              <w:t>: heterosexual and homosexual relationships.</w:t>
            </w:r>
          </w:p>
          <w:p w:rsidR="001A245B" w:rsidRPr="00A2411C" w:rsidRDefault="001A245B" w:rsidP="003E2EF0">
            <w:pPr>
              <w:pStyle w:val="ListParagraph"/>
              <w:rPr>
                <w:rFonts w:asciiTheme="minorHAnsi" w:hAnsiTheme="minorHAnsi" w:cstheme="minorHAnsi"/>
                <w:b/>
                <w:bCs/>
                <w:sz w:val="22"/>
                <w:szCs w:val="22"/>
                <w:u w:val="single"/>
              </w:rPr>
            </w:pPr>
          </w:p>
        </w:tc>
        <w:tc>
          <w:tcPr>
            <w:tcW w:w="3685" w:type="dxa"/>
            <w:shd w:val="clear" w:color="auto" w:fill="auto"/>
          </w:tcPr>
          <w:p w:rsidR="001A245B" w:rsidRPr="00A2411C" w:rsidRDefault="001A245B" w:rsidP="003E2EF0">
            <w:pPr>
              <w:pStyle w:val="ListParagraph"/>
              <w:numPr>
                <w:ilvl w:val="0"/>
                <w:numId w:val="16"/>
              </w:numPr>
              <w:ind w:left="321"/>
              <w:rPr>
                <w:rFonts w:asciiTheme="minorHAnsi" w:hAnsiTheme="minorHAnsi" w:cstheme="minorHAnsi"/>
                <w:sz w:val="22"/>
                <w:szCs w:val="22"/>
              </w:rPr>
            </w:pPr>
            <w:r w:rsidRPr="00A2411C">
              <w:rPr>
                <w:rFonts w:asciiTheme="minorHAnsi" w:hAnsiTheme="minorHAnsi" w:cstheme="minorHAnsi"/>
                <w:sz w:val="22"/>
              </w:rPr>
              <w:t xml:space="preserve">Diverse attitudes within Christianity </w:t>
            </w:r>
            <w:r w:rsidRPr="00A2411C">
              <w:rPr>
                <w:rFonts w:asciiTheme="minorHAnsi" w:hAnsiTheme="minorHAnsi" w:cstheme="minorHAnsi"/>
                <w:sz w:val="22"/>
                <w:szCs w:val="22"/>
              </w:rPr>
              <w:t>toward the roles of women and men in worship and authority</w:t>
            </w:r>
          </w:p>
          <w:p w:rsidR="001A245B" w:rsidRPr="00A2411C" w:rsidRDefault="001A245B" w:rsidP="003E2EF0">
            <w:pPr>
              <w:pStyle w:val="ListParagraph"/>
              <w:numPr>
                <w:ilvl w:val="0"/>
                <w:numId w:val="16"/>
              </w:numPr>
              <w:ind w:left="321"/>
              <w:rPr>
                <w:rFonts w:asciiTheme="minorHAnsi" w:hAnsiTheme="minorHAnsi" w:cstheme="minorHAnsi"/>
                <w:sz w:val="22"/>
                <w:szCs w:val="22"/>
              </w:rPr>
            </w:pPr>
            <w:r w:rsidRPr="00A2411C">
              <w:rPr>
                <w:rFonts w:asciiTheme="minorHAnsi" w:hAnsiTheme="minorHAnsi" w:cstheme="minorHAnsi"/>
                <w:sz w:val="22"/>
                <w:szCs w:val="22"/>
              </w:rPr>
              <w:t>Interpretations of teachings: 1 Timothy 2:11-12, Galatians 3:2729</w:t>
            </w:r>
          </w:p>
          <w:p w:rsidR="001A245B" w:rsidRPr="00A2411C" w:rsidRDefault="001A245B" w:rsidP="003E2EF0">
            <w:pPr>
              <w:pStyle w:val="ListParagraph"/>
              <w:numPr>
                <w:ilvl w:val="0"/>
                <w:numId w:val="16"/>
              </w:numPr>
              <w:ind w:left="321"/>
              <w:rPr>
                <w:rFonts w:asciiTheme="minorHAnsi" w:hAnsiTheme="minorHAnsi" w:cstheme="minorHAnsi"/>
              </w:rPr>
            </w:pPr>
            <w:r w:rsidRPr="00A2411C">
              <w:rPr>
                <w:rFonts w:asciiTheme="minorHAnsi" w:eastAsiaTheme="minorEastAsia" w:hAnsiTheme="minorHAnsi" w:cstheme="minorHAnsi"/>
                <w:sz w:val="22"/>
                <w:szCs w:val="22"/>
              </w:rPr>
              <w:t xml:space="preserve">Gender equality: Gender prejudice and </w:t>
            </w:r>
            <w:r w:rsidRPr="00A2411C">
              <w:rPr>
                <w:rFonts w:asciiTheme="minorHAnsi" w:eastAsiaTheme="minorEastAsia" w:hAnsiTheme="minorHAnsi" w:cstheme="minorHAnsi"/>
                <w:sz w:val="22"/>
              </w:rPr>
              <w:t>discrimination including examples</w:t>
            </w:r>
          </w:p>
          <w:p w:rsidR="001A245B" w:rsidRPr="00A2411C" w:rsidRDefault="001A245B" w:rsidP="003E2EF0">
            <w:pPr>
              <w:pStyle w:val="ListParagraph"/>
              <w:autoSpaceDE w:val="0"/>
              <w:autoSpaceDN w:val="0"/>
              <w:adjustRightInd w:val="0"/>
              <w:rPr>
                <w:rFonts w:asciiTheme="minorHAnsi" w:hAnsiTheme="minorHAnsi" w:cstheme="minorHAnsi"/>
                <w:b/>
                <w:bCs/>
                <w:sz w:val="22"/>
                <w:szCs w:val="22"/>
                <w:u w:val="single"/>
              </w:rPr>
            </w:pPr>
          </w:p>
        </w:tc>
      </w:tr>
    </w:tbl>
    <w:p w:rsidR="001A245B" w:rsidRPr="000B3D8C"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C26263" w:rsidRDefault="001A245B" w:rsidP="003E2EF0">
            <w:pPr>
              <w:autoSpaceDE w:val="0"/>
              <w:autoSpaceDN w:val="0"/>
              <w:adjustRightInd w:val="0"/>
              <w:ind w:right="-531"/>
              <w:rPr>
                <w:rFonts w:asciiTheme="minorHAnsi" w:hAnsiTheme="minorHAnsi" w:cstheme="minorHAnsi"/>
                <w:b/>
                <w:bCs/>
              </w:rPr>
            </w:pPr>
            <w:r w:rsidRPr="00C26263">
              <w:rPr>
                <w:rFonts w:asciiTheme="minorHAnsi" w:hAnsiTheme="minorHAnsi" w:cstheme="minorHAnsi"/>
                <w:b/>
                <w:bCs/>
                <w:sz w:val="26"/>
                <w:szCs w:val="26"/>
              </w:rPr>
              <w:t xml:space="preserve">Philosophy and Ethics: </w:t>
            </w:r>
            <w:r w:rsidRPr="00C26263">
              <w:rPr>
                <w:rFonts w:asciiTheme="minorHAnsi" w:hAnsiTheme="minorHAnsi" w:cstheme="minorHAnsi"/>
                <w:b/>
                <w:sz w:val="26"/>
                <w:szCs w:val="26"/>
              </w:rPr>
              <w:t>Component 1 Theme 3 - Issues of Good and Evil (Christian Denominations</w:t>
            </w:r>
            <w:r w:rsidRPr="00C26263">
              <w:rPr>
                <w:rFonts w:asciiTheme="minorHAnsi" w:hAnsiTheme="minorHAnsi" w:cstheme="minorHAnsi"/>
                <w:sz w:val="26"/>
                <w:szCs w:val="26"/>
              </w:rPr>
              <w:t>)</w:t>
            </w:r>
          </w:p>
        </w:tc>
      </w:tr>
      <w:tr w:rsidR="001A245B" w:rsidRPr="00A2411C" w:rsidTr="003E2EF0">
        <w:tc>
          <w:tcPr>
            <w:tcW w:w="3544" w:type="dxa"/>
            <w:shd w:val="clear" w:color="auto" w:fill="auto"/>
          </w:tcPr>
          <w:p w:rsidR="001A245B" w:rsidRPr="00C26263" w:rsidRDefault="001A245B" w:rsidP="003E2EF0">
            <w:pPr>
              <w:jc w:val="center"/>
              <w:rPr>
                <w:rFonts w:asciiTheme="minorHAnsi" w:hAnsiTheme="minorHAnsi" w:cstheme="minorHAnsi"/>
                <w:b/>
                <w:bCs/>
                <w:sz w:val="22"/>
                <w:szCs w:val="22"/>
                <w:u w:val="single"/>
              </w:rPr>
            </w:pPr>
            <w:r w:rsidRPr="00C26263">
              <w:rPr>
                <w:rFonts w:asciiTheme="minorHAnsi" w:hAnsiTheme="minorHAnsi" w:cstheme="minorHAnsi"/>
                <w:b/>
                <w:sz w:val="22"/>
                <w:szCs w:val="22"/>
              </w:rPr>
              <w:t>Crime and Punishment</w:t>
            </w:r>
          </w:p>
        </w:tc>
        <w:tc>
          <w:tcPr>
            <w:tcW w:w="3686" w:type="dxa"/>
            <w:shd w:val="clear" w:color="auto" w:fill="auto"/>
          </w:tcPr>
          <w:p w:rsidR="001A245B" w:rsidRPr="00C26263" w:rsidRDefault="001A245B" w:rsidP="003E2EF0">
            <w:pPr>
              <w:jc w:val="center"/>
              <w:rPr>
                <w:rFonts w:asciiTheme="minorHAnsi" w:hAnsiTheme="minorHAnsi" w:cstheme="minorHAnsi"/>
                <w:b/>
                <w:bCs/>
                <w:sz w:val="22"/>
                <w:szCs w:val="22"/>
                <w:u w:val="single"/>
              </w:rPr>
            </w:pPr>
            <w:r w:rsidRPr="00C26263">
              <w:rPr>
                <w:rFonts w:asciiTheme="minorHAnsi" w:hAnsiTheme="minorHAnsi" w:cstheme="minorHAnsi"/>
                <w:b/>
                <w:sz w:val="22"/>
                <w:szCs w:val="22"/>
              </w:rPr>
              <w:t>Forgiveness</w:t>
            </w:r>
          </w:p>
        </w:tc>
        <w:tc>
          <w:tcPr>
            <w:tcW w:w="3685" w:type="dxa"/>
            <w:shd w:val="clear" w:color="auto" w:fill="auto"/>
          </w:tcPr>
          <w:p w:rsidR="001A245B" w:rsidRPr="00C26263" w:rsidRDefault="001A245B" w:rsidP="003E2EF0">
            <w:pPr>
              <w:jc w:val="center"/>
              <w:rPr>
                <w:rFonts w:asciiTheme="minorHAnsi" w:hAnsiTheme="minorHAnsi" w:cstheme="minorHAnsi"/>
                <w:b/>
                <w:bCs/>
                <w:sz w:val="22"/>
                <w:szCs w:val="22"/>
                <w:u w:val="single"/>
              </w:rPr>
            </w:pPr>
            <w:r w:rsidRPr="00C26263">
              <w:rPr>
                <w:rFonts w:asciiTheme="minorHAnsi" w:hAnsiTheme="minorHAnsi" w:cstheme="minorHAnsi"/>
                <w:b/>
                <w:sz w:val="22"/>
                <w:szCs w:val="22"/>
              </w:rPr>
              <w:t>Good, Evil and Suffering</w:t>
            </w:r>
          </w:p>
        </w:tc>
      </w:tr>
      <w:tr w:rsidR="001A245B" w:rsidRPr="00A2411C" w:rsidTr="003E2EF0">
        <w:trPr>
          <w:trHeight w:val="705"/>
        </w:trPr>
        <w:tc>
          <w:tcPr>
            <w:tcW w:w="3544" w:type="dxa"/>
            <w:vMerge w:val="restart"/>
            <w:shd w:val="clear" w:color="auto" w:fill="auto"/>
          </w:tcPr>
          <w:p w:rsidR="001A245B" w:rsidRPr="00C26263" w:rsidRDefault="001A245B" w:rsidP="003E2EF0">
            <w:pPr>
              <w:pStyle w:val="ListParagraph"/>
              <w:numPr>
                <w:ilvl w:val="0"/>
                <w:numId w:val="20"/>
              </w:numPr>
              <w:ind w:left="316" w:hanging="284"/>
              <w:rPr>
                <w:rFonts w:asciiTheme="minorHAnsi" w:hAnsiTheme="minorHAnsi" w:cstheme="minorHAnsi"/>
                <w:b/>
                <w:sz w:val="22"/>
                <w:szCs w:val="22"/>
                <w:u w:val="single"/>
              </w:rPr>
            </w:pPr>
            <w:r w:rsidRPr="00C26263">
              <w:rPr>
                <w:rFonts w:asciiTheme="minorHAnsi" w:hAnsiTheme="minorHAnsi" w:cstheme="minorHAnsi"/>
                <w:sz w:val="22"/>
                <w:szCs w:val="22"/>
              </w:rPr>
              <w:t>Religious and ethical responses: relative and absolute morality, conscience, virtues, sin</w:t>
            </w:r>
          </w:p>
          <w:p w:rsidR="001A245B" w:rsidRPr="00C26263" w:rsidRDefault="001A245B" w:rsidP="003E2EF0">
            <w:pPr>
              <w:pStyle w:val="ListParagraph"/>
              <w:numPr>
                <w:ilvl w:val="0"/>
                <w:numId w:val="20"/>
              </w:numPr>
              <w:ind w:left="316" w:hanging="284"/>
              <w:rPr>
                <w:rFonts w:asciiTheme="minorHAnsi" w:hAnsiTheme="minorHAnsi" w:cstheme="minorHAnsi"/>
                <w:b/>
                <w:sz w:val="22"/>
                <w:szCs w:val="22"/>
                <w:u w:val="single"/>
              </w:rPr>
            </w:pPr>
            <w:r w:rsidRPr="00C26263">
              <w:rPr>
                <w:rFonts w:asciiTheme="minorHAnsi" w:hAnsiTheme="minorHAnsi" w:cstheme="minorHAnsi"/>
                <w:sz w:val="22"/>
                <w:szCs w:val="22"/>
              </w:rPr>
              <w:t>Beliefs and attitudes about the causes of crime and the aims of punishment: justice, retribution, deterrence and reformation</w:t>
            </w:r>
          </w:p>
          <w:p w:rsidR="001A245B" w:rsidRPr="00C26263" w:rsidRDefault="001A245B" w:rsidP="003E2EF0">
            <w:pPr>
              <w:pStyle w:val="ListParagraph"/>
              <w:numPr>
                <w:ilvl w:val="0"/>
                <w:numId w:val="20"/>
              </w:numPr>
              <w:ind w:left="316" w:hanging="284"/>
              <w:rPr>
                <w:rFonts w:asciiTheme="minorHAnsi" w:hAnsiTheme="minorHAnsi" w:cstheme="minorHAnsi"/>
                <w:sz w:val="22"/>
                <w:szCs w:val="22"/>
              </w:rPr>
            </w:pPr>
            <w:r w:rsidRPr="00C26263">
              <w:rPr>
                <w:rFonts w:asciiTheme="minorHAnsi" w:hAnsiTheme="minorHAnsi" w:cstheme="minorHAnsi"/>
                <w:sz w:val="22"/>
                <w:szCs w:val="22"/>
              </w:rPr>
              <w:t>The treatment of criminals and the work of prison reformers and prison chaplains</w:t>
            </w:r>
          </w:p>
          <w:p w:rsidR="001A245B" w:rsidRPr="00C26263" w:rsidRDefault="001A245B" w:rsidP="003E2EF0">
            <w:pPr>
              <w:pStyle w:val="ListParagraph"/>
              <w:numPr>
                <w:ilvl w:val="0"/>
                <w:numId w:val="20"/>
              </w:numPr>
              <w:ind w:left="316" w:hanging="284"/>
              <w:rPr>
                <w:rFonts w:asciiTheme="minorHAnsi" w:hAnsiTheme="minorHAnsi" w:cstheme="minorHAnsi"/>
                <w:b/>
                <w:bCs/>
                <w:sz w:val="22"/>
                <w:szCs w:val="22"/>
                <w:u w:val="single"/>
              </w:rPr>
            </w:pPr>
            <w:r w:rsidRPr="00C26263">
              <w:rPr>
                <w:rFonts w:asciiTheme="minorHAnsi" w:hAnsiTheme="minorHAnsi" w:cstheme="minorHAnsi"/>
                <w:sz w:val="22"/>
                <w:szCs w:val="22"/>
              </w:rPr>
              <w:t>Varied Christian responses to the Death Penalty, including interpretations of Christian teaching: Exodus 20:13, Matthew 5:38-39, 43-47</w:t>
            </w:r>
          </w:p>
        </w:tc>
        <w:tc>
          <w:tcPr>
            <w:tcW w:w="3686" w:type="dxa"/>
            <w:vMerge w:val="restart"/>
            <w:shd w:val="clear" w:color="auto" w:fill="auto"/>
          </w:tcPr>
          <w:p w:rsidR="001A245B" w:rsidRPr="00C26263" w:rsidRDefault="001A245B" w:rsidP="003E2EF0">
            <w:pPr>
              <w:pStyle w:val="ListParagraph"/>
              <w:numPr>
                <w:ilvl w:val="0"/>
                <w:numId w:val="21"/>
              </w:numPr>
              <w:ind w:left="173" w:hanging="173"/>
              <w:rPr>
                <w:rFonts w:asciiTheme="minorHAnsi" w:hAnsiTheme="minorHAnsi" w:cstheme="minorHAnsi"/>
                <w:sz w:val="22"/>
                <w:szCs w:val="22"/>
              </w:rPr>
            </w:pPr>
            <w:r w:rsidRPr="00C26263">
              <w:rPr>
                <w:rFonts w:asciiTheme="minorHAnsi" w:hAnsiTheme="minorHAnsi" w:cstheme="minorHAnsi"/>
                <w:sz w:val="22"/>
                <w:szCs w:val="22"/>
              </w:rPr>
              <w:t>Christian teachings about forgiveness, including interpretations of teachings: Matthew 18:21-22, Matthew 6: 14-15</w:t>
            </w:r>
          </w:p>
          <w:p w:rsidR="001A245B" w:rsidRPr="00C26263" w:rsidRDefault="001A245B" w:rsidP="003E2EF0">
            <w:pPr>
              <w:pStyle w:val="ListParagraph"/>
              <w:numPr>
                <w:ilvl w:val="0"/>
                <w:numId w:val="21"/>
              </w:numPr>
              <w:ind w:left="173" w:hanging="173"/>
              <w:rPr>
                <w:rFonts w:asciiTheme="minorHAnsi" w:hAnsiTheme="minorHAnsi" w:cstheme="minorHAnsi"/>
                <w:b/>
                <w:bCs/>
                <w:sz w:val="22"/>
                <w:szCs w:val="22"/>
                <w:u w:val="single"/>
              </w:rPr>
            </w:pPr>
            <w:r w:rsidRPr="00C26263">
              <w:rPr>
                <w:rFonts w:asciiTheme="minorHAnsi" w:hAnsiTheme="minorHAnsi" w:cstheme="minorHAnsi"/>
                <w:sz w:val="22"/>
                <w:szCs w:val="22"/>
              </w:rPr>
              <w:t>Examples of forgiveness arising from personal beliefs.</w:t>
            </w:r>
            <w:r w:rsidRPr="00C26263">
              <w:rPr>
                <w:rFonts w:asciiTheme="minorHAnsi" w:hAnsiTheme="minorHAnsi" w:cstheme="minorHAnsi"/>
                <w:b/>
                <w:bCs/>
                <w:sz w:val="22"/>
                <w:szCs w:val="22"/>
                <w:u w:val="single"/>
              </w:rPr>
              <w:t xml:space="preserve"> </w:t>
            </w:r>
          </w:p>
        </w:tc>
        <w:tc>
          <w:tcPr>
            <w:tcW w:w="3685" w:type="dxa"/>
            <w:shd w:val="clear" w:color="auto" w:fill="auto"/>
          </w:tcPr>
          <w:p w:rsidR="001A245B" w:rsidRPr="00C26263" w:rsidRDefault="001A245B" w:rsidP="00FD6FCE">
            <w:pPr>
              <w:pStyle w:val="ListParagraph"/>
              <w:numPr>
                <w:ilvl w:val="0"/>
                <w:numId w:val="22"/>
              </w:numPr>
              <w:ind w:left="179" w:hanging="179"/>
              <w:rPr>
                <w:rFonts w:asciiTheme="minorHAnsi" w:hAnsiTheme="minorHAnsi" w:cstheme="minorHAnsi"/>
                <w:sz w:val="22"/>
                <w:szCs w:val="22"/>
              </w:rPr>
            </w:pPr>
            <w:r w:rsidRPr="00C26263">
              <w:rPr>
                <w:rFonts w:asciiTheme="minorHAnsi" w:hAnsiTheme="minorHAnsi" w:cstheme="minorHAnsi"/>
                <w:sz w:val="22"/>
                <w:szCs w:val="22"/>
              </w:rPr>
              <w:t>Philosophical perspectives on the origin of evil: Original Sin (free will) and 'soul-making'</w:t>
            </w:r>
          </w:p>
          <w:p w:rsidR="001A245B" w:rsidRPr="00C26263" w:rsidRDefault="001A245B" w:rsidP="00FD6FCE">
            <w:pPr>
              <w:pStyle w:val="ListParagraph"/>
              <w:numPr>
                <w:ilvl w:val="0"/>
                <w:numId w:val="22"/>
              </w:numPr>
              <w:ind w:left="179" w:hanging="179"/>
              <w:rPr>
                <w:rFonts w:asciiTheme="minorHAnsi" w:hAnsiTheme="minorHAnsi" w:cstheme="minorHAnsi"/>
                <w:b/>
                <w:bCs/>
                <w:sz w:val="22"/>
                <w:szCs w:val="22"/>
                <w:u w:val="single"/>
              </w:rPr>
            </w:pPr>
            <w:r w:rsidRPr="00C26263">
              <w:rPr>
                <w:rFonts w:asciiTheme="minorHAnsi" w:hAnsiTheme="minorHAnsi" w:cstheme="minorHAnsi"/>
                <w:sz w:val="22"/>
                <w:szCs w:val="22"/>
              </w:rPr>
              <w:t>Philosophical challenges posed by belief in God and the existence of evil and suffering</w:t>
            </w:r>
          </w:p>
        </w:tc>
      </w:tr>
      <w:tr w:rsidR="001A245B" w:rsidRPr="00A2411C" w:rsidTr="003E2EF0">
        <w:trPr>
          <w:trHeight w:val="350"/>
        </w:trPr>
        <w:tc>
          <w:tcPr>
            <w:tcW w:w="3544" w:type="dxa"/>
            <w:vMerge/>
            <w:shd w:val="clear" w:color="auto" w:fill="auto"/>
          </w:tcPr>
          <w:p w:rsidR="001A245B" w:rsidRPr="00C26263" w:rsidRDefault="001A245B" w:rsidP="003E2EF0">
            <w:pPr>
              <w:pStyle w:val="ListParagraph"/>
              <w:numPr>
                <w:ilvl w:val="0"/>
                <w:numId w:val="20"/>
              </w:numPr>
              <w:ind w:left="426"/>
              <w:rPr>
                <w:rFonts w:asciiTheme="minorHAnsi" w:hAnsiTheme="minorHAnsi" w:cstheme="minorHAnsi"/>
                <w:sz w:val="22"/>
                <w:szCs w:val="22"/>
              </w:rPr>
            </w:pPr>
          </w:p>
        </w:tc>
        <w:tc>
          <w:tcPr>
            <w:tcW w:w="3686" w:type="dxa"/>
            <w:vMerge/>
            <w:shd w:val="clear" w:color="auto" w:fill="auto"/>
          </w:tcPr>
          <w:p w:rsidR="001A245B" w:rsidRPr="00C26263" w:rsidRDefault="001A245B" w:rsidP="003E2EF0">
            <w:pPr>
              <w:pStyle w:val="ListParagraph"/>
              <w:numPr>
                <w:ilvl w:val="0"/>
                <w:numId w:val="21"/>
              </w:numPr>
              <w:ind w:left="426"/>
              <w:rPr>
                <w:rFonts w:asciiTheme="minorHAnsi" w:hAnsiTheme="minorHAnsi" w:cstheme="minorHAnsi"/>
                <w:sz w:val="22"/>
                <w:szCs w:val="22"/>
              </w:rPr>
            </w:pPr>
          </w:p>
        </w:tc>
        <w:tc>
          <w:tcPr>
            <w:tcW w:w="3685" w:type="dxa"/>
            <w:shd w:val="clear" w:color="auto" w:fill="auto"/>
          </w:tcPr>
          <w:p w:rsidR="001A245B" w:rsidRPr="00C26263" w:rsidRDefault="001A245B" w:rsidP="003E2EF0">
            <w:pPr>
              <w:rPr>
                <w:rFonts w:asciiTheme="minorHAnsi" w:hAnsiTheme="minorHAnsi" w:cstheme="minorHAnsi"/>
                <w:sz w:val="22"/>
                <w:szCs w:val="22"/>
              </w:rPr>
            </w:pPr>
            <w:r w:rsidRPr="00C26263">
              <w:rPr>
                <w:rFonts w:asciiTheme="minorHAnsi" w:hAnsiTheme="minorHAnsi" w:cstheme="minorHAnsi"/>
                <w:b/>
                <w:sz w:val="22"/>
                <w:szCs w:val="22"/>
              </w:rPr>
              <w:t>Key Concepts</w:t>
            </w:r>
          </w:p>
        </w:tc>
      </w:tr>
      <w:tr w:rsidR="001A245B" w:rsidRPr="00A2411C" w:rsidTr="003E2EF0">
        <w:trPr>
          <w:trHeight w:val="2113"/>
        </w:trPr>
        <w:tc>
          <w:tcPr>
            <w:tcW w:w="3544" w:type="dxa"/>
            <w:vMerge/>
            <w:shd w:val="clear" w:color="auto" w:fill="auto"/>
          </w:tcPr>
          <w:p w:rsidR="001A245B" w:rsidRPr="00C26263" w:rsidRDefault="001A245B" w:rsidP="003E2EF0">
            <w:pPr>
              <w:pStyle w:val="ListParagraph"/>
              <w:numPr>
                <w:ilvl w:val="0"/>
                <w:numId w:val="20"/>
              </w:numPr>
              <w:ind w:left="426"/>
              <w:rPr>
                <w:rFonts w:asciiTheme="minorHAnsi" w:hAnsiTheme="minorHAnsi" w:cstheme="minorHAnsi"/>
                <w:sz w:val="22"/>
                <w:szCs w:val="22"/>
              </w:rPr>
            </w:pPr>
          </w:p>
        </w:tc>
        <w:tc>
          <w:tcPr>
            <w:tcW w:w="3686" w:type="dxa"/>
            <w:vMerge/>
            <w:shd w:val="clear" w:color="auto" w:fill="auto"/>
          </w:tcPr>
          <w:p w:rsidR="001A245B" w:rsidRPr="00C26263" w:rsidRDefault="001A245B" w:rsidP="003E2EF0">
            <w:pPr>
              <w:pStyle w:val="ListParagraph"/>
              <w:numPr>
                <w:ilvl w:val="0"/>
                <w:numId w:val="21"/>
              </w:numPr>
              <w:ind w:left="426"/>
              <w:rPr>
                <w:rFonts w:asciiTheme="minorHAnsi" w:hAnsiTheme="minorHAnsi" w:cstheme="minorHAnsi"/>
                <w:sz w:val="22"/>
                <w:szCs w:val="22"/>
              </w:rPr>
            </w:pPr>
          </w:p>
        </w:tc>
        <w:tc>
          <w:tcPr>
            <w:tcW w:w="3685" w:type="dxa"/>
            <w:shd w:val="clear" w:color="auto" w:fill="auto"/>
          </w:tcPr>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good/evil</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forgiveness</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free will</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justice</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morality</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punishment</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sin</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suffering</w:t>
            </w:r>
          </w:p>
        </w:tc>
      </w:tr>
    </w:tbl>
    <w:p w:rsidR="001A245B" w:rsidRPr="000B3D8C" w:rsidRDefault="001A245B" w:rsidP="00B4537E">
      <w:pPr>
        <w:autoSpaceDE w:val="0"/>
        <w:autoSpaceDN w:val="0"/>
        <w:adjustRightInd w:val="0"/>
        <w:ind w:left="426" w:hanging="426"/>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1A245B" w:rsidRPr="00A2411C" w:rsidTr="003E2EF0">
        <w:tc>
          <w:tcPr>
            <w:tcW w:w="10915" w:type="dxa"/>
            <w:gridSpan w:val="3"/>
            <w:shd w:val="clear" w:color="auto" w:fill="D9D9D9" w:themeFill="background1" w:themeFillShade="D9"/>
          </w:tcPr>
          <w:p w:rsidR="001A245B" w:rsidRPr="00C26263" w:rsidRDefault="001A245B" w:rsidP="003E2EF0">
            <w:pPr>
              <w:autoSpaceDE w:val="0"/>
              <w:autoSpaceDN w:val="0"/>
              <w:adjustRightInd w:val="0"/>
              <w:ind w:right="-531"/>
              <w:rPr>
                <w:rFonts w:asciiTheme="minorHAnsi" w:hAnsiTheme="minorHAnsi" w:cstheme="minorHAnsi"/>
                <w:b/>
                <w:bCs/>
              </w:rPr>
            </w:pPr>
            <w:r w:rsidRPr="00C26263">
              <w:rPr>
                <w:rFonts w:asciiTheme="minorHAnsi" w:hAnsiTheme="minorHAnsi" w:cstheme="minorHAnsi"/>
                <w:b/>
                <w:bCs/>
              </w:rPr>
              <w:t xml:space="preserve">Philosophy and Ethics: </w:t>
            </w:r>
            <w:r w:rsidRPr="00C26263">
              <w:rPr>
                <w:rFonts w:asciiTheme="minorHAnsi" w:hAnsiTheme="minorHAnsi" w:cstheme="minorHAnsi"/>
                <w:b/>
              </w:rPr>
              <w:t>Component 1 Theme 4 - Issues of Life and Death (Christian Denominations</w:t>
            </w:r>
            <w:r w:rsidRPr="00C26263">
              <w:rPr>
                <w:rFonts w:asciiTheme="minorHAnsi" w:hAnsiTheme="minorHAnsi" w:cstheme="minorHAnsi"/>
              </w:rPr>
              <w:t>)</w:t>
            </w:r>
          </w:p>
        </w:tc>
      </w:tr>
      <w:tr w:rsidR="001A245B" w:rsidRPr="00A2411C" w:rsidTr="003E2EF0">
        <w:tc>
          <w:tcPr>
            <w:tcW w:w="3544" w:type="dxa"/>
            <w:shd w:val="clear" w:color="auto" w:fill="auto"/>
          </w:tcPr>
          <w:p w:rsidR="001A245B" w:rsidRPr="00C26263" w:rsidRDefault="001A245B" w:rsidP="003E2EF0">
            <w:pPr>
              <w:jc w:val="center"/>
              <w:rPr>
                <w:rFonts w:asciiTheme="minorHAnsi" w:hAnsiTheme="minorHAnsi" w:cstheme="minorHAnsi"/>
                <w:b/>
                <w:sz w:val="22"/>
                <w:szCs w:val="22"/>
              </w:rPr>
            </w:pPr>
            <w:r w:rsidRPr="00C26263">
              <w:rPr>
                <w:rFonts w:asciiTheme="minorHAnsi" w:hAnsiTheme="minorHAnsi" w:cstheme="minorHAnsi"/>
                <w:b/>
                <w:sz w:val="22"/>
                <w:szCs w:val="22"/>
              </w:rPr>
              <w:t>The World</w:t>
            </w:r>
          </w:p>
          <w:p w:rsidR="001A245B" w:rsidRPr="00C26263" w:rsidRDefault="001A245B" w:rsidP="003E2EF0">
            <w:pPr>
              <w:jc w:val="center"/>
              <w:rPr>
                <w:rFonts w:asciiTheme="minorHAnsi" w:hAnsiTheme="minorHAnsi" w:cstheme="minorHAnsi"/>
                <w:b/>
                <w:bCs/>
                <w:sz w:val="22"/>
                <w:szCs w:val="22"/>
                <w:u w:val="single"/>
              </w:rPr>
            </w:pPr>
          </w:p>
        </w:tc>
        <w:tc>
          <w:tcPr>
            <w:tcW w:w="3686" w:type="dxa"/>
            <w:shd w:val="clear" w:color="auto" w:fill="auto"/>
          </w:tcPr>
          <w:p w:rsidR="001A245B" w:rsidRPr="00C26263" w:rsidRDefault="001A245B" w:rsidP="003E2EF0">
            <w:pPr>
              <w:jc w:val="center"/>
              <w:rPr>
                <w:rFonts w:asciiTheme="minorHAnsi" w:hAnsiTheme="minorHAnsi" w:cstheme="minorHAnsi"/>
                <w:b/>
                <w:sz w:val="22"/>
                <w:szCs w:val="22"/>
              </w:rPr>
            </w:pPr>
            <w:r w:rsidRPr="00C26263">
              <w:rPr>
                <w:rFonts w:asciiTheme="minorHAnsi" w:hAnsiTheme="minorHAnsi" w:cstheme="minorHAnsi"/>
                <w:b/>
                <w:sz w:val="22"/>
                <w:szCs w:val="22"/>
              </w:rPr>
              <w:t>The Origin and Value of Human Life</w:t>
            </w:r>
          </w:p>
          <w:p w:rsidR="001A245B" w:rsidRPr="00C26263" w:rsidRDefault="001A245B" w:rsidP="003E2EF0">
            <w:pPr>
              <w:jc w:val="center"/>
              <w:rPr>
                <w:rFonts w:asciiTheme="minorHAnsi" w:hAnsiTheme="minorHAnsi" w:cstheme="minorHAnsi"/>
                <w:b/>
                <w:bCs/>
                <w:sz w:val="22"/>
                <w:szCs w:val="22"/>
                <w:u w:val="single"/>
              </w:rPr>
            </w:pPr>
          </w:p>
        </w:tc>
        <w:tc>
          <w:tcPr>
            <w:tcW w:w="3685" w:type="dxa"/>
            <w:shd w:val="clear" w:color="auto" w:fill="auto"/>
          </w:tcPr>
          <w:p w:rsidR="001A245B" w:rsidRPr="00C26263" w:rsidRDefault="001A245B" w:rsidP="003E2EF0">
            <w:pPr>
              <w:jc w:val="center"/>
              <w:rPr>
                <w:rFonts w:asciiTheme="minorHAnsi" w:hAnsiTheme="minorHAnsi" w:cstheme="minorHAnsi"/>
                <w:b/>
                <w:sz w:val="22"/>
                <w:szCs w:val="22"/>
              </w:rPr>
            </w:pPr>
            <w:r w:rsidRPr="00C26263">
              <w:rPr>
                <w:rFonts w:asciiTheme="minorHAnsi" w:hAnsiTheme="minorHAnsi" w:cstheme="minorHAnsi"/>
                <w:b/>
                <w:sz w:val="22"/>
                <w:szCs w:val="22"/>
              </w:rPr>
              <w:t>Beliefs about Death and the Afterlife</w:t>
            </w:r>
          </w:p>
          <w:p w:rsidR="001A245B" w:rsidRPr="00C26263" w:rsidRDefault="001A245B" w:rsidP="003E2EF0">
            <w:pPr>
              <w:jc w:val="center"/>
              <w:rPr>
                <w:rFonts w:asciiTheme="minorHAnsi" w:hAnsiTheme="minorHAnsi" w:cstheme="minorHAnsi"/>
                <w:b/>
                <w:bCs/>
                <w:sz w:val="22"/>
                <w:szCs w:val="22"/>
                <w:u w:val="single"/>
              </w:rPr>
            </w:pPr>
          </w:p>
        </w:tc>
      </w:tr>
      <w:tr w:rsidR="001A245B" w:rsidRPr="00A2411C" w:rsidTr="003E2EF0">
        <w:trPr>
          <w:trHeight w:val="705"/>
        </w:trPr>
        <w:tc>
          <w:tcPr>
            <w:tcW w:w="3544" w:type="dxa"/>
            <w:vMerge w:val="restart"/>
            <w:shd w:val="clear" w:color="auto" w:fill="auto"/>
          </w:tcPr>
          <w:p w:rsidR="001A245B" w:rsidRPr="00C26263" w:rsidRDefault="001A245B" w:rsidP="003E2EF0">
            <w:pPr>
              <w:pStyle w:val="ListParagraph"/>
              <w:numPr>
                <w:ilvl w:val="0"/>
                <w:numId w:val="20"/>
              </w:numPr>
              <w:ind w:left="316"/>
              <w:rPr>
                <w:rFonts w:asciiTheme="minorHAnsi" w:hAnsiTheme="minorHAnsi" w:cstheme="minorHAnsi"/>
                <w:b/>
                <w:sz w:val="22"/>
                <w:szCs w:val="22"/>
              </w:rPr>
            </w:pPr>
            <w:r w:rsidRPr="00C26263">
              <w:rPr>
                <w:rFonts w:asciiTheme="minorHAnsi" w:hAnsiTheme="minorHAnsi" w:cstheme="minorHAnsi"/>
                <w:sz w:val="22"/>
                <w:szCs w:val="22"/>
              </w:rPr>
              <w:t xml:space="preserve">Diverse Christian beliefs, teachings and attitudes about the accounts of the origin of the universe: </w:t>
            </w:r>
            <w:r w:rsidRPr="00C26263">
              <w:rPr>
                <w:rFonts w:asciiTheme="minorHAnsi" w:hAnsiTheme="minorHAnsi" w:cstheme="minorHAnsi"/>
                <w:b/>
                <w:sz w:val="22"/>
                <w:szCs w:val="22"/>
              </w:rPr>
              <w:t>Genesis 1 and 2</w:t>
            </w:r>
          </w:p>
          <w:p w:rsidR="001A245B" w:rsidRPr="00C26263" w:rsidRDefault="001A245B" w:rsidP="003E2EF0">
            <w:pPr>
              <w:pStyle w:val="ListParagraph"/>
              <w:numPr>
                <w:ilvl w:val="0"/>
                <w:numId w:val="20"/>
              </w:numPr>
              <w:ind w:left="316"/>
              <w:rPr>
                <w:rFonts w:asciiTheme="minorHAnsi" w:hAnsiTheme="minorHAnsi" w:cstheme="minorHAnsi"/>
                <w:sz w:val="22"/>
                <w:szCs w:val="22"/>
              </w:rPr>
            </w:pPr>
            <w:r w:rsidRPr="00C26263">
              <w:rPr>
                <w:rFonts w:asciiTheme="minorHAnsi" w:hAnsiTheme="minorHAnsi" w:cstheme="minorHAnsi"/>
                <w:sz w:val="22"/>
                <w:szCs w:val="22"/>
              </w:rPr>
              <w:t>The relationship between Christian views and non-religious views of creation and the extent to which they conflict</w:t>
            </w:r>
          </w:p>
          <w:p w:rsidR="001A245B" w:rsidRPr="00C26263" w:rsidRDefault="001A245B" w:rsidP="003E2EF0">
            <w:pPr>
              <w:pStyle w:val="ListParagraph"/>
              <w:numPr>
                <w:ilvl w:val="0"/>
                <w:numId w:val="20"/>
              </w:numPr>
              <w:ind w:left="316"/>
              <w:rPr>
                <w:rFonts w:asciiTheme="minorHAnsi" w:hAnsiTheme="minorHAnsi" w:cstheme="minorHAnsi"/>
                <w:b/>
                <w:sz w:val="22"/>
                <w:szCs w:val="22"/>
              </w:rPr>
            </w:pPr>
            <w:r w:rsidRPr="00C26263">
              <w:rPr>
                <w:rFonts w:asciiTheme="minorHAnsi" w:hAnsiTheme="minorHAnsi" w:cstheme="minorHAnsi"/>
                <w:sz w:val="22"/>
                <w:szCs w:val="22"/>
              </w:rPr>
              <w:t xml:space="preserve">Christian beliefs, teachings and attitudes about dominion, stewardship, environmental responsibility, sustainability, and global citizenship: </w:t>
            </w:r>
            <w:r w:rsidRPr="00C26263">
              <w:rPr>
                <w:rFonts w:asciiTheme="minorHAnsi" w:hAnsiTheme="minorHAnsi" w:cstheme="minorHAnsi"/>
                <w:b/>
                <w:sz w:val="22"/>
                <w:szCs w:val="22"/>
              </w:rPr>
              <w:t>Genesis 1:28, Psalm 8:6</w:t>
            </w:r>
          </w:p>
          <w:p w:rsidR="001A245B" w:rsidRPr="00C26263" w:rsidRDefault="001A245B" w:rsidP="003E2EF0">
            <w:pPr>
              <w:pStyle w:val="ListParagraph"/>
              <w:rPr>
                <w:rFonts w:asciiTheme="minorHAnsi" w:hAnsiTheme="minorHAnsi" w:cstheme="minorHAnsi"/>
                <w:b/>
                <w:bCs/>
                <w:sz w:val="22"/>
                <w:szCs w:val="22"/>
                <w:u w:val="single"/>
              </w:rPr>
            </w:pPr>
          </w:p>
        </w:tc>
        <w:tc>
          <w:tcPr>
            <w:tcW w:w="3686" w:type="dxa"/>
            <w:vMerge w:val="restart"/>
            <w:shd w:val="clear" w:color="auto" w:fill="auto"/>
          </w:tcPr>
          <w:p w:rsidR="001A245B" w:rsidRPr="00C26263" w:rsidRDefault="001A245B" w:rsidP="003E2EF0">
            <w:pPr>
              <w:pStyle w:val="ListParagraph"/>
              <w:numPr>
                <w:ilvl w:val="0"/>
                <w:numId w:val="21"/>
              </w:numPr>
              <w:ind w:left="314" w:hanging="284"/>
              <w:rPr>
                <w:rFonts w:asciiTheme="minorHAnsi" w:hAnsiTheme="minorHAnsi" w:cstheme="minorHAnsi"/>
                <w:b/>
                <w:sz w:val="22"/>
                <w:szCs w:val="22"/>
              </w:rPr>
            </w:pPr>
            <w:r w:rsidRPr="00C26263">
              <w:rPr>
                <w:rFonts w:asciiTheme="minorHAnsi" w:hAnsiTheme="minorHAnsi" w:cstheme="minorHAnsi"/>
                <w:sz w:val="22"/>
                <w:szCs w:val="22"/>
              </w:rPr>
              <w:t xml:space="preserve">Diverse Christian beliefs, teachings and attitudes toward the origin and sanctity of human life: </w:t>
            </w:r>
            <w:r w:rsidRPr="00C26263">
              <w:rPr>
                <w:rFonts w:asciiTheme="minorHAnsi" w:hAnsiTheme="minorHAnsi" w:cstheme="minorHAnsi"/>
                <w:b/>
                <w:sz w:val="22"/>
                <w:szCs w:val="22"/>
              </w:rPr>
              <w:t>Genesis 1:31, Jeremiah 1:5</w:t>
            </w:r>
          </w:p>
          <w:p w:rsidR="001A245B" w:rsidRPr="00C26263" w:rsidRDefault="001A245B" w:rsidP="003E2EF0">
            <w:pPr>
              <w:pStyle w:val="ListParagraph"/>
              <w:numPr>
                <w:ilvl w:val="0"/>
                <w:numId w:val="21"/>
              </w:numPr>
              <w:ind w:left="314" w:hanging="284"/>
              <w:rPr>
                <w:rFonts w:asciiTheme="minorHAnsi" w:hAnsiTheme="minorHAnsi" w:cstheme="minorHAnsi"/>
                <w:sz w:val="22"/>
                <w:szCs w:val="22"/>
              </w:rPr>
            </w:pPr>
            <w:r w:rsidRPr="00C26263">
              <w:rPr>
                <w:rFonts w:asciiTheme="minorHAnsi" w:hAnsiTheme="minorHAnsi" w:cstheme="minorHAnsi"/>
                <w:sz w:val="22"/>
                <w:szCs w:val="22"/>
              </w:rPr>
              <w:t>Diverse Christian attitudes towards abortion and euthanasia</w:t>
            </w:r>
          </w:p>
          <w:p w:rsidR="001A245B" w:rsidRPr="00C26263" w:rsidRDefault="001A245B" w:rsidP="003E2EF0">
            <w:pPr>
              <w:pStyle w:val="ListParagraph"/>
              <w:numPr>
                <w:ilvl w:val="0"/>
                <w:numId w:val="21"/>
              </w:numPr>
              <w:ind w:left="314" w:hanging="284"/>
              <w:rPr>
                <w:rFonts w:asciiTheme="minorHAnsi" w:hAnsiTheme="minorHAnsi" w:cstheme="minorHAnsi"/>
                <w:sz w:val="22"/>
                <w:szCs w:val="22"/>
              </w:rPr>
            </w:pPr>
            <w:r w:rsidRPr="00C26263">
              <w:rPr>
                <w:rFonts w:asciiTheme="minorHAnsi" w:hAnsiTheme="minorHAnsi" w:cstheme="minorHAnsi"/>
                <w:sz w:val="22"/>
                <w:szCs w:val="22"/>
              </w:rPr>
              <w:t>Non-religious views about the origin and value of human life, including attitudes toward abortion and euthanasia</w:t>
            </w:r>
          </w:p>
          <w:p w:rsidR="001A245B" w:rsidRPr="00C26263" w:rsidRDefault="001A245B" w:rsidP="003E2EF0">
            <w:pPr>
              <w:pStyle w:val="ListParagraph"/>
              <w:rPr>
                <w:rFonts w:asciiTheme="minorHAnsi" w:hAnsiTheme="minorHAnsi" w:cstheme="minorHAnsi"/>
                <w:b/>
                <w:bCs/>
                <w:sz w:val="22"/>
                <w:szCs w:val="22"/>
                <w:u w:val="single"/>
              </w:rPr>
            </w:pPr>
          </w:p>
        </w:tc>
        <w:tc>
          <w:tcPr>
            <w:tcW w:w="3685" w:type="dxa"/>
            <w:shd w:val="clear" w:color="auto" w:fill="auto"/>
          </w:tcPr>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 xml:space="preserve">Christian beliefs and teachings about life after death, including soul, judgement, heaven and hell: </w:t>
            </w:r>
            <w:r w:rsidRPr="00C26263">
              <w:rPr>
                <w:rFonts w:asciiTheme="minorHAnsi" w:hAnsiTheme="minorHAnsi" w:cstheme="minorHAnsi"/>
                <w:b/>
                <w:sz w:val="22"/>
                <w:szCs w:val="22"/>
              </w:rPr>
              <w:t>John 11:24-27, 1 Corinthians 15: 42-44</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sz w:val="22"/>
                <w:szCs w:val="22"/>
              </w:rPr>
              <w:t>Diverse Christian beliefs about the after-life</w:t>
            </w:r>
          </w:p>
          <w:p w:rsidR="001A245B" w:rsidRPr="00C26263" w:rsidRDefault="001A245B" w:rsidP="003E2EF0">
            <w:pPr>
              <w:pStyle w:val="ListParagraph"/>
              <w:numPr>
                <w:ilvl w:val="0"/>
                <w:numId w:val="22"/>
              </w:numPr>
              <w:ind w:left="321"/>
              <w:rPr>
                <w:rFonts w:asciiTheme="minorHAnsi" w:hAnsiTheme="minorHAnsi" w:cstheme="minorHAnsi"/>
                <w:b/>
                <w:bCs/>
                <w:sz w:val="22"/>
                <w:szCs w:val="22"/>
                <w:u w:val="single"/>
              </w:rPr>
            </w:pPr>
            <w:r w:rsidRPr="00C26263">
              <w:rPr>
                <w:rFonts w:asciiTheme="minorHAnsi" w:hAnsiTheme="minorHAnsi" w:cstheme="minorHAnsi"/>
                <w:sz w:val="22"/>
                <w:szCs w:val="22"/>
              </w:rPr>
              <w:t>How Christian and non-religious funerals reflect beliefs about the after-life</w:t>
            </w:r>
          </w:p>
        </w:tc>
      </w:tr>
      <w:tr w:rsidR="001A245B" w:rsidRPr="00A2411C" w:rsidTr="003E2EF0">
        <w:trPr>
          <w:trHeight w:val="350"/>
        </w:trPr>
        <w:tc>
          <w:tcPr>
            <w:tcW w:w="3544" w:type="dxa"/>
            <w:vMerge/>
            <w:shd w:val="clear" w:color="auto" w:fill="auto"/>
          </w:tcPr>
          <w:p w:rsidR="001A245B" w:rsidRPr="00C26263" w:rsidRDefault="001A245B" w:rsidP="003E2EF0">
            <w:pPr>
              <w:pStyle w:val="ListParagraph"/>
              <w:numPr>
                <w:ilvl w:val="0"/>
                <w:numId w:val="20"/>
              </w:numPr>
              <w:ind w:left="426"/>
              <w:rPr>
                <w:rFonts w:asciiTheme="minorHAnsi" w:hAnsiTheme="minorHAnsi" w:cstheme="minorHAnsi"/>
                <w:sz w:val="22"/>
                <w:szCs w:val="22"/>
              </w:rPr>
            </w:pPr>
          </w:p>
        </w:tc>
        <w:tc>
          <w:tcPr>
            <w:tcW w:w="3686" w:type="dxa"/>
            <w:vMerge/>
            <w:shd w:val="clear" w:color="auto" w:fill="auto"/>
          </w:tcPr>
          <w:p w:rsidR="001A245B" w:rsidRPr="00C26263" w:rsidRDefault="001A245B" w:rsidP="003E2EF0">
            <w:pPr>
              <w:pStyle w:val="ListParagraph"/>
              <w:numPr>
                <w:ilvl w:val="0"/>
                <w:numId w:val="21"/>
              </w:numPr>
              <w:ind w:left="426"/>
              <w:rPr>
                <w:rFonts w:asciiTheme="minorHAnsi" w:hAnsiTheme="minorHAnsi" w:cstheme="minorHAnsi"/>
                <w:sz w:val="22"/>
                <w:szCs w:val="22"/>
              </w:rPr>
            </w:pPr>
          </w:p>
        </w:tc>
        <w:tc>
          <w:tcPr>
            <w:tcW w:w="3685" w:type="dxa"/>
            <w:shd w:val="clear" w:color="auto" w:fill="auto"/>
          </w:tcPr>
          <w:p w:rsidR="001A245B" w:rsidRPr="00C26263" w:rsidRDefault="001A245B" w:rsidP="003E2EF0">
            <w:pPr>
              <w:rPr>
                <w:rFonts w:asciiTheme="minorHAnsi" w:hAnsiTheme="minorHAnsi" w:cstheme="minorHAnsi"/>
                <w:sz w:val="22"/>
                <w:szCs w:val="22"/>
              </w:rPr>
            </w:pPr>
            <w:r w:rsidRPr="00C26263">
              <w:rPr>
                <w:rFonts w:asciiTheme="minorHAnsi" w:hAnsiTheme="minorHAnsi" w:cstheme="minorHAnsi"/>
                <w:b/>
                <w:sz w:val="22"/>
                <w:szCs w:val="22"/>
              </w:rPr>
              <w:t>Key Concepts</w:t>
            </w:r>
          </w:p>
        </w:tc>
      </w:tr>
      <w:tr w:rsidR="001A245B" w:rsidRPr="00A2411C" w:rsidTr="003E2EF0">
        <w:trPr>
          <w:trHeight w:val="2113"/>
        </w:trPr>
        <w:tc>
          <w:tcPr>
            <w:tcW w:w="3544" w:type="dxa"/>
            <w:vMerge/>
            <w:shd w:val="clear" w:color="auto" w:fill="auto"/>
          </w:tcPr>
          <w:p w:rsidR="001A245B" w:rsidRPr="00C26263" w:rsidRDefault="001A245B" w:rsidP="003E2EF0">
            <w:pPr>
              <w:pStyle w:val="ListParagraph"/>
              <w:numPr>
                <w:ilvl w:val="0"/>
                <w:numId w:val="20"/>
              </w:numPr>
              <w:ind w:left="426"/>
              <w:rPr>
                <w:rFonts w:asciiTheme="minorHAnsi" w:hAnsiTheme="minorHAnsi" w:cstheme="minorHAnsi"/>
                <w:sz w:val="22"/>
                <w:szCs w:val="22"/>
              </w:rPr>
            </w:pPr>
          </w:p>
        </w:tc>
        <w:tc>
          <w:tcPr>
            <w:tcW w:w="3686" w:type="dxa"/>
            <w:vMerge/>
            <w:shd w:val="clear" w:color="auto" w:fill="auto"/>
          </w:tcPr>
          <w:p w:rsidR="001A245B" w:rsidRPr="00C26263" w:rsidRDefault="001A245B" w:rsidP="003E2EF0">
            <w:pPr>
              <w:pStyle w:val="ListParagraph"/>
              <w:numPr>
                <w:ilvl w:val="0"/>
                <w:numId w:val="21"/>
              </w:numPr>
              <w:ind w:left="426"/>
              <w:rPr>
                <w:rFonts w:asciiTheme="minorHAnsi" w:hAnsiTheme="minorHAnsi" w:cstheme="minorHAnsi"/>
                <w:sz w:val="22"/>
                <w:szCs w:val="22"/>
              </w:rPr>
            </w:pPr>
          </w:p>
        </w:tc>
        <w:tc>
          <w:tcPr>
            <w:tcW w:w="3685" w:type="dxa"/>
            <w:shd w:val="clear" w:color="auto" w:fill="auto"/>
          </w:tcPr>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afterlife</w:t>
            </w:r>
          </w:p>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 xml:space="preserve">environmental sustainability </w:t>
            </w:r>
          </w:p>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 xml:space="preserve">euthanasia </w:t>
            </w:r>
          </w:p>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 xml:space="preserve">evolution </w:t>
            </w:r>
          </w:p>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 xml:space="preserve">abortion </w:t>
            </w:r>
          </w:p>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 xml:space="preserve">quality of life </w:t>
            </w:r>
          </w:p>
          <w:p w:rsidR="001A245B" w:rsidRPr="00C26263" w:rsidRDefault="001A245B" w:rsidP="003E2EF0">
            <w:pPr>
              <w:pStyle w:val="ListParagraph"/>
              <w:numPr>
                <w:ilvl w:val="0"/>
                <w:numId w:val="22"/>
              </w:numPr>
              <w:autoSpaceDE w:val="0"/>
              <w:autoSpaceDN w:val="0"/>
              <w:adjustRightInd w:val="0"/>
              <w:ind w:left="321"/>
              <w:rPr>
                <w:rFonts w:asciiTheme="minorHAnsi" w:hAnsiTheme="minorHAnsi" w:cstheme="minorHAnsi"/>
                <w:color w:val="000000"/>
                <w:sz w:val="22"/>
                <w:szCs w:val="22"/>
              </w:rPr>
            </w:pPr>
            <w:r w:rsidRPr="00C26263">
              <w:rPr>
                <w:rFonts w:asciiTheme="minorHAnsi" w:hAnsiTheme="minorHAnsi" w:cstheme="minorHAnsi"/>
                <w:color w:val="000000"/>
                <w:sz w:val="22"/>
                <w:szCs w:val="22"/>
              </w:rPr>
              <w:t xml:space="preserve">sanctity of life </w:t>
            </w:r>
          </w:p>
          <w:p w:rsidR="001A245B" w:rsidRPr="00C26263" w:rsidRDefault="001A245B" w:rsidP="003E2EF0">
            <w:pPr>
              <w:pStyle w:val="ListParagraph"/>
              <w:numPr>
                <w:ilvl w:val="0"/>
                <w:numId w:val="22"/>
              </w:numPr>
              <w:ind w:left="321"/>
              <w:rPr>
                <w:rFonts w:asciiTheme="minorHAnsi" w:hAnsiTheme="minorHAnsi" w:cstheme="minorHAnsi"/>
                <w:sz w:val="22"/>
                <w:szCs w:val="22"/>
              </w:rPr>
            </w:pPr>
            <w:r w:rsidRPr="00C26263">
              <w:rPr>
                <w:rFonts w:asciiTheme="minorHAnsi" w:hAnsiTheme="minorHAnsi" w:cstheme="minorHAnsi"/>
                <w:color w:val="000000"/>
                <w:sz w:val="22"/>
                <w:szCs w:val="22"/>
              </w:rPr>
              <w:t>soul</w:t>
            </w:r>
          </w:p>
        </w:tc>
      </w:tr>
    </w:tbl>
    <w:p w:rsidR="000B3D8C" w:rsidRPr="00A74F82" w:rsidRDefault="000B3D8C" w:rsidP="000A4390">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10915"/>
      </w:tblGrid>
      <w:tr w:rsidR="00E7434D" w:rsidRPr="00A2411C" w:rsidTr="00A2433E">
        <w:tc>
          <w:tcPr>
            <w:tcW w:w="10915" w:type="dxa"/>
            <w:shd w:val="clear" w:color="auto" w:fill="D9D9D9" w:themeFill="background1" w:themeFillShade="D9"/>
          </w:tcPr>
          <w:p w:rsidR="00E7434D" w:rsidRPr="00A2411C" w:rsidRDefault="00E7434D" w:rsidP="00A2433E">
            <w:pPr>
              <w:jc w:val="both"/>
              <w:rPr>
                <w:rFonts w:asciiTheme="minorHAnsi" w:hAnsiTheme="minorHAnsi" w:cstheme="minorHAnsi"/>
                <w:b/>
                <w:bCs/>
              </w:rPr>
            </w:pPr>
            <w:r w:rsidRPr="00A2411C">
              <w:rPr>
                <w:rFonts w:asciiTheme="minorHAnsi" w:hAnsiTheme="minorHAnsi" w:cstheme="minorHAnsi"/>
                <w:b/>
                <w:bCs/>
              </w:rPr>
              <w:t>Computer Science</w:t>
            </w:r>
          </w:p>
        </w:tc>
      </w:tr>
      <w:tr w:rsidR="00E7434D" w:rsidRPr="00A2411C" w:rsidTr="00A2433E">
        <w:tc>
          <w:tcPr>
            <w:tcW w:w="10915" w:type="dxa"/>
          </w:tcPr>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Both are 90 minute written papers (non-calculator) with no formula sheets or pre-information. Each one is worth 50% of the overall grade.</w:t>
            </w:r>
          </w:p>
          <w:p w:rsidR="003F5592" w:rsidRPr="00A2411C" w:rsidRDefault="003F5592" w:rsidP="003F5592">
            <w:pPr>
              <w:rPr>
                <w:rFonts w:asciiTheme="minorHAnsi" w:hAnsiTheme="minorHAnsi" w:cstheme="minorHAnsi"/>
                <w:sz w:val="22"/>
                <w:szCs w:val="22"/>
                <w:lang w:eastAsia="en-US"/>
              </w:rPr>
            </w:pP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Paper 01:</w:t>
            </w:r>
          </w:p>
          <w:p w:rsidR="003F5592" w:rsidRPr="00A2411C" w:rsidRDefault="003F5592" w:rsidP="003F5592">
            <w:pPr>
              <w:numPr>
                <w:ilvl w:val="1"/>
                <w:numId w:val="108"/>
              </w:numPr>
              <w:contextualSpacing/>
              <w:rPr>
                <w:rFonts w:asciiTheme="minorHAnsi" w:hAnsiTheme="minorHAnsi" w:cstheme="minorHAnsi"/>
                <w:sz w:val="22"/>
                <w:szCs w:val="22"/>
                <w:lang w:eastAsia="en-US"/>
              </w:rPr>
            </w:pPr>
            <w:r w:rsidRPr="00A2411C">
              <w:rPr>
                <w:rFonts w:asciiTheme="minorHAnsi" w:hAnsiTheme="minorHAnsi" w:cstheme="minorHAnsi"/>
                <w:sz w:val="22"/>
                <w:szCs w:val="22"/>
                <w:lang w:eastAsia="en-US"/>
              </w:rPr>
              <w:t>Systems architecture</w:t>
            </w:r>
          </w:p>
          <w:p w:rsidR="003F5592" w:rsidRPr="00A2411C" w:rsidRDefault="003F5592" w:rsidP="003F5592">
            <w:pPr>
              <w:pStyle w:val="ListParagraph"/>
              <w:numPr>
                <w:ilvl w:val="2"/>
                <w:numId w:val="108"/>
              </w:numPr>
              <w:rPr>
                <w:rFonts w:asciiTheme="minorHAnsi" w:eastAsiaTheme="minorHAnsi" w:hAnsiTheme="minorHAnsi" w:cstheme="minorHAnsi"/>
                <w:sz w:val="22"/>
                <w:szCs w:val="22"/>
                <w:lang w:eastAsia="en-US"/>
              </w:rPr>
            </w:pPr>
            <w:r w:rsidRPr="00A2411C">
              <w:rPr>
                <w:rFonts w:asciiTheme="minorHAnsi" w:hAnsiTheme="minorHAnsi" w:cstheme="minorHAnsi"/>
                <w:sz w:val="22"/>
                <w:szCs w:val="22"/>
                <w:lang w:eastAsia="en-US"/>
              </w:rPr>
              <w:t>Architecture of the CPU</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CPU Performance</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Embedded Systems</w:t>
            </w:r>
          </w:p>
          <w:p w:rsidR="003F5592" w:rsidRPr="00A2411C" w:rsidRDefault="003F5592" w:rsidP="003F5592">
            <w:pPr>
              <w:numPr>
                <w:ilvl w:val="1"/>
                <w:numId w:val="108"/>
              </w:numPr>
              <w:contextualSpacing/>
              <w:rPr>
                <w:rFonts w:asciiTheme="minorHAnsi" w:hAnsiTheme="minorHAnsi" w:cstheme="minorHAnsi"/>
                <w:sz w:val="22"/>
                <w:szCs w:val="22"/>
                <w:lang w:eastAsia="en-US"/>
              </w:rPr>
            </w:pPr>
            <w:r w:rsidRPr="00A2411C">
              <w:rPr>
                <w:rFonts w:asciiTheme="minorHAnsi" w:hAnsiTheme="minorHAnsi" w:cstheme="minorHAnsi"/>
                <w:sz w:val="22"/>
                <w:szCs w:val="22"/>
                <w:lang w:eastAsia="en-US"/>
              </w:rPr>
              <w:t>Memory and storage</w:t>
            </w:r>
          </w:p>
          <w:p w:rsidR="003F5592" w:rsidRPr="00A2411C" w:rsidRDefault="003F5592" w:rsidP="003F5592">
            <w:pPr>
              <w:pStyle w:val="ListParagraph"/>
              <w:numPr>
                <w:ilvl w:val="2"/>
                <w:numId w:val="108"/>
              </w:numPr>
              <w:rPr>
                <w:rFonts w:asciiTheme="minorHAnsi" w:eastAsiaTheme="minorHAnsi" w:hAnsiTheme="minorHAnsi" w:cstheme="minorHAnsi"/>
                <w:sz w:val="22"/>
                <w:szCs w:val="22"/>
                <w:lang w:eastAsia="en-US"/>
              </w:rPr>
            </w:pPr>
            <w:r w:rsidRPr="00A2411C">
              <w:rPr>
                <w:rFonts w:asciiTheme="minorHAnsi" w:hAnsiTheme="minorHAnsi" w:cstheme="minorHAnsi"/>
                <w:sz w:val="22"/>
                <w:szCs w:val="22"/>
                <w:lang w:eastAsia="en-US"/>
              </w:rPr>
              <w:t>Primary storage (memory)</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Secondary storage</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Units</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Data storage (numbers, characters, images sound)</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Compression</w:t>
            </w:r>
          </w:p>
          <w:p w:rsidR="003F5592" w:rsidRPr="00A2411C" w:rsidRDefault="003F5592" w:rsidP="003F5592">
            <w:pPr>
              <w:numPr>
                <w:ilvl w:val="1"/>
                <w:numId w:val="108"/>
              </w:numPr>
              <w:contextualSpacing/>
              <w:rPr>
                <w:rFonts w:asciiTheme="minorHAnsi" w:hAnsiTheme="minorHAnsi" w:cstheme="minorHAnsi"/>
                <w:sz w:val="22"/>
                <w:szCs w:val="22"/>
                <w:lang w:eastAsia="en-US"/>
              </w:rPr>
            </w:pPr>
            <w:r w:rsidRPr="00A2411C">
              <w:rPr>
                <w:rFonts w:asciiTheme="minorHAnsi" w:hAnsiTheme="minorHAnsi" w:cstheme="minorHAnsi"/>
                <w:sz w:val="22"/>
                <w:szCs w:val="22"/>
                <w:lang w:eastAsia="en-US"/>
              </w:rPr>
              <w:lastRenderedPageBreak/>
              <w:t>Computer networks, connections and protocols</w:t>
            </w:r>
          </w:p>
          <w:p w:rsidR="003F5592" w:rsidRPr="00A2411C" w:rsidRDefault="003F5592" w:rsidP="003F5592">
            <w:pPr>
              <w:pStyle w:val="ListParagraph"/>
              <w:numPr>
                <w:ilvl w:val="2"/>
                <w:numId w:val="108"/>
              </w:numPr>
              <w:rPr>
                <w:rFonts w:asciiTheme="minorHAnsi" w:eastAsiaTheme="minorHAnsi" w:hAnsiTheme="minorHAnsi" w:cstheme="minorHAnsi"/>
                <w:sz w:val="22"/>
                <w:szCs w:val="22"/>
                <w:lang w:eastAsia="en-US"/>
              </w:rPr>
            </w:pPr>
            <w:r w:rsidRPr="00A2411C">
              <w:rPr>
                <w:rFonts w:asciiTheme="minorHAnsi" w:hAnsiTheme="minorHAnsi" w:cstheme="minorHAnsi"/>
                <w:sz w:val="22"/>
                <w:szCs w:val="22"/>
                <w:lang w:eastAsia="en-US"/>
              </w:rPr>
              <w:t>Networks and topologies</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Wired and wireless networks, protocols and layers</w:t>
            </w:r>
          </w:p>
          <w:p w:rsidR="003F5592" w:rsidRPr="00A2411C" w:rsidRDefault="003F5592" w:rsidP="003F5592">
            <w:pPr>
              <w:numPr>
                <w:ilvl w:val="1"/>
                <w:numId w:val="108"/>
              </w:numPr>
              <w:contextualSpacing/>
              <w:rPr>
                <w:rFonts w:asciiTheme="minorHAnsi" w:hAnsiTheme="minorHAnsi" w:cstheme="minorHAnsi"/>
                <w:sz w:val="22"/>
                <w:szCs w:val="22"/>
                <w:lang w:eastAsia="en-US"/>
              </w:rPr>
            </w:pPr>
            <w:r w:rsidRPr="00A2411C">
              <w:rPr>
                <w:rFonts w:asciiTheme="minorHAnsi" w:hAnsiTheme="minorHAnsi" w:cstheme="minorHAnsi"/>
                <w:sz w:val="22"/>
                <w:szCs w:val="22"/>
                <w:lang w:eastAsia="en-US"/>
              </w:rPr>
              <w:t>Network security</w:t>
            </w:r>
          </w:p>
          <w:p w:rsidR="003F5592" w:rsidRPr="00A2411C" w:rsidRDefault="003F5592" w:rsidP="003F5592">
            <w:pPr>
              <w:pStyle w:val="ListParagraph"/>
              <w:numPr>
                <w:ilvl w:val="2"/>
                <w:numId w:val="108"/>
              </w:numPr>
              <w:rPr>
                <w:rFonts w:asciiTheme="minorHAnsi" w:eastAsiaTheme="minorHAnsi" w:hAnsiTheme="minorHAnsi" w:cstheme="minorHAnsi"/>
                <w:sz w:val="22"/>
                <w:szCs w:val="22"/>
                <w:lang w:eastAsia="en-US"/>
              </w:rPr>
            </w:pPr>
            <w:r w:rsidRPr="00A2411C">
              <w:rPr>
                <w:rFonts w:asciiTheme="minorHAnsi" w:hAnsiTheme="minorHAnsi" w:cstheme="minorHAnsi"/>
                <w:sz w:val="22"/>
                <w:szCs w:val="22"/>
                <w:lang w:eastAsia="en-US"/>
              </w:rPr>
              <w:t>Threats to computer systems and networks</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Identifying and preventing vulnerabilities</w:t>
            </w:r>
          </w:p>
          <w:p w:rsidR="003F5592" w:rsidRPr="00A2411C" w:rsidRDefault="003F5592" w:rsidP="003F5592">
            <w:pPr>
              <w:numPr>
                <w:ilvl w:val="1"/>
                <w:numId w:val="108"/>
              </w:numPr>
              <w:contextualSpacing/>
              <w:rPr>
                <w:rFonts w:asciiTheme="minorHAnsi" w:hAnsiTheme="minorHAnsi" w:cstheme="minorHAnsi"/>
                <w:sz w:val="22"/>
                <w:szCs w:val="22"/>
                <w:lang w:eastAsia="en-US"/>
              </w:rPr>
            </w:pPr>
            <w:r w:rsidRPr="00A2411C">
              <w:rPr>
                <w:rFonts w:asciiTheme="minorHAnsi" w:hAnsiTheme="minorHAnsi" w:cstheme="minorHAnsi"/>
                <w:sz w:val="22"/>
                <w:szCs w:val="22"/>
                <w:lang w:eastAsia="en-US"/>
              </w:rPr>
              <w:t>Systems software</w:t>
            </w:r>
          </w:p>
          <w:p w:rsidR="003F5592" w:rsidRPr="00A2411C" w:rsidRDefault="003F5592" w:rsidP="003F5592">
            <w:pPr>
              <w:pStyle w:val="ListParagraph"/>
              <w:numPr>
                <w:ilvl w:val="2"/>
                <w:numId w:val="108"/>
              </w:numPr>
              <w:rPr>
                <w:rFonts w:asciiTheme="minorHAnsi" w:eastAsiaTheme="minorHAnsi" w:hAnsiTheme="minorHAnsi" w:cstheme="minorHAnsi"/>
                <w:sz w:val="22"/>
                <w:szCs w:val="22"/>
                <w:lang w:eastAsia="en-US"/>
              </w:rPr>
            </w:pPr>
            <w:r w:rsidRPr="00A2411C">
              <w:rPr>
                <w:rFonts w:asciiTheme="minorHAnsi" w:hAnsiTheme="minorHAnsi" w:cstheme="minorHAnsi"/>
                <w:sz w:val="22"/>
                <w:szCs w:val="22"/>
                <w:lang w:eastAsia="en-US"/>
              </w:rPr>
              <w:t>Operating systems</w:t>
            </w:r>
          </w:p>
          <w:p w:rsidR="003F5592" w:rsidRPr="00A2411C" w:rsidRDefault="003F5592" w:rsidP="003F5592">
            <w:pPr>
              <w:pStyle w:val="ListParagraph"/>
              <w:numPr>
                <w:ilvl w:val="2"/>
                <w:numId w:val="108"/>
              </w:num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Utility software</w:t>
            </w:r>
          </w:p>
          <w:p w:rsidR="003F5592" w:rsidRPr="00A2411C" w:rsidRDefault="003F5592" w:rsidP="003F5592">
            <w:pPr>
              <w:numPr>
                <w:ilvl w:val="1"/>
                <w:numId w:val="108"/>
              </w:numPr>
              <w:contextualSpacing/>
              <w:rPr>
                <w:rFonts w:asciiTheme="minorHAnsi" w:hAnsiTheme="minorHAnsi" w:cstheme="minorHAnsi"/>
                <w:sz w:val="22"/>
                <w:szCs w:val="22"/>
                <w:lang w:eastAsia="en-US"/>
              </w:rPr>
            </w:pPr>
            <w:r w:rsidRPr="00A2411C">
              <w:rPr>
                <w:rFonts w:asciiTheme="minorHAnsi" w:hAnsiTheme="minorHAnsi" w:cstheme="minorHAnsi"/>
                <w:sz w:val="22"/>
                <w:szCs w:val="22"/>
                <w:lang w:eastAsia="en-US"/>
              </w:rPr>
              <w:t>Ethical, legal, cultural and environmental impacts of technology</w:t>
            </w:r>
          </w:p>
          <w:p w:rsidR="003F5592" w:rsidRPr="00A2411C" w:rsidRDefault="003F5592" w:rsidP="003F5592">
            <w:pPr>
              <w:rPr>
                <w:rFonts w:asciiTheme="minorHAnsi" w:eastAsiaTheme="minorHAnsi" w:hAnsiTheme="minorHAnsi" w:cstheme="minorHAnsi"/>
                <w:sz w:val="22"/>
                <w:szCs w:val="22"/>
                <w:lang w:eastAsia="en-US"/>
              </w:rPr>
            </w:pP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2.1 Algorithms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2.1.1      Computational thinking</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2.1.2      Designing, creating and refining algorithms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2.1.3      Searching and sorting algorithms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2.2 Programming fundamentals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2.2.1      Programming fundamentals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2.2.2      Data types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2.2.3      Additional programming techniques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2.3 Producing robust programs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2.3.1      Defensive design</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2.3.2      Testing</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2.4 Boolean logic</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2.5 Programming languages and Integrated Development Environments</w:t>
            </w:r>
          </w:p>
          <w:p w:rsidR="003F5592"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2.5.1      Languages</w:t>
            </w:r>
          </w:p>
          <w:p w:rsidR="00E7434D" w:rsidRPr="00A2411C" w:rsidRDefault="003F5592" w:rsidP="003F5592">
            <w:pPr>
              <w:rPr>
                <w:rFonts w:asciiTheme="minorHAnsi" w:hAnsiTheme="minorHAnsi" w:cstheme="minorHAnsi"/>
                <w:sz w:val="22"/>
                <w:szCs w:val="22"/>
                <w:lang w:eastAsia="en-US"/>
              </w:rPr>
            </w:pPr>
            <w:r w:rsidRPr="00A2411C">
              <w:rPr>
                <w:rFonts w:asciiTheme="minorHAnsi" w:hAnsiTheme="minorHAnsi" w:cstheme="minorHAnsi"/>
                <w:sz w:val="22"/>
                <w:szCs w:val="22"/>
                <w:lang w:eastAsia="en-US"/>
              </w:rPr>
              <w:t>2.5.2      The Integrated Development Environment (IDE)</w:t>
            </w:r>
          </w:p>
        </w:tc>
      </w:tr>
    </w:tbl>
    <w:p w:rsidR="002D2E2F" w:rsidRPr="000B3D8C" w:rsidRDefault="002D2E2F" w:rsidP="000A4390">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E7434D" w:rsidRPr="00A2411C" w:rsidTr="00A2433E">
        <w:tc>
          <w:tcPr>
            <w:tcW w:w="10915" w:type="dxa"/>
            <w:gridSpan w:val="3"/>
            <w:shd w:val="clear" w:color="auto" w:fill="D9D9D9" w:themeFill="background1" w:themeFillShade="D9"/>
          </w:tcPr>
          <w:p w:rsidR="00E7434D" w:rsidRPr="00A2411C" w:rsidRDefault="00E7434D" w:rsidP="00A2433E">
            <w:pPr>
              <w:jc w:val="both"/>
              <w:rPr>
                <w:rFonts w:asciiTheme="minorHAnsi" w:hAnsiTheme="minorHAnsi" w:cstheme="minorHAnsi"/>
                <w:b/>
                <w:bCs/>
                <w:sz w:val="22"/>
              </w:rPr>
            </w:pPr>
            <w:r w:rsidRPr="00A2411C">
              <w:rPr>
                <w:rFonts w:asciiTheme="minorHAnsi" w:hAnsiTheme="minorHAnsi" w:cstheme="minorHAnsi"/>
                <w:b/>
                <w:bCs/>
              </w:rPr>
              <w:t>Food and Nutrition</w:t>
            </w:r>
          </w:p>
        </w:tc>
      </w:tr>
      <w:tr w:rsidR="00E7434D" w:rsidRPr="00A2411C" w:rsidTr="00A2433E">
        <w:tc>
          <w:tcPr>
            <w:tcW w:w="3544" w:type="dxa"/>
          </w:tcPr>
          <w:p w:rsidR="00E7434D" w:rsidRPr="00A2411C" w:rsidRDefault="00E7434D" w:rsidP="00A2433E">
            <w:pPr>
              <w:autoSpaceDE w:val="0"/>
              <w:autoSpaceDN w:val="0"/>
              <w:adjustRightInd w:val="0"/>
              <w:ind w:left="426" w:hanging="426"/>
              <w:jc w:val="center"/>
              <w:rPr>
                <w:rFonts w:asciiTheme="minorHAnsi" w:hAnsiTheme="minorHAnsi" w:cstheme="minorHAnsi"/>
                <w:b/>
                <w:bCs/>
                <w:sz w:val="22"/>
                <w:szCs w:val="22"/>
                <w:u w:val="single"/>
              </w:rPr>
            </w:pPr>
            <w:r w:rsidRPr="00A2411C">
              <w:rPr>
                <w:rFonts w:asciiTheme="minorHAnsi" w:hAnsiTheme="minorHAnsi" w:cstheme="minorHAnsi"/>
                <w:b/>
                <w:sz w:val="22"/>
                <w:szCs w:val="22"/>
              </w:rPr>
              <w:t>Food, Nutrition and Health</w:t>
            </w:r>
          </w:p>
        </w:tc>
        <w:tc>
          <w:tcPr>
            <w:tcW w:w="3686" w:type="dxa"/>
          </w:tcPr>
          <w:p w:rsidR="00E7434D" w:rsidRPr="00A2411C" w:rsidRDefault="00E7434D" w:rsidP="00A2433E">
            <w:pPr>
              <w:autoSpaceDE w:val="0"/>
              <w:autoSpaceDN w:val="0"/>
              <w:adjustRightInd w:val="0"/>
              <w:ind w:left="426" w:hanging="426"/>
              <w:jc w:val="center"/>
              <w:rPr>
                <w:rFonts w:asciiTheme="minorHAnsi" w:hAnsiTheme="minorHAnsi" w:cstheme="minorHAnsi"/>
                <w:b/>
                <w:bCs/>
                <w:sz w:val="22"/>
                <w:szCs w:val="22"/>
                <w:u w:val="single"/>
              </w:rPr>
            </w:pPr>
            <w:r w:rsidRPr="00A2411C">
              <w:rPr>
                <w:rFonts w:asciiTheme="minorHAnsi" w:hAnsiTheme="minorHAnsi" w:cstheme="minorHAnsi"/>
                <w:b/>
                <w:sz w:val="22"/>
                <w:szCs w:val="22"/>
              </w:rPr>
              <w:t>Food Science</w:t>
            </w:r>
          </w:p>
        </w:tc>
        <w:tc>
          <w:tcPr>
            <w:tcW w:w="3685" w:type="dxa"/>
          </w:tcPr>
          <w:p w:rsidR="00E7434D" w:rsidRPr="00A2411C" w:rsidRDefault="00E7434D" w:rsidP="00A2433E">
            <w:pPr>
              <w:autoSpaceDE w:val="0"/>
              <w:autoSpaceDN w:val="0"/>
              <w:adjustRightInd w:val="0"/>
              <w:ind w:left="426" w:hanging="426"/>
              <w:jc w:val="center"/>
              <w:rPr>
                <w:rFonts w:asciiTheme="minorHAnsi" w:hAnsiTheme="minorHAnsi" w:cstheme="minorHAnsi"/>
                <w:b/>
                <w:bCs/>
                <w:sz w:val="22"/>
                <w:szCs w:val="22"/>
                <w:u w:val="single"/>
              </w:rPr>
            </w:pPr>
            <w:r w:rsidRPr="00A2411C">
              <w:rPr>
                <w:rFonts w:asciiTheme="minorHAnsi" w:hAnsiTheme="minorHAnsi" w:cstheme="minorHAnsi"/>
                <w:b/>
                <w:sz w:val="22"/>
                <w:szCs w:val="22"/>
              </w:rPr>
              <w:t>Food Safety</w:t>
            </w:r>
          </w:p>
        </w:tc>
      </w:tr>
      <w:tr w:rsidR="0027715C" w:rsidRPr="00A2411C" w:rsidTr="00A2433E">
        <w:tc>
          <w:tcPr>
            <w:tcW w:w="3544" w:type="dxa"/>
          </w:tcPr>
          <w:p w:rsidR="0027715C" w:rsidRPr="00A2411C" w:rsidRDefault="0027715C" w:rsidP="0027715C">
            <w:pPr>
              <w:autoSpaceDE w:val="0"/>
              <w:autoSpaceDN w:val="0"/>
              <w:adjustRightInd w:val="0"/>
              <w:ind w:left="66"/>
              <w:rPr>
                <w:rFonts w:asciiTheme="minorHAnsi" w:hAnsiTheme="minorHAnsi" w:cstheme="minorHAnsi"/>
                <w:b/>
                <w:sz w:val="22"/>
                <w:szCs w:val="22"/>
              </w:rPr>
            </w:pPr>
            <w:r w:rsidRPr="00A2411C">
              <w:rPr>
                <w:rFonts w:asciiTheme="minorHAnsi" w:hAnsiTheme="minorHAnsi" w:cstheme="minorHAnsi"/>
                <w:b/>
                <w:sz w:val="22"/>
                <w:szCs w:val="22"/>
              </w:rPr>
              <w:t>NUTRIENTS: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Proteins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Fats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Carbohydrates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Vitamins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Minerals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Dietary Fibre &amp; Water</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Energy needs</w:t>
            </w:r>
          </w:p>
          <w:p w:rsidR="0027715C" w:rsidRPr="00A2411C" w:rsidRDefault="0027715C" w:rsidP="0027715C">
            <w:pPr>
              <w:pStyle w:val="ListParagraph"/>
              <w:autoSpaceDE w:val="0"/>
              <w:autoSpaceDN w:val="0"/>
              <w:adjustRightInd w:val="0"/>
              <w:ind w:left="426"/>
              <w:rPr>
                <w:rFonts w:asciiTheme="minorHAnsi" w:hAnsiTheme="minorHAnsi" w:cstheme="minorHAnsi"/>
                <w:sz w:val="22"/>
                <w:szCs w:val="22"/>
              </w:rPr>
            </w:pPr>
          </w:p>
          <w:p w:rsidR="0027715C" w:rsidRPr="00A2411C" w:rsidRDefault="0027715C" w:rsidP="0027715C">
            <w:pPr>
              <w:autoSpaceDE w:val="0"/>
              <w:autoSpaceDN w:val="0"/>
              <w:adjustRightInd w:val="0"/>
              <w:ind w:left="66"/>
              <w:rPr>
                <w:rFonts w:asciiTheme="minorHAnsi" w:hAnsiTheme="minorHAnsi" w:cstheme="minorHAnsi"/>
                <w:b/>
                <w:sz w:val="22"/>
                <w:szCs w:val="22"/>
              </w:rPr>
            </w:pPr>
            <w:r w:rsidRPr="00A2411C">
              <w:rPr>
                <w:rFonts w:asciiTheme="minorHAnsi" w:hAnsiTheme="minorHAnsi" w:cstheme="minorHAnsi"/>
                <w:b/>
                <w:sz w:val="22"/>
                <w:szCs w:val="22"/>
              </w:rPr>
              <w:t>NUTRITIONAL NEEDS AND HEALTH:</w:t>
            </w:r>
          </w:p>
          <w:p w:rsidR="0027715C" w:rsidRPr="00A2411C" w:rsidRDefault="0027715C" w:rsidP="0027715C">
            <w:pPr>
              <w:pStyle w:val="ListParagraph"/>
              <w:numPr>
                <w:ilvl w:val="0"/>
                <w:numId w:val="6"/>
              </w:numPr>
              <w:autoSpaceDE w:val="0"/>
              <w:autoSpaceDN w:val="0"/>
              <w:adjustRightInd w:val="0"/>
              <w:ind w:left="172" w:hanging="172"/>
              <w:rPr>
                <w:rFonts w:asciiTheme="minorHAnsi" w:hAnsiTheme="minorHAnsi" w:cstheme="minorHAnsi"/>
                <w:sz w:val="22"/>
                <w:szCs w:val="22"/>
              </w:rPr>
            </w:pPr>
            <w:r w:rsidRPr="00A2411C">
              <w:rPr>
                <w:rFonts w:asciiTheme="minorHAnsi" w:hAnsiTheme="minorHAnsi" w:cstheme="minorHAnsi"/>
                <w:sz w:val="22"/>
                <w:szCs w:val="22"/>
              </w:rPr>
              <w:t>How to carry out nutritional analysis</w:t>
            </w:r>
          </w:p>
          <w:p w:rsidR="0027715C" w:rsidRPr="00A2411C" w:rsidRDefault="0027715C" w:rsidP="0027715C">
            <w:pPr>
              <w:pStyle w:val="ListParagraph"/>
              <w:numPr>
                <w:ilvl w:val="0"/>
                <w:numId w:val="6"/>
              </w:numPr>
              <w:autoSpaceDE w:val="0"/>
              <w:autoSpaceDN w:val="0"/>
              <w:adjustRightInd w:val="0"/>
              <w:ind w:left="172" w:hanging="172"/>
              <w:rPr>
                <w:rFonts w:asciiTheme="minorHAnsi" w:hAnsiTheme="minorHAnsi" w:cstheme="minorHAnsi"/>
                <w:sz w:val="22"/>
                <w:szCs w:val="22"/>
              </w:rPr>
            </w:pPr>
            <w:r w:rsidRPr="00A2411C">
              <w:rPr>
                <w:rFonts w:asciiTheme="minorHAnsi" w:hAnsiTheme="minorHAnsi" w:cstheme="minorHAnsi"/>
                <w:sz w:val="22"/>
                <w:szCs w:val="22"/>
              </w:rPr>
              <w:t>Making informed choices for a varied and balanced diet</w:t>
            </w:r>
          </w:p>
          <w:p w:rsidR="0027715C" w:rsidRPr="00A2411C" w:rsidRDefault="0027715C" w:rsidP="0027715C">
            <w:pPr>
              <w:pStyle w:val="ListParagraph"/>
              <w:numPr>
                <w:ilvl w:val="0"/>
                <w:numId w:val="6"/>
              </w:numPr>
              <w:autoSpaceDE w:val="0"/>
              <w:autoSpaceDN w:val="0"/>
              <w:adjustRightInd w:val="0"/>
              <w:ind w:left="172" w:hanging="172"/>
              <w:rPr>
                <w:rFonts w:asciiTheme="minorHAnsi" w:hAnsiTheme="minorHAnsi" w:cstheme="minorHAnsi"/>
                <w:sz w:val="22"/>
                <w:szCs w:val="22"/>
              </w:rPr>
            </w:pPr>
            <w:r w:rsidRPr="00A2411C">
              <w:rPr>
                <w:rFonts w:asciiTheme="minorHAnsi" w:hAnsiTheme="minorHAnsi" w:cstheme="minorHAnsi"/>
                <w:sz w:val="22"/>
                <w:szCs w:val="22"/>
              </w:rPr>
              <w:t>Diet, nutrition and health</w:t>
            </w:r>
          </w:p>
        </w:tc>
        <w:tc>
          <w:tcPr>
            <w:tcW w:w="3686" w:type="dxa"/>
          </w:tcPr>
          <w:p w:rsidR="0027715C" w:rsidRPr="00A2411C" w:rsidRDefault="0027715C" w:rsidP="0027715C">
            <w:pPr>
              <w:autoSpaceDE w:val="0"/>
              <w:autoSpaceDN w:val="0"/>
              <w:adjustRightInd w:val="0"/>
              <w:ind w:left="66" w:hanging="26"/>
              <w:rPr>
                <w:rFonts w:asciiTheme="minorHAnsi" w:hAnsiTheme="minorHAnsi" w:cstheme="minorHAnsi"/>
                <w:b/>
                <w:sz w:val="22"/>
                <w:szCs w:val="22"/>
              </w:rPr>
            </w:pPr>
            <w:r w:rsidRPr="00A2411C">
              <w:rPr>
                <w:rFonts w:asciiTheme="minorHAnsi" w:hAnsiTheme="minorHAnsi" w:cstheme="minorHAnsi"/>
                <w:b/>
                <w:sz w:val="22"/>
                <w:szCs w:val="22"/>
              </w:rPr>
              <w:t>COOKING OF FOOD AND HEAT TRANSFER:</w:t>
            </w:r>
          </w:p>
          <w:p w:rsidR="0027715C" w:rsidRPr="00A2411C" w:rsidRDefault="0027715C" w:rsidP="0027715C">
            <w:pPr>
              <w:pStyle w:val="ListParagraph"/>
              <w:numPr>
                <w:ilvl w:val="0"/>
                <w:numId w:val="6"/>
              </w:numPr>
              <w:autoSpaceDE w:val="0"/>
              <w:autoSpaceDN w:val="0"/>
              <w:adjustRightInd w:val="0"/>
              <w:ind w:left="323" w:hanging="257"/>
              <w:rPr>
                <w:rFonts w:asciiTheme="minorHAnsi" w:hAnsiTheme="minorHAnsi" w:cstheme="minorHAnsi"/>
                <w:b/>
                <w:bCs/>
                <w:sz w:val="22"/>
                <w:szCs w:val="22"/>
                <w:u w:val="single"/>
              </w:rPr>
            </w:pPr>
            <w:r w:rsidRPr="00A2411C">
              <w:rPr>
                <w:rFonts w:asciiTheme="minorHAnsi" w:hAnsiTheme="minorHAnsi" w:cstheme="minorHAnsi"/>
                <w:sz w:val="22"/>
                <w:szCs w:val="22"/>
              </w:rPr>
              <w:t>Why food is cooked and how heat is transferred to food</w:t>
            </w:r>
          </w:p>
          <w:p w:rsidR="0027715C" w:rsidRPr="00A2411C" w:rsidRDefault="0027715C" w:rsidP="0027715C">
            <w:pPr>
              <w:pStyle w:val="ListParagraph"/>
              <w:numPr>
                <w:ilvl w:val="0"/>
                <w:numId w:val="6"/>
              </w:numPr>
              <w:autoSpaceDE w:val="0"/>
              <w:autoSpaceDN w:val="0"/>
              <w:adjustRightInd w:val="0"/>
              <w:ind w:left="323" w:hanging="257"/>
              <w:rPr>
                <w:rFonts w:asciiTheme="minorHAnsi" w:hAnsiTheme="minorHAnsi" w:cstheme="minorHAnsi"/>
                <w:b/>
                <w:bCs/>
                <w:sz w:val="22"/>
                <w:szCs w:val="22"/>
                <w:u w:val="single"/>
              </w:rPr>
            </w:pPr>
            <w:r w:rsidRPr="00A2411C">
              <w:rPr>
                <w:rFonts w:asciiTheme="minorHAnsi" w:hAnsiTheme="minorHAnsi" w:cstheme="minorHAnsi"/>
                <w:sz w:val="22"/>
                <w:szCs w:val="22"/>
              </w:rPr>
              <w:t>Selecting appropriate cooking methods</w:t>
            </w:r>
          </w:p>
          <w:p w:rsidR="0027715C" w:rsidRPr="00A2411C" w:rsidRDefault="0027715C" w:rsidP="0027715C">
            <w:pPr>
              <w:pStyle w:val="ListParagraph"/>
              <w:autoSpaceDE w:val="0"/>
              <w:autoSpaceDN w:val="0"/>
              <w:adjustRightInd w:val="0"/>
              <w:ind w:left="323"/>
              <w:rPr>
                <w:rFonts w:asciiTheme="minorHAnsi" w:hAnsiTheme="minorHAnsi" w:cstheme="minorHAnsi"/>
                <w:b/>
                <w:bCs/>
                <w:sz w:val="22"/>
                <w:szCs w:val="22"/>
                <w:u w:val="single"/>
              </w:rPr>
            </w:pPr>
          </w:p>
          <w:p w:rsidR="0027715C" w:rsidRPr="00A2411C" w:rsidRDefault="0027715C" w:rsidP="0027715C">
            <w:pPr>
              <w:pStyle w:val="ListParagraph"/>
              <w:autoSpaceDE w:val="0"/>
              <w:autoSpaceDN w:val="0"/>
              <w:adjustRightInd w:val="0"/>
              <w:ind w:left="426" w:hanging="426"/>
              <w:rPr>
                <w:rFonts w:asciiTheme="minorHAnsi" w:hAnsiTheme="minorHAnsi" w:cstheme="minorHAnsi"/>
                <w:b/>
                <w:sz w:val="22"/>
                <w:szCs w:val="22"/>
              </w:rPr>
            </w:pPr>
            <w:r w:rsidRPr="00A2411C">
              <w:rPr>
                <w:rFonts w:asciiTheme="minorHAnsi" w:hAnsiTheme="minorHAnsi" w:cstheme="minorHAnsi"/>
                <w:b/>
                <w:sz w:val="22"/>
                <w:szCs w:val="22"/>
              </w:rPr>
              <w:t>FUNCTIONAL &amp; CHEMICAL PROPERTIES OF FOOD:</w:t>
            </w:r>
          </w:p>
          <w:p w:rsidR="0027715C" w:rsidRPr="00A2411C" w:rsidRDefault="0027715C" w:rsidP="0027715C">
            <w:pPr>
              <w:pStyle w:val="ListParagraph"/>
              <w:numPr>
                <w:ilvl w:val="0"/>
                <w:numId w:val="109"/>
              </w:numPr>
              <w:autoSpaceDE w:val="0"/>
              <w:autoSpaceDN w:val="0"/>
              <w:adjustRightInd w:val="0"/>
              <w:ind w:left="323" w:hanging="283"/>
              <w:rPr>
                <w:rFonts w:asciiTheme="minorHAnsi" w:hAnsiTheme="minorHAnsi" w:cstheme="minorHAnsi"/>
                <w:bCs/>
                <w:sz w:val="22"/>
                <w:szCs w:val="22"/>
              </w:rPr>
            </w:pPr>
            <w:r w:rsidRPr="00A2411C">
              <w:rPr>
                <w:rFonts w:asciiTheme="minorHAnsi" w:hAnsiTheme="minorHAnsi" w:cstheme="minorHAnsi"/>
                <w:bCs/>
                <w:sz w:val="22"/>
                <w:szCs w:val="22"/>
              </w:rPr>
              <w:t>Proteins</w:t>
            </w:r>
          </w:p>
          <w:p w:rsidR="0027715C" w:rsidRPr="00A2411C" w:rsidRDefault="0027715C" w:rsidP="0027715C">
            <w:pPr>
              <w:pStyle w:val="ListParagraph"/>
              <w:numPr>
                <w:ilvl w:val="0"/>
                <w:numId w:val="109"/>
              </w:numPr>
              <w:autoSpaceDE w:val="0"/>
              <w:autoSpaceDN w:val="0"/>
              <w:adjustRightInd w:val="0"/>
              <w:ind w:left="323" w:hanging="283"/>
              <w:rPr>
                <w:rFonts w:asciiTheme="minorHAnsi" w:hAnsiTheme="minorHAnsi" w:cstheme="minorHAnsi"/>
                <w:bCs/>
                <w:sz w:val="22"/>
                <w:szCs w:val="22"/>
              </w:rPr>
            </w:pPr>
            <w:r w:rsidRPr="00A2411C">
              <w:rPr>
                <w:rFonts w:asciiTheme="minorHAnsi" w:hAnsiTheme="minorHAnsi" w:cstheme="minorHAnsi"/>
                <w:bCs/>
                <w:sz w:val="22"/>
                <w:szCs w:val="22"/>
              </w:rPr>
              <w:t>Carbohydrates</w:t>
            </w:r>
          </w:p>
          <w:p w:rsidR="0027715C" w:rsidRPr="00A2411C" w:rsidRDefault="0027715C" w:rsidP="0027715C">
            <w:pPr>
              <w:pStyle w:val="ListParagraph"/>
              <w:numPr>
                <w:ilvl w:val="0"/>
                <w:numId w:val="109"/>
              </w:numPr>
              <w:autoSpaceDE w:val="0"/>
              <w:autoSpaceDN w:val="0"/>
              <w:adjustRightInd w:val="0"/>
              <w:ind w:left="323" w:hanging="283"/>
              <w:rPr>
                <w:rFonts w:asciiTheme="minorHAnsi" w:hAnsiTheme="minorHAnsi" w:cstheme="minorHAnsi"/>
                <w:bCs/>
                <w:sz w:val="22"/>
                <w:szCs w:val="22"/>
              </w:rPr>
            </w:pPr>
            <w:r w:rsidRPr="00A2411C">
              <w:rPr>
                <w:rFonts w:asciiTheme="minorHAnsi" w:hAnsiTheme="minorHAnsi" w:cstheme="minorHAnsi"/>
                <w:bCs/>
                <w:sz w:val="22"/>
                <w:szCs w:val="22"/>
              </w:rPr>
              <w:t>Fats and oils</w:t>
            </w:r>
          </w:p>
          <w:p w:rsidR="0027715C" w:rsidRPr="00A2411C" w:rsidRDefault="0027715C" w:rsidP="0027715C">
            <w:pPr>
              <w:pStyle w:val="ListParagraph"/>
              <w:numPr>
                <w:ilvl w:val="0"/>
                <w:numId w:val="109"/>
              </w:numPr>
              <w:autoSpaceDE w:val="0"/>
              <w:autoSpaceDN w:val="0"/>
              <w:adjustRightInd w:val="0"/>
              <w:ind w:left="323" w:hanging="283"/>
              <w:rPr>
                <w:rFonts w:asciiTheme="minorHAnsi" w:hAnsiTheme="minorHAnsi" w:cstheme="minorHAnsi"/>
                <w:b/>
                <w:bCs/>
                <w:sz w:val="22"/>
                <w:szCs w:val="22"/>
                <w:u w:val="single"/>
              </w:rPr>
            </w:pPr>
            <w:r w:rsidRPr="00A2411C">
              <w:rPr>
                <w:rFonts w:asciiTheme="minorHAnsi" w:hAnsiTheme="minorHAnsi" w:cstheme="minorHAnsi"/>
                <w:bCs/>
                <w:sz w:val="22"/>
                <w:szCs w:val="22"/>
              </w:rPr>
              <w:t>Raising agents</w:t>
            </w:r>
          </w:p>
        </w:tc>
        <w:tc>
          <w:tcPr>
            <w:tcW w:w="3685" w:type="dxa"/>
          </w:tcPr>
          <w:p w:rsidR="0027715C" w:rsidRPr="00A2411C" w:rsidRDefault="0027715C" w:rsidP="0027715C">
            <w:pPr>
              <w:autoSpaceDE w:val="0"/>
              <w:autoSpaceDN w:val="0"/>
              <w:adjustRightInd w:val="0"/>
              <w:rPr>
                <w:rFonts w:asciiTheme="minorHAnsi" w:hAnsiTheme="minorHAnsi" w:cstheme="minorHAnsi"/>
                <w:b/>
                <w:sz w:val="22"/>
                <w:szCs w:val="22"/>
              </w:rPr>
            </w:pPr>
            <w:r w:rsidRPr="00A2411C">
              <w:rPr>
                <w:rFonts w:asciiTheme="minorHAnsi" w:hAnsiTheme="minorHAnsi" w:cstheme="minorHAnsi"/>
                <w:b/>
                <w:sz w:val="22"/>
                <w:szCs w:val="22"/>
              </w:rPr>
              <w:t>FOOD SPOILAGE AND CONTAMINATION:</w:t>
            </w:r>
          </w:p>
          <w:p w:rsidR="0027715C" w:rsidRPr="00A2411C" w:rsidRDefault="0027715C" w:rsidP="0027715C">
            <w:pPr>
              <w:pStyle w:val="ListParagraph"/>
              <w:numPr>
                <w:ilvl w:val="0"/>
                <w:numId w:val="29"/>
              </w:numPr>
              <w:autoSpaceDE w:val="0"/>
              <w:autoSpaceDN w:val="0"/>
              <w:adjustRightInd w:val="0"/>
              <w:rPr>
                <w:rFonts w:asciiTheme="minorHAnsi" w:hAnsiTheme="minorHAnsi" w:cstheme="minorHAnsi"/>
                <w:sz w:val="22"/>
                <w:szCs w:val="22"/>
              </w:rPr>
            </w:pPr>
            <w:r w:rsidRPr="00A2411C">
              <w:rPr>
                <w:rFonts w:asciiTheme="minorHAnsi" w:hAnsiTheme="minorHAnsi" w:cstheme="minorHAnsi"/>
                <w:sz w:val="22"/>
                <w:szCs w:val="22"/>
              </w:rPr>
              <w:t>Micro-organisms and enzymes</w:t>
            </w:r>
          </w:p>
          <w:p w:rsidR="0027715C" w:rsidRPr="00A2411C" w:rsidRDefault="0027715C" w:rsidP="0027715C">
            <w:pPr>
              <w:pStyle w:val="ListParagraph"/>
              <w:numPr>
                <w:ilvl w:val="0"/>
                <w:numId w:val="29"/>
              </w:numPr>
              <w:autoSpaceDE w:val="0"/>
              <w:autoSpaceDN w:val="0"/>
              <w:adjustRightInd w:val="0"/>
              <w:rPr>
                <w:rFonts w:asciiTheme="minorHAnsi" w:hAnsiTheme="minorHAnsi" w:cstheme="minorHAnsi"/>
                <w:sz w:val="22"/>
                <w:szCs w:val="22"/>
              </w:rPr>
            </w:pPr>
            <w:r w:rsidRPr="00A2411C">
              <w:rPr>
                <w:rFonts w:asciiTheme="minorHAnsi" w:hAnsiTheme="minorHAnsi" w:cstheme="minorHAnsi"/>
                <w:sz w:val="22"/>
                <w:szCs w:val="22"/>
              </w:rPr>
              <w:t xml:space="preserve">Micro-organisms in food production </w:t>
            </w:r>
          </w:p>
          <w:p w:rsidR="0027715C" w:rsidRPr="00A2411C" w:rsidRDefault="0027715C" w:rsidP="0027715C">
            <w:pPr>
              <w:pStyle w:val="ListParagraph"/>
              <w:numPr>
                <w:ilvl w:val="0"/>
                <w:numId w:val="29"/>
              </w:numPr>
              <w:autoSpaceDE w:val="0"/>
              <w:autoSpaceDN w:val="0"/>
              <w:adjustRightInd w:val="0"/>
              <w:rPr>
                <w:rFonts w:asciiTheme="minorHAnsi" w:hAnsiTheme="minorHAnsi" w:cstheme="minorHAnsi"/>
                <w:sz w:val="22"/>
                <w:szCs w:val="22"/>
              </w:rPr>
            </w:pPr>
            <w:r w:rsidRPr="00A2411C">
              <w:rPr>
                <w:rFonts w:asciiTheme="minorHAnsi" w:hAnsiTheme="minorHAnsi" w:cstheme="minorHAnsi"/>
                <w:sz w:val="22"/>
                <w:szCs w:val="22"/>
              </w:rPr>
              <w:t>The signs of food spoilage</w:t>
            </w:r>
          </w:p>
          <w:p w:rsidR="0027715C" w:rsidRPr="00A2411C" w:rsidRDefault="0027715C" w:rsidP="0027715C">
            <w:pPr>
              <w:pStyle w:val="ListParagraph"/>
              <w:numPr>
                <w:ilvl w:val="0"/>
                <w:numId w:val="29"/>
              </w:numPr>
              <w:autoSpaceDE w:val="0"/>
              <w:autoSpaceDN w:val="0"/>
              <w:adjustRightInd w:val="0"/>
              <w:rPr>
                <w:rFonts w:asciiTheme="minorHAnsi" w:hAnsiTheme="minorHAnsi" w:cstheme="minorHAnsi"/>
                <w:sz w:val="22"/>
                <w:szCs w:val="22"/>
              </w:rPr>
            </w:pPr>
            <w:r w:rsidRPr="00A2411C">
              <w:rPr>
                <w:rFonts w:asciiTheme="minorHAnsi" w:hAnsiTheme="minorHAnsi" w:cstheme="minorHAnsi"/>
                <w:sz w:val="22"/>
                <w:szCs w:val="22"/>
              </w:rPr>
              <w:t>Bacterial contamination</w:t>
            </w:r>
          </w:p>
          <w:p w:rsidR="0027715C" w:rsidRPr="00A2411C" w:rsidRDefault="0027715C" w:rsidP="0027715C">
            <w:pPr>
              <w:pStyle w:val="ListParagraph"/>
              <w:autoSpaceDE w:val="0"/>
              <w:autoSpaceDN w:val="0"/>
              <w:adjustRightInd w:val="0"/>
              <w:ind w:left="360"/>
              <w:rPr>
                <w:rFonts w:asciiTheme="minorHAnsi" w:hAnsiTheme="minorHAnsi" w:cstheme="minorHAnsi"/>
                <w:sz w:val="22"/>
                <w:szCs w:val="22"/>
              </w:rPr>
            </w:pPr>
          </w:p>
          <w:p w:rsidR="0027715C" w:rsidRPr="00A2411C" w:rsidRDefault="0027715C" w:rsidP="0027715C">
            <w:pPr>
              <w:autoSpaceDE w:val="0"/>
              <w:autoSpaceDN w:val="0"/>
              <w:adjustRightInd w:val="0"/>
              <w:rPr>
                <w:rFonts w:asciiTheme="minorHAnsi" w:hAnsiTheme="minorHAnsi" w:cstheme="minorHAnsi"/>
                <w:b/>
                <w:sz w:val="22"/>
                <w:szCs w:val="22"/>
              </w:rPr>
            </w:pPr>
            <w:r w:rsidRPr="00A2411C">
              <w:rPr>
                <w:rFonts w:asciiTheme="minorHAnsi" w:hAnsiTheme="minorHAnsi" w:cstheme="minorHAnsi"/>
                <w:b/>
                <w:sz w:val="22"/>
                <w:szCs w:val="22"/>
              </w:rPr>
              <w:t>PRINCIPLES OF FOOD SAFETY:</w:t>
            </w:r>
          </w:p>
          <w:p w:rsidR="0027715C" w:rsidRPr="00A2411C" w:rsidRDefault="0027715C" w:rsidP="0027715C">
            <w:pPr>
              <w:pStyle w:val="ListParagraph"/>
              <w:numPr>
                <w:ilvl w:val="0"/>
                <w:numId w:val="110"/>
              </w:numPr>
              <w:autoSpaceDE w:val="0"/>
              <w:autoSpaceDN w:val="0"/>
              <w:adjustRightInd w:val="0"/>
              <w:ind w:left="318" w:hanging="318"/>
              <w:rPr>
                <w:rFonts w:asciiTheme="minorHAnsi" w:hAnsiTheme="minorHAnsi" w:cstheme="minorHAnsi"/>
                <w:sz w:val="22"/>
                <w:szCs w:val="22"/>
              </w:rPr>
            </w:pPr>
            <w:r w:rsidRPr="00A2411C">
              <w:rPr>
                <w:rFonts w:asciiTheme="minorHAnsi" w:hAnsiTheme="minorHAnsi" w:cstheme="minorHAnsi"/>
                <w:sz w:val="22"/>
                <w:szCs w:val="22"/>
              </w:rPr>
              <w:t>Buying and storing food</w:t>
            </w:r>
          </w:p>
          <w:p w:rsidR="0027715C" w:rsidRPr="00A2411C" w:rsidRDefault="0027715C" w:rsidP="0027715C">
            <w:pPr>
              <w:pStyle w:val="ListParagraph"/>
              <w:numPr>
                <w:ilvl w:val="0"/>
                <w:numId w:val="110"/>
              </w:numPr>
              <w:autoSpaceDE w:val="0"/>
              <w:autoSpaceDN w:val="0"/>
              <w:adjustRightInd w:val="0"/>
              <w:ind w:left="318" w:hanging="318"/>
              <w:rPr>
                <w:rFonts w:asciiTheme="minorHAnsi" w:hAnsiTheme="minorHAnsi" w:cstheme="minorHAnsi"/>
                <w:sz w:val="22"/>
                <w:szCs w:val="22"/>
              </w:rPr>
            </w:pPr>
            <w:r w:rsidRPr="00A2411C">
              <w:rPr>
                <w:rFonts w:asciiTheme="minorHAnsi" w:hAnsiTheme="minorHAnsi" w:cstheme="minorHAnsi"/>
                <w:sz w:val="22"/>
                <w:szCs w:val="22"/>
              </w:rPr>
              <w:t>Preparing, cooking and serving food</w:t>
            </w:r>
          </w:p>
          <w:p w:rsidR="0027715C" w:rsidRPr="00A2411C" w:rsidRDefault="0027715C" w:rsidP="0027715C">
            <w:pPr>
              <w:autoSpaceDE w:val="0"/>
              <w:autoSpaceDN w:val="0"/>
              <w:adjustRightInd w:val="0"/>
              <w:rPr>
                <w:rFonts w:asciiTheme="minorHAnsi" w:hAnsiTheme="minorHAnsi" w:cstheme="minorHAnsi"/>
                <w:b/>
                <w:sz w:val="22"/>
                <w:szCs w:val="22"/>
              </w:rPr>
            </w:pPr>
          </w:p>
          <w:p w:rsidR="0027715C" w:rsidRPr="00A2411C" w:rsidRDefault="0027715C" w:rsidP="0027715C">
            <w:pPr>
              <w:pStyle w:val="ListParagraph"/>
              <w:autoSpaceDE w:val="0"/>
              <w:autoSpaceDN w:val="0"/>
              <w:adjustRightInd w:val="0"/>
              <w:ind w:left="360"/>
              <w:rPr>
                <w:rFonts w:asciiTheme="minorHAnsi" w:hAnsiTheme="minorHAnsi" w:cstheme="minorHAnsi"/>
                <w:b/>
                <w:bCs/>
                <w:sz w:val="22"/>
                <w:szCs w:val="22"/>
                <w:u w:val="single"/>
              </w:rPr>
            </w:pPr>
          </w:p>
        </w:tc>
      </w:tr>
      <w:tr w:rsidR="00E7434D" w:rsidRPr="00A2411C" w:rsidTr="00A2433E">
        <w:tc>
          <w:tcPr>
            <w:tcW w:w="3544" w:type="dxa"/>
          </w:tcPr>
          <w:p w:rsidR="00E7434D" w:rsidRPr="00A2411C" w:rsidRDefault="00E7434D" w:rsidP="00A2433E">
            <w:pPr>
              <w:autoSpaceDE w:val="0"/>
              <w:autoSpaceDN w:val="0"/>
              <w:adjustRightInd w:val="0"/>
              <w:ind w:left="426" w:hanging="426"/>
              <w:jc w:val="center"/>
              <w:rPr>
                <w:rFonts w:asciiTheme="minorHAnsi" w:hAnsiTheme="minorHAnsi" w:cstheme="minorHAnsi"/>
                <w:sz w:val="22"/>
                <w:szCs w:val="22"/>
              </w:rPr>
            </w:pPr>
            <w:r w:rsidRPr="00A2411C">
              <w:rPr>
                <w:rFonts w:asciiTheme="minorHAnsi" w:hAnsiTheme="minorHAnsi" w:cstheme="minorHAnsi"/>
                <w:b/>
                <w:sz w:val="22"/>
                <w:szCs w:val="22"/>
              </w:rPr>
              <w:t>Food Choice</w:t>
            </w:r>
          </w:p>
        </w:tc>
        <w:tc>
          <w:tcPr>
            <w:tcW w:w="3686" w:type="dxa"/>
          </w:tcPr>
          <w:p w:rsidR="00E7434D" w:rsidRPr="00A2411C" w:rsidRDefault="00E7434D" w:rsidP="00A2433E">
            <w:pPr>
              <w:autoSpaceDE w:val="0"/>
              <w:autoSpaceDN w:val="0"/>
              <w:adjustRightInd w:val="0"/>
              <w:ind w:left="426" w:hanging="426"/>
              <w:jc w:val="center"/>
              <w:rPr>
                <w:rFonts w:asciiTheme="minorHAnsi" w:hAnsiTheme="minorHAnsi" w:cstheme="minorHAnsi"/>
                <w:sz w:val="22"/>
                <w:szCs w:val="22"/>
              </w:rPr>
            </w:pPr>
            <w:r w:rsidRPr="00A2411C">
              <w:rPr>
                <w:rFonts w:asciiTheme="minorHAnsi" w:hAnsiTheme="minorHAnsi" w:cstheme="minorHAnsi"/>
                <w:b/>
                <w:sz w:val="22"/>
                <w:szCs w:val="22"/>
              </w:rPr>
              <w:t>Food Provenance</w:t>
            </w:r>
          </w:p>
        </w:tc>
        <w:tc>
          <w:tcPr>
            <w:tcW w:w="3685" w:type="dxa"/>
            <w:vMerge w:val="restart"/>
            <w:shd w:val="clear" w:color="auto" w:fill="D9D9D9" w:themeFill="background1" w:themeFillShade="D9"/>
          </w:tcPr>
          <w:p w:rsidR="00E7434D" w:rsidRPr="00A2411C" w:rsidRDefault="00E7434D" w:rsidP="00A2433E">
            <w:pPr>
              <w:pStyle w:val="ListParagraph"/>
              <w:ind w:left="360"/>
              <w:rPr>
                <w:rFonts w:asciiTheme="minorHAnsi" w:hAnsiTheme="minorHAnsi" w:cstheme="minorHAnsi"/>
                <w:sz w:val="22"/>
                <w:szCs w:val="22"/>
              </w:rPr>
            </w:pPr>
          </w:p>
        </w:tc>
      </w:tr>
      <w:tr w:rsidR="0027715C" w:rsidRPr="00A2411C" w:rsidTr="00A2433E">
        <w:tc>
          <w:tcPr>
            <w:tcW w:w="3544" w:type="dxa"/>
          </w:tcPr>
          <w:p w:rsidR="0027715C" w:rsidRPr="00A2411C" w:rsidRDefault="0027715C" w:rsidP="0027715C">
            <w:pPr>
              <w:pStyle w:val="ListParagraph"/>
              <w:numPr>
                <w:ilvl w:val="0"/>
                <w:numId w:val="111"/>
              </w:numPr>
              <w:autoSpaceDE w:val="0"/>
              <w:autoSpaceDN w:val="0"/>
              <w:adjustRightInd w:val="0"/>
              <w:ind w:left="172" w:hanging="142"/>
              <w:rPr>
                <w:rFonts w:asciiTheme="minorHAnsi" w:hAnsiTheme="minorHAnsi" w:cstheme="minorHAnsi"/>
                <w:sz w:val="22"/>
                <w:szCs w:val="22"/>
              </w:rPr>
            </w:pPr>
            <w:r w:rsidRPr="00A2411C">
              <w:rPr>
                <w:rFonts w:asciiTheme="minorHAnsi" w:hAnsiTheme="minorHAnsi" w:cstheme="minorHAnsi"/>
                <w:sz w:val="22"/>
                <w:szCs w:val="22"/>
              </w:rPr>
              <w:t>Factors that influence food choice</w:t>
            </w:r>
          </w:p>
          <w:p w:rsidR="0027715C" w:rsidRPr="00A2411C" w:rsidRDefault="0027715C" w:rsidP="0027715C">
            <w:pPr>
              <w:pStyle w:val="ListParagraph"/>
              <w:numPr>
                <w:ilvl w:val="0"/>
                <w:numId w:val="111"/>
              </w:numPr>
              <w:autoSpaceDE w:val="0"/>
              <w:autoSpaceDN w:val="0"/>
              <w:adjustRightInd w:val="0"/>
              <w:ind w:left="172" w:hanging="142"/>
              <w:rPr>
                <w:rFonts w:asciiTheme="minorHAnsi" w:hAnsiTheme="minorHAnsi" w:cstheme="minorHAnsi"/>
                <w:sz w:val="22"/>
                <w:szCs w:val="22"/>
              </w:rPr>
            </w:pPr>
            <w:r w:rsidRPr="00A2411C">
              <w:rPr>
                <w:rFonts w:asciiTheme="minorHAnsi" w:hAnsiTheme="minorHAnsi" w:cstheme="minorHAnsi"/>
                <w:sz w:val="22"/>
                <w:szCs w:val="22"/>
              </w:rPr>
              <w:t>Food choice</w:t>
            </w:r>
          </w:p>
          <w:p w:rsidR="0027715C" w:rsidRPr="00A2411C" w:rsidRDefault="0027715C" w:rsidP="0027715C">
            <w:pPr>
              <w:pStyle w:val="ListParagraph"/>
              <w:numPr>
                <w:ilvl w:val="0"/>
                <w:numId w:val="111"/>
              </w:numPr>
              <w:autoSpaceDE w:val="0"/>
              <w:autoSpaceDN w:val="0"/>
              <w:adjustRightInd w:val="0"/>
              <w:ind w:left="172" w:hanging="142"/>
              <w:rPr>
                <w:rFonts w:asciiTheme="minorHAnsi" w:hAnsiTheme="minorHAnsi" w:cstheme="minorHAnsi"/>
                <w:b/>
                <w:sz w:val="22"/>
                <w:szCs w:val="22"/>
              </w:rPr>
            </w:pPr>
            <w:r w:rsidRPr="00A2411C">
              <w:rPr>
                <w:rFonts w:asciiTheme="minorHAnsi" w:hAnsiTheme="minorHAnsi" w:cstheme="minorHAnsi"/>
                <w:sz w:val="22"/>
                <w:szCs w:val="22"/>
              </w:rPr>
              <w:t>Food labelling and marketing influences</w:t>
            </w:r>
          </w:p>
          <w:p w:rsidR="0027715C" w:rsidRPr="00A2411C" w:rsidRDefault="0027715C" w:rsidP="0027715C">
            <w:pPr>
              <w:pStyle w:val="ListParagraph"/>
              <w:numPr>
                <w:ilvl w:val="0"/>
                <w:numId w:val="111"/>
              </w:numPr>
              <w:autoSpaceDE w:val="0"/>
              <w:autoSpaceDN w:val="0"/>
              <w:adjustRightInd w:val="0"/>
              <w:ind w:left="172" w:hanging="142"/>
              <w:rPr>
                <w:rFonts w:asciiTheme="minorHAnsi" w:hAnsiTheme="minorHAnsi" w:cstheme="minorHAnsi"/>
                <w:b/>
                <w:sz w:val="22"/>
                <w:szCs w:val="22"/>
              </w:rPr>
            </w:pPr>
            <w:r w:rsidRPr="00A2411C">
              <w:rPr>
                <w:rFonts w:asciiTheme="minorHAnsi" w:hAnsiTheme="minorHAnsi" w:cstheme="minorHAnsi"/>
                <w:sz w:val="22"/>
                <w:szCs w:val="22"/>
              </w:rPr>
              <w:t>British &amp; International cuisines</w:t>
            </w:r>
          </w:p>
          <w:p w:rsidR="0027715C" w:rsidRPr="00A2411C" w:rsidRDefault="0027715C" w:rsidP="0027715C">
            <w:pPr>
              <w:pStyle w:val="ListParagraph"/>
              <w:numPr>
                <w:ilvl w:val="0"/>
                <w:numId w:val="111"/>
              </w:numPr>
              <w:autoSpaceDE w:val="0"/>
              <w:autoSpaceDN w:val="0"/>
              <w:adjustRightInd w:val="0"/>
              <w:ind w:left="172" w:hanging="142"/>
              <w:rPr>
                <w:rFonts w:asciiTheme="minorHAnsi" w:hAnsiTheme="minorHAnsi" w:cstheme="minorHAnsi"/>
                <w:b/>
                <w:sz w:val="22"/>
                <w:szCs w:val="22"/>
              </w:rPr>
            </w:pPr>
            <w:r w:rsidRPr="00A2411C">
              <w:rPr>
                <w:rFonts w:asciiTheme="minorHAnsi" w:hAnsiTheme="minorHAnsi" w:cstheme="minorHAnsi"/>
                <w:sz w:val="22"/>
                <w:szCs w:val="22"/>
              </w:rPr>
              <w:t>Sensory Evaluation</w:t>
            </w:r>
          </w:p>
        </w:tc>
        <w:tc>
          <w:tcPr>
            <w:tcW w:w="3686" w:type="dxa"/>
          </w:tcPr>
          <w:p w:rsidR="0027715C" w:rsidRPr="00A2411C" w:rsidRDefault="0027715C" w:rsidP="0027715C">
            <w:pPr>
              <w:autoSpaceDE w:val="0"/>
              <w:autoSpaceDN w:val="0"/>
              <w:adjustRightInd w:val="0"/>
              <w:ind w:left="66"/>
              <w:rPr>
                <w:rFonts w:asciiTheme="minorHAnsi" w:hAnsiTheme="minorHAnsi" w:cstheme="minorHAnsi"/>
                <w:b/>
                <w:sz w:val="22"/>
                <w:szCs w:val="22"/>
              </w:rPr>
            </w:pPr>
            <w:r w:rsidRPr="00A2411C">
              <w:rPr>
                <w:rFonts w:asciiTheme="minorHAnsi" w:hAnsiTheme="minorHAnsi" w:cstheme="minorHAnsi"/>
                <w:b/>
                <w:sz w:val="22"/>
                <w:szCs w:val="22"/>
              </w:rPr>
              <w:t>ENVIRONMENTAL IMPACT AND SUSTAINABILITY:</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Food sources</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Food and environment</w:t>
            </w:r>
          </w:p>
          <w:p w:rsidR="0027715C" w:rsidRPr="00A2411C" w:rsidRDefault="0027715C" w:rsidP="0027715C">
            <w:pPr>
              <w:pStyle w:val="ListParagraph"/>
              <w:numPr>
                <w:ilvl w:val="0"/>
                <w:numId w:val="6"/>
              </w:numPr>
              <w:autoSpaceDE w:val="0"/>
              <w:autoSpaceDN w:val="0"/>
              <w:adjustRightInd w:val="0"/>
              <w:ind w:left="426"/>
              <w:rPr>
                <w:rFonts w:asciiTheme="minorHAnsi" w:hAnsiTheme="minorHAnsi" w:cstheme="minorHAnsi"/>
                <w:sz w:val="22"/>
                <w:szCs w:val="22"/>
              </w:rPr>
            </w:pPr>
            <w:r w:rsidRPr="00A2411C">
              <w:rPr>
                <w:rFonts w:asciiTheme="minorHAnsi" w:hAnsiTheme="minorHAnsi" w:cstheme="minorHAnsi"/>
                <w:sz w:val="22"/>
                <w:szCs w:val="22"/>
              </w:rPr>
              <w:t>Sustainability of food</w:t>
            </w:r>
          </w:p>
          <w:p w:rsidR="0027715C" w:rsidRPr="00A2411C" w:rsidRDefault="0027715C" w:rsidP="0027715C">
            <w:pPr>
              <w:pStyle w:val="ListParagraph"/>
              <w:autoSpaceDE w:val="0"/>
              <w:autoSpaceDN w:val="0"/>
              <w:adjustRightInd w:val="0"/>
              <w:ind w:left="426"/>
              <w:rPr>
                <w:rFonts w:asciiTheme="minorHAnsi" w:hAnsiTheme="minorHAnsi" w:cstheme="minorHAnsi"/>
                <w:sz w:val="22"/>
                <w:szCs w:val="22"/>
              </w:rPr>
            </w:pPr>
          </w:p>
          <w:p w:rsidR="0027715C" w:rsidRPr="00A2411C" w:rsidRDefault="0027715C" w:rsidP="0027715C">
            <w:pPr>
              <w:autoSpaceDE w:val="0"/>
              <w:autoSpaceDN w:val="0"/>
              <w:adjustRightInd w:val="0"/>
              <w:ind w:left="66"/>
              <w:rPr>
                <w:rFonts w:asciiTheme="minorHAnsi" w:hAnsiTheme="minorHAnsi" w:cstheme="minorHAnsi"/>
                <w:b/>
                <w:sz w:val="22"/>
                <w:szCs w:val="22"/>
              </w:rPr>
            </w:pPr>
            <w:r w:rsidRPr="00A2411C">
              <w:rPr>
                <w:rFonts w:asciiTheme="minorHAnsi" w:hAnsiTheme="minorHAnsi" w:cstheme="minorHAnsi"/>
                <w:b/>
                <w:sz w:val="22"/>
                <w:szCs w:val="22"/>
              </w:rPr>
              <w:t xml:space="preserve">PROCESSING AND PRODUCTION: </w:t>
            </w:r>
          </w:p>
          <w:p w:rsidR="0027715C" w:rsidRPr="00A2411C" w:rsidRDefault="0027715C" w:rsidP="0027715C">
            <w:pPr>
              <w:pStyle w:val="ListParagraph"/>
              <w:numPr>
                <w:ilvl w:val="0"/>
                <w:numId w:val="112"/>
              </w:numPr>
              <w:autoSpaceDE w:val="0"/>
              <w:autoSpaceDN w:val="0"/>
              <w:adjustRightInd w:val="0"/>
              <w:ind w:left="465" w:hanging="425"/>
              <w:rPr>
                <w:rFonts w:asciiTheme="minorHAnsi" w:hAnsiTheme="minorHAnsi" w:cstheme="minorHAnsi"/>
                <w:sz w:val="22"/>
                <w:szCs w:val="22"/>
              </w:rPr>
            </w:pPr>
            <w:r w:rsidRPr="00A2411C">
              <w:rPr>
                <w:rFonts w:asciiTheme="minorHAnsi" w:hAnsiTheme="minorHAnsi" w:cstheme="minorHAnsi"/>
                <w:sz w:val="22"/>
                <w:szCs w:val="22"/>
              </w:rPr>
              <w:t>Food production</w:t>
            </w:r>
          </w:p>
          <w:p w:rsidR="0027715C" w:rsidRPr="00A2411C" w:rsidRDefault="0027715C" w:rsidP="0027715C">
            <w:pPr>
              <w:pStyle w:val="ListParagraph"/>
              <w:numPr>
                <w:ilvl w:val="0"/>
                <w:numId w:val="112"/>
              </w:numPr>
              <w:autoSpaceDE w:val="0"/>
              <w:autoSpaceDN w:val="0"/>
              <w:adjustRightInd w:val="0"/>
              <w:ind w:left="465" w:hanging="425"/>
              <w:rPr>
                <w:rFonts w:asciiTheme="minorHAnsi" w:hAnsiTheme="minorHAnsi" w:cstheme="minorHAnsi"/>
                <w:b/>
                <w:sz w:val="22"/>
                <w:szCs w:val="22"/>
              </w:rPr>
            </w:pPr>
            <w:r w:rsidRPr="00A2411C">
              <w:rPr>
                <w:rFonts w:asciiTheme="minorHAnsi" w:hAnsiTheme="minorHAnsi" w:cstheme="minorHAnsi"/>
                <w:sz w:val="22"/>
                <w:szCs w:val="22"/>
              </w:rPr>
              <w:t>Technological developments associated with better health and food production</w:t>
            </w:r>
          </w:p>
        </w:tc>
        <w:tc>
          <w:tcPr>
            <w:tcW w:w="3685" w:type="dxa"/>
            <w:vMerge/>
            <w:shd w:val="clear" w:color="auto" w:fill="D9D9D9" w:themeFill="background1" w:themeFillShade="D9"/>
          </w:tcPr>
          <w:p w:rsidR="0027715C" w:rsidRPr="00A2411C" w:rsidRDefault="0027715C" w:rsidP="0027715C">
            <w:pPr>
              <w:pStyle w:val="ListParagraph"/>
              <w:ind w:left="360"/>
              <w:rPr>
                <w:rFonts w:asciiTheme="minorHAnsi" w:hAnsiTheme="minorHAnsi" w:cstheme="minorHAnsi"/>
                <w:sz w:val="22"/>
                <w:szCs w:val="22"/>
              </w:rPr>
            </w:pPr>
          </w:p>
        </w:tc>
      </w:tr>
    </w:tbl>
    <w:p w:rsidR="002D2E2F" w:rsidRDefault="002D2E2F" w:rsidP="000A4390">
      <w:pPr>
        <w:autoSpaceDE w:val="0"/>
        <w:autoSpaceDN w:val="0"/>
        <w:adjustRightInd w:val="0"/>
        <w:jc w:val="both"/>
        <w:rPr>
          <w:rFonts w:asciiTheme="minorHAnsi" w:hAnsiTheme="minorHAnsi" w:cstheme="minorHAnsi"/>
          <w:b/>
          <w:bCs/>
          <w:sz w:val="20"/>
          <w:szCs w:val="22"/>
          <w:u w:val="single"/>
        </w:rPr>
      </w:pPr>
    </w:p>
    <w:p w:rsidR="00A74F82" w:rsidRPr="000B3D8C" w:rsidRDefault="00A74F82" w:rsidP="000A4390">
      <w:pPr>
        <w:autoSpaceDE w:val="0"/>
        <w:autoSpaceDN w:val="0"/>
        <w:adjustRightInd w:val="0"/>
        <w:jc w:val="both"/>
        <w:rPr>
          <w:rFonts w:asciiTheme="minorHAnsi" w:hAnsiTheme="minorHAnsi" w:cstheme="minorHAnsi"/>
          <w:b/>
          <w:bCs/>
          <w:sz w:val="20"/>
          <w:szCs w:val="22"/>
          <w:u w:val="single"/>
        </w:rPr>
      </w:pPr>
    </w:p>
    <w:tbl>
      <w:tblPr>
        <w:tblStyle w:val="TableGrid"/>
        <w:tblW w:w="10915" w:type="dxa"/>
        <w:tblInd w:w="-572" w:type="dxa"/>
        <w:tblLook w:val="04A0" w:firstRow="1" w:lastRow="0" w:firstColumn="1" w:lastColumn="0" w:noHBand="0" w:noVBand="1"/>
      </w:tblPr>
      <w:tblGrid>
        <w:gridCol w:w="3544"/>
        <w:gridCol w:w="3686"/>
        <w:gridCol w:w="3685"/>
      </w:tblGrid>
      <w:tr w:rsidR="00BD1CC7" w:rsidRPr="00A2411C" w:rsidTr="00BD1CC7">
        <w:tc>
          <w:tcPr>
            <w:tcW w:w="10915" w:type="dxa"/>
            <w:gridSpan w:val="3"/>
            <w:shd w:val="clear" w:color="auto" w:fill="D9D9D9" w:themeFill="background1" w:themeFillShade="D9"/>
          </w:tcPr>
          <w:p w:rsidR="00BD1CC7" w:rsidRPr="00A2411C" w:rsidRDefault="0027715C" w:rsidP="00BD1CC7">
            <w:pPr>
              <w:jc w:val="both"/>
              <w:rPr>
                <w:rFonts w:asciiTheme="minorHAnsi" w:hAnsiTheme="minorHAnsi" w:cstheme="minorHAnsi"/>
                <w:b/>
                <w:bCs/>
                <w:sz w:val="22"/>
              </w:rPr>
            </w:pPr>
            <w:r w:rsidRPr="00A2411C">
              <w:rPr>
                <w:rFonts w:asciiTheme="minorHAnsi" w:hAnsiTheme="minorHAnsi" w:cstheme="minorHAnsi"/>
                <w:b/>
                <w:bCs/>
              </w:rPr>
              <w:lastRenderedPageBreak/>
              <w:t>Design &amp; Technology</w:t>
            </w:r>
          </w:p>
        </w:tc>
      </w:tr>
      <w:tr w:rsidR="00BD1CC7" w:rsidRPr="00A2411C" w:rsidTr="00BD1CC7">
        <w:tc>
          <w:tcPr>
            <w:tcW w:w="3544" w:type="dxa"/>
          </w:tcPr>
          <w:p w:rsidR="00BD1CC7" w:rsidRPr="00A2411C" w:rsidRDefault="00BD1CC7" w:rsidP="00BD1CC7">
            <w:pPr>
              <w:jc w:val="center"/>
              <w:rPr>
                <w:rFonts w:asciiTheme="minorHAnsi" w:hAnsiTheme="minorHAnsi" w:cstheme="minorHAnsi"/>
                <w:b/>
                <w:bCs/>
                <w:sz w:val="22"/>
              </w:rPr>
            </w:pPr>
            <w:r w:rsidRPr="00A2411C">
              <w:rPr>
                <w:rFonts w:asciiTheme="minorHAnsi" w:hAnsiTheme="minorHAnsi" w:cstheme="minorHAnsi"/>
                <w:b/>
                <w:bCs/>
                <w:sz w:val="22"/>
              </w:rPr>
              <w:t>Core Technical Principles</w:t>
            </w:r>
          </w:p>
          <w:p w:rsidR="00BD1CC7" w:rsidRPr="00A2411C" w:rsidRDefault="00BD1CC7" w:rsidP="00BD1CC7">
            <w:pPr>
              <w:jc w:val="center"/>
              <w:rPr>
                <w:rFonts w:asciiTheme="minorHAnsi" w:hAnsiTheme="minorHAnsi" w:cstheme="minorHAnsi"/>
                <w:b/>
                <w:bCs/>
                <w:sz w:val="32"/>
                <w:u w:val="single"/>
              </w:rPr>
            </w:pPr>
            <w:r w:rsidRPr="00A2411C">
              <w:rPr>
                <w:rFonts w:asciiTheme="minorHAnsi" w:hAnsiTheme="minorHAnsi" w:cstheme="minorHAnsi"/>
                <w:b/>
                <w:bCs/>
                <w:sz w:val="22"/>
              </w:rPr>
              <w:t xml:space="preserve"> (10% overall GCSE)</w:t>
            </w:r>
            <w:r w:rsidRPr="00A2411C">
              <w:rPr>
                <w:rFonts w:asciiTheme="minorHAnsi" w:hAnsiTheme="minorHAnsi" w:cstheme="minorHAnsi"/>
                <w:b/>
                <w:bCs/>
                <w:sz w:val="32"/>
                <w:u w:val="single"/>
              </w:rPr>
              <w:t xml:space="preserve"> </w:t>
            </w:r>
          </w:p>
        </w:tc>
        <w:tc>
          <w:tcPr>
            <w:tcW w:w="3686" w:type="dxa"/>
          </w:tcPr>
          <w:p w:rsidR="00030A40" w:rsidRPr="00A2411C" w:rsidRDefault="00BD1CC7" w:rsidP="00BD1CC7">
            <w:pPr>
              <w:jc w:val="center"/>
              <w:rPr>
                <w:rFonts w:asciiTheme="minorHAnsi" w:hAnsiTheme="minorHAnsi" w:cstheme="minorHAnsi"/>
                <w:b/>
                <w:bCs/>
                <w:sz w:val="22"/>
              </w:rPr>
            </w:pPr>
            <w:r w:rsidRPr="00A2411C">
              <w:rPr>
                <w:rFonts w:asciiTheme="minorHAnsi" w:hAnsiTheme="minorHAnsi" w:cstheme="minorHAnsi"/>
                <w:b/>
                <w:bCs/>
                <w:sz w:val="22"/>
              </w:rPr>
              <w:t xml:space="preserve">Specialist Technical Principles </w:t>
            </w:r>
          </w:p>
          <w:p w:rsidR="00BD1CC7" w:rsidRPr="00A2411C" w:rsidRDefault="00BD1CC7" w:rsidP="00BD1CC7">
            <w:pPr>
              <w:jc w:val="center"/>
              <w:rPr>
                <w:rFonts w:asciiTheme="minorHAnsi" w:hAnsiTheme="minorHAnsi" w:cstheme="minorHAnsi"/>
                <w:b/>
                <w:bCs/>
                <w:sz w:val="32"/>
                <w:u w:val="single"/>
              </w:rPr>
            </w:pPr>
            <w:r w:rsidRPr="00A2411C">
              <w:rPr>
                <w:rFonts w:asciiTheme="minorHAnsi" w:hAnsiTheme="minorHAnsi" w:cstheme="minorHAnsi"/>
                <w:b/>
                <w:bCs/>
                <w:sz w:val="22"/>
              </w:rPr>
              <w:t>(40% overall GCSE)</w:t>
            </w:r>
            <w:r w:rsidRPr="00A2411C">
              <w:rPr>
                <w:rFonts w:asciiTheme="minorHAnsi" w:hAnsiTheme="minorHAnsi" w:cstheme="minorHAnsi"/>
                <w:b/>
                <w:bCs/>
                <w:sz w:val="32"/>
                <w:u w:val="single"/>
              </w:rPr>
              <w:t xml:space="preserve"> </w:t>
            </w:r>
          </w:p>
        </w:tc>
        <w:tc>
          <w:tcPr>
            <w:tcW w:w="3685" w:type="dxa"/>
          </w:tcPr>
          <w:p w:rsidR="00BD1CC7" w:rsidRPr="00A2411C" w:rsidRDefault="00BD1CC7" w:rsidP="00BD1CC7">
            <w:pPr>
              <w:jc w:val="center"/>
              <w:rPr>
                <w:rFonts w:asciiTheme="minorHAnsi" w:hAnsiTheme="minorHAnsi" w:cstheme="minorHAnsi"/>
                <w:b/>
                <w:bCs/>
                <w:sz w:val="22"/>
              </w:rPr>
            </w:pPr>
            <w:r w:rsidRPr="00A2411C">
              <w:rPr>
                <w:rFonts w:asciiTheme="minorHAnsi" w:hAnsiTheme="minorHAnsi" w:cstheme="minorHAnsi"/>
                <w:b/>
                <w:bCs/>
                <w:sz w:val="22"/>
              </w:rPr>
              <w:t>Designing and Making Principles</w:t>
            </w:r>
          </w:p>
          <w:p w:rsidR="00BD1CC7" w:rsidRPr="00A2411C" w:rsidRDefault="00BD1CC7" w:rsidP="00BD1CC7">
            <w:pPr>
              <w:jc w:val="center"/>
              <w:rPr>
                <w:rFonts w:asciiTheme="minorHAnsi" w:hAnsiTheme="minorHAnsi" w:cstheme="minorHAnsi"/>
                <w:b/>
                <w:bCs/>
                <w:sz w:val="32"/>
                <w:u w:val="single"/>
              </w:rPr>
            </w:pPr>
            <w:r w:rsidRPr="00A2411C">
              <w:rPr>
                <w:rFonts w:asciiTheme="minorHAnsi" w:hAnsiTheme="minorHAnsi" w:cstheme="minorHAnsi"/>
                <w:b/>
                <w:bCs/>
                <w:sz w:val="22"/>
              </w:rPr>
              <w:t>(NEA 50% and Exam)</w:t>
            </w:r>
            <w:r w:rsidRPr="00A2411C">
              <w:rPr>
                <w:rFonts w:asciiTheme="minorHAnsi" w:hAnsiTheme="minorHAnsi" w:cstheme="minorHAnsi"/>
                <w:b/>
                <w:bCs/>
                <w:sz w:val="32"/>
                <w:u w:val="single"/>
              </w:rPr>
              <w:t xml:space="preserve"> </w:t>
            </w:r>
          </w:p>
        </w:tc>
      </w:tr>
      <w:tr w:rsidR="0027715C" w:rsidRPr="00A2411C" w:rsidTr="00BD1CC7">
        <w:tc>
          <w:tcPr>
            <w:tcW w:w="3544" w:type="dxa"/>
          </w:tcPr>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Energy generation and storage</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New technologies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New materials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Systems approach to designing,</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 xml:space="preserve">Mechanical devices </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Materials and working properties</w:t>
            </w:r>
          </w:p>
          <w:p w:rsidR="0027715C" w:rsidRPr="00A2411C" w:rsidRDefault="0027715C" w:rsidP="0027715C">
            <w:pPr>
              <w:autoSpaceDE w:val="0"/>
              <w:autoSpaceDN w:val="0"/>
              <w:adjustRightInd w:val="0"/>
              <w:rPr>
                <w:rFonts w:asciiTheme="minorHAnsi" w:hAnsiTheme="minorHAnsi" w:cstheme="minorHAnsi"/>
                <w:b/>
                <w:bCs/>
                <w:sz w:val="32"/>
                <w:u w:val="single"/>
              </w:rPr>
            </w:pPr>
          </w:p>
        </w:tc>
        <w:tc>
          <w:tcPr>
            <w:tcW w:w="3686" w:type="dxa"/>
          </w:tcPr>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Selection of materials and components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Forces and stresses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Ecological and social footprint</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Sources and origins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Using and working with materials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Stock forms, types and sizes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Scales of production</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Specialist techniques and processes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Surface treatments and finishes</w:t>
            </w:r>
          </w:p>
          <w:p w:rsidR="0027715C" w:rsidRPr="00A2411C" w:rsidRDefault="0027715C" w:rsidP="0027715C">
            <w:pPr>
              <w:autoSpaceDE w:val="0"/>
              <w:autoSpaceDN w:val="0"/>
              <w:adjustRightInd w:val="0"/>
              <w:rPr>
                <w:rFonts w:asciiTheme="minorHAnsi" w:hAnsiTheme="minorHAnsi" w:cstheme="minorHAnsi"/>
                <w:b/>
                <w:bCs/>
                <w:sz w:val="32"/>
                <w:u w:val="single"/>
              </w:rPr>
            </w:pPr>
          </w:p>
        </w:tc>
        <w:tc>
          <w:tcPr>
            <w:tcW w:w="3685" w:type="dxa"/>
          </w:tcPr>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Investigation</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Primary and Secondary data</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Environmental, Social and Economic challenge</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The work of others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Design strategies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Communication of design</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Prototype development</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Selection of materials and components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Tolerances</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Materials management</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Specialist tools and equipment</w:t>
            </w:r>
          </w:p>
          <w:p w:rsidR="0027715C" w:rsidRPr="00A2411C" w:rsidRDefault="0027715C" w:rsidP="0027715C">
            <w:pPr>
              <w:pStyle w:val="ListParagraph"/>
              <w:numPr>
                <w:ilvl w:val="0"/>
                <w:numId w:val="29"/>
              </w:numPr>
              <w:rPr>
                <w:rFonts w:asciiTheme="minorHAnsi" w:hAnsiTheme="minorHAnsi" w:cstheme="minorHAnsi"/>
                <w:sz w:val="22"/>
              </w:rPr>
            </w:pPr>
            <w:r w:rsidRPr="00A2411C">
              <w:rPr>
                <w:rFonts w:asciiTheme="minorHAnsi" w:hAnsiTheme="minorHAnsi" w:cstheme="minorHAnsi"/>
                <w:sz w:val="22"/>
              </w:rPr>
              <w:t>Specialist techniques and processes</w:t>
            </w:r>
          </w:p>
          <w:p w:rsidR="0027715C" w:rsidRPr="00A2411C" w:rsidRDefault="0027715C" w:rsidP="0027715C">
            <w:pPr>
              <w:pStyle w:val="ListParagraph"/>
              <w:numPr>
                <w:ilvl w:val="0"/>
                <w:numId w:val="29"/>
              </w:numPr>
              <w:rPr>
                <w:rFonts w:asciiTheme="minorHAnsi" w:hAnsiTheme="minorHAnsi" w:cstheme="minorHAnsi"/>
                <w:b/>
                <w:bCs/>
                <w:sz w:val="32"/>
                <w:u w:val="single"/>
              </w:rPr>
            </w:pPr>
            <w:r w:rsidRPr="00A2411C">
              <w:rPr>
                <w:rFonts w:asciiTheme="minorHAnsi" w:hAnsiTheme="minorHAnsi" w:cstheme="minorHAnsi"/>
                <w:sz w:val="22"/>
              </w:rPr>
              <w:t>Designing and making principles</w:t>
            </w:r>
          </w:p>
        </w:tc>
      </w:tr>
    </w:tbl>
    <w:p w:rsidR="008A225C" w:rsidRPr="000B3D8C" w:rsidRDefault="008A225C" w:rsidP="000A4390">
      <w:pPr>
        <w:autoSpaceDE w:val="0"/>
        <w:autoSpaceDN w:val="0"/>
        <w:adjustRightInd w:val="0"/>
        <w:jc w:val="both"/>
        <w:rPr>
          <w:rFonts w:asciiTheme="minorHAnsi" w:hAnsiTheme="minorHAnsi" w:cstheme="minorHAnsi"/>
          <w:b/>
          <w:bCs/>
          <w:sz w:val="20"/>
          <w:u w:val="single"/>
        </w:rPr>
      </w:pPr>
    </w:p>
    <w:tbl>
      <w:tblPr>
        <w:tblStyle w:val="TableGrid"/>
        <w:tblW w:w="10915" w:type="dxa"/>
        <w:tblInd w:w="-572" w:type="dxa"/>
        <w:tblLook w:val="04A0" w:firstRow="1" w:lastRow="0" w:firstColumn="1" w:lastColumn="0" w:noHBand="0" w:noVBand="1"/>
      </w:tblPr>
      <w:tblGrid>
        <w:gridCol w:w="10915"/>
      </w:tblGrid>
      <w:tr w:rsidR="00E7434D" w:rsidRPr="00A2411C" w:rsidTr="00A2433E">
        <w:tc>
          <w:tcPr>
            <w:tcW w:w="10915" w:type="dxa"/>
            <w:shd w:val="clear" w:color="auto" w:fill="D9D9D9" w:themeFill="background1" w:themeFillShade="D9"/>
          </w:tcPr>
          <w:p w:rsidR="00E7434D" w:rsidRPr="00A2411C" w:rsidRDefault="00E7434D" w:rsidP="00A2433E">
            <w:pPr>
              <w:jc w:val="both"/>
              <w:rPr>
                <w:rFonts w:asciiTheme="minorHAnsi" w:hAnsiTheme="minorHAnsi" w:cstheme="minorHAnsi"/>
                <w:b/>
                <w:bCs/>
                <w:sz w:val="22"/>
              </w:rPr>
            </w:pPr>
            <w:r w:rsidRPr="000B3D8C">
              <w:rPr>
                <w:rFonts w:asciiTheme="minorHAnsi" w:hAnsiTheme="minorHAnsi" w:cstheme="minorHAnsi"/>
                <w:b/>
                <w:bCs/>
              </w:rPr>
              <w:t>GCSE Physical Education (PE)</w:t>
            </w:r>
          </w:p>
        </w:tc>
      </w:tr>
      <w:tr w:rsidR="00E7434D" w:rsidRPr="00A2411C" w:rsidTr="00A2433E">
        <w:tc>
          <w:tcPr>
            <w:tcW w:w="10915" w:type="dxa"/>
          </w:tcPr>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Skeletal System</w:t>
            </w:r>
          </w:p>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Muscular System</w:t>
            </w:r>
          </w:p>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CV system</w:t>
            </w:r>
          </w:p>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Respiratory System</w:t>
            </w:r>
          </w:p>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Levers</w:t>
            </w:r>
          </w:p>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Axes and Planes</w:t>
            </w:r>
          </w:p>
          <w:p w:rsidR="00E7434D" w:rsidRPr="00A2411C" w:rsidRDefault="00E7434D" w:rsidP="00A2433E">
            <w:pPr>
              <w:pStyle w:val="xmsonormal"/>
              <w:numPr>
                <w:ilvl w:val="0"/>
                <w:numId w:val="29"/>
              </w:numPr>
              <w:rPr>
                <w:rFonts w:asciiTheme="minorHAnsi" w:hAnsiTheme="minorHAnsi" w:cstheme="minorHAnsi"/>
                <w:color w:val="000000" w:themeColor="text1"/>
                <w:sz w:val="22"/>
              </w:rPr>
            </w:pPr>
            <w:r w:rsidRPr="00A2411C">
              <w:rPr>
                <w:rFonts w:asciiTheme="minorHAnsi" w:hAnsiTheme="minorHAnsi" w:cstheme="minorHAnsi"/>
                <w:color w:val="000000" w:themeColor="text1"/>
                <w:sz w:val="22"/>
              </w:rPr>
              <w:t>Training Principles</w:t>
            </w:r>
          </w:p>
          <w:p w:rsidR="00E7434D" w:rsidRPr="00A2411C" w:rsidRDefault="00E7434D" w:rsidP="00A2433E">
            <w:pPr>
              <w:pStyle w:val="xmsonormal"/>
              <w:numPr>
                <w:ilvl w:val="0"/>
                <w:numId w:val="29"/>
              </w:numPr>
              <w:rPr>
                <w:rFonts w:asciiTheme="minorHAnsi" w:hAnsiTheme="minorHAnsi" w:cstheme="minorHAnsi"/>
                <w:b/>
                <w:bCs/>
                <w:sz w:val="32"/>
                <w:u w:val="single"/>
              </w:rPr>
            </w:pPr>
            <w:r w:rsidRPr="00A2411C">
              <w:rPr>
                <w:rFonts w:asciiTheme="minorHAnsi" w:hAnsiTheme="minorHAnsi" w:cstheme="minorHAnsi"/>
                <w:color w:val="000000" w:themeColor="text1"/>
                <w:sz w:val="22"/>
              </w:rPr>
              <w:t>Fitness Components</w:t>
            </w:r>
          </w:p>
        </w:tc>
      </w:tr>
    </w:tbl>
    <w:p w:rsidR="002D2E2F" w:rsidRPr="000B3D8C" w:rsidRDefault="002D2E2F">
      <w:pPr>
        <w:rPr>
          <w:rFonts w:asciiTheme="minorHAnsi" w:hAnsiTheme="minorHAnsi" w:cstheme="minorHAnsi"/>
          <w:sz w:val="20"/>
        </w:rPr>
      </w:pPr>
    </w:p>
    <w:tbl>
      <w:tblPr>
        <w:tblStyle w:val="TableGrid"/>
        <w:tblW w:w="10915" w:type="dxa"/>
        <w:tblInd w:w="-572" w:type="dxa"/>
        <w:tblLook w:val="04A0" w:firstRow="1" w:lastRow="0" w:firstColumn="1" w:lastColumn="0" w:noHBand="0" w:noVBand="1"/>
      </w:tblPr>
      <w:tblGrid>
        <w:gridCol w:w="3544"/>
        <w:gridCol w:w="3686"/>
        <w:gridCol w:w="3685"/>
      </w:tblGrid>
      <w:tr w:rsidR="004F4735" w:rsidRPr="00A2411C" w:rsidTr="008A225C">
        <w:tc>
          <w:tcPr>
            <w:tcW w:w="10915" w:type="dxa"/>
            <w:gridSpan w:val="3"/>
            <w:shd w:val="clear" w:color="auto" w:fill="D9D9D9" w:themeFill="background1" w:themeFillShade="D9"/>
          </w:tcPr>
          <w:p w:rsidR="004F4735" w:rsidRPr="00A2411C" w:rsidRDefault="004F4735" w:rsidP="004F4735">
            <w:pPr>
              <w:rPr>
                <w:rFonts w:asciiTheme="minorHAnsi" w:hAnsiTheme="minorHAnsi" w:cstheme="minorHAnsi"/>
                <w:b/>
                <w:bCs/>
              </w:rPr>
            </w:pPr>
            <w:r w:rsidRPr="00A2411C">
              <w:rPr>
                <w:rFonts w:asciiTheme="minorHAnsi" w:hAnsiTheme="minorHAnsi" w:cstheme="minorHAnsi"/>
                <w:b/>
                <w:bCs/>
                <w:color w:val="000000"/>
              </w:rPr>
              <w:t>Drama: Component 1</w:t>
            </w:r>
            <w:r w:rsidRPr="00A2411C">
              <w:rPr>
                <w:rFonts w:asciiTheme="minorHAnsi" w:hAnsiTheme="minorHAnsi" w:cstheme="minorHAnsi"/>
                <w:b/>
                <w:bCs/>
              </w:rPr>
              <w:t xml:space="preserve"> – 40% of the total GSCE Grade</w:t>
            </w:r>
          </w:p>
        </w:tc>
      </w:tr>
      <w:tr w:rsidR="004F4735" w:rsidRPr="00A2411C" w:rsidTr="008A225C">
        <w:tc>
          <w:tcPr>
            <w:tcW w:w="3544" w:type="dxa"/>
            <w:shd w:val="clear" w:color="auto" w:fill="auto"/>
          </w:tcPr>
          <w:p w:rsidR="004F4735" w:rsidRPr="00A2411C" w:rsidRDefault="004F4735" w:rsidP="004F4735">
            <w:pPr>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Written Paper - Section A</w:t>
            </w:r>
          </w:p>
        </w:tc>
        <w:tc>
          <w:tcPr>
            <w:tcW w:w="3686" w:type="dxa"/>
            <w:shd w:val="clear" w:color="auto" w:fill="auto"/>
          </w:tcPr>
          <w:p w:rsidR="004F4735" w:rsidRPr="00A2411C" w:rsidRDefault="004F4735" w:rsidP="004F4735">
            <w:pPr>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Written Paper - Section B</w:t>
            </w:r>
          </w:p>
        </w:tc>
        <w:tc>
          <w:tcPr>
            <w:tcW w:w="3685" w:type="dxa"/>
            <w:shd w:val="clear" w:color="auto" w:fill="auto"/>
          </w:tcPr>
          <w:p w:rsidR="004F4735" w:rsidRPr="00A2411C" w:rsidRDefault="004F4735" w:rsidP="004F4735">
            <w:pPr>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Written Paper - Section C</w:t>
            </w:r>
          </w:p>
        </w:tc>
      </w:tr>
      <w:tr w:rsidR="004F4735" w:rsidRPr="00A2411C" w:rsidTr="008A225C">
        <w:trPr>
          <w:trHeight w:val="976"/>
        </w:trPr>
        <w:tc>
          <w:tcPr>
            <w:tcW w:w="3544" w:type="dxa"/>
            <w:shd w:val="clear" w:color="auto" w:fill="auto"/>
          </w:tcPr>
          <w:p w:rsidR="004F4735" w:rsidRPr="00A2411C" w:rsidRDefault="004F4735" w:rsidP="004F4735">
            <w:pPr>
              <w:pStyle w:val="ListParagraph"/>
              <w:numPr>
                <w:ilvl w:val="0"/>
                <w:numId w:val="23"/>
              </w:numPr>
              <w:ind w:left="426"/>
              <w:rPr>
                <w:rFonts w:asciiTheme="minorHAnsi" w:hAnsiTheme="minorHAnsi" w:cstheme="minorHAnsi"/>
                <w:sz w:val="22"/>
                <w:szCs w:val="22"/>
                <w:lang w:eastAsia="en-US"/>
              </w:rPr>
            </w:pPr>
            <w:r w:rsidRPr="00A2411C">
              <w:rPr>
                <w:rFonts w:asciiTheme="minorHAnsi" w:hAnsiTheme="minorHAnsi" w:cstheme="minorHAnsi"/>
                <w:sz w:val="22"/>
                <w:szCs w:val="22"/>
                <w:lang w:eastAsia="en-US"/>
              </w:rPr>
              <w:t>Theatre roles</w:t>
            </w:r>
          </w:p>
          <w:p w:rsidR="004F4735" w:rsidRPr="00A2411C" w:rsidRDefault="004F4735" w:rsidP="004F4735">
            <w:pPr>
              <w:pStyle w:val="ListParagraph"/>
              <w:numPr>
                <w:ilvl w:val="0"/>
                <w:numId w:val="23"/>
              </w:numPr>
              <w:ind w:left="426"/>
              <w:rPr>
                <w:rFonts w:asciiTheme="minorHAnsi" w:hAnsiTheme="minorHAnsi" w:cstheme="minorHAnsi"/>
                <w:sz w:val="22"/>
                <w:szCs w:val="22"/>
                <w:lang w:eastAsia="en-US"/>
              </w:rPr>
            </w:pPr>
            <w:r w:rsidRPr="00A2411C">
              <w:rPr>
                <w:rFonts w:asciiTheme="minorHAnsi" w:hAnsiTheme="minorHAnsi" w:cstheme="minorHAnsi"/>
                <w:sz w:val="22"/>
                <w:szCs w:val="22"/>
                <w:lang w:eastAsia="en-US"/>
              </w:rPr>
              <w:t>Responsibilities</w:t>
            </w:r>
          </w:p>
          <w:p w:rsidR="004F4735" w:rsidRPr="00A2411C" w:rsidRDefault="004F4735" w:rsidP="004F4735">
            <w:pPr>
              <w:pStyle w:val="ListParagraph"/>
              <w:numPr>
                <w:ilvl w:val="0"/>
                <w:numId w:val="23"/>
              </w:numPr>
              <w:ind w:left="426"/>
              <w:rPr>
                <w:rFonts w:asciiTheme="minorHAnsi" w:hAnsiTheme="minorHAnsi" w:cstheme="minorHAnsi"/>
                <w:sz w:val="22"/>
                <w:szCs w:val="22"/>
                <w:lang w:eastAsia="en-US"/>
              </w:rPr>
            </w:pPr>
            <w:r w:rsidRPr="00A2411C">
              <w:rPr>
                <w:rFonts w:asciiTheme="minorHAnsi" w:hAnsiTheme="minorHAnsi" w:cstheme="minorHAnsi"/>
                <w:sz w:val="22"/>
                <w:szCs w:val="22"/>
                <w:lang w:eastAsia="en-US"/>
              </w:rPr>
              <w:t xml:space="preserve">Terminology </w:t>
            </w:r>
          </w:p>
          <w:p w:rsidR="004F4735" w:rsidRPr="00A2411C" w:rsidRDefault="004F4735" w:rsidP="004F4735">
            <w:pPr>
              <w:pStyle w:val="ListParagraph"/>
              <w:numPr>
                <w:ilvl w:val="0"/>
                <w:numId w:val="23"/>
              </w:numPr>
              <w:ind w:left="426"/>
              <w:rPr>
                <w:rFonts w:asciiTheme="minorHAnsi" w:hAnsiTheme="minorHAnsi" w:cstheme="minorHAnsi"/>
                <w:sz w:val="22"/>
                <w:szCs w:val="22"/>
                <w:lang w:eastAsia="en-US"/>
              </w:rPr>
            </w:pPr>
            <w:r w:rsidRPr="00A2411C">
              <w:rPr>
                <w:rFonts w:asciiTheme="minorHAnsi" w:hAnsiTheme="minorHAnsi" w:cstheme="minorHAnsi"/>
                <w:sz w:val="22"/>
                <w:szCs w:val="22"/>
                <w:lang w:eastAsia="en-US"/>
              </w:rPr>
              <w:t>Staging/stage space</w:t>
            </w:r>
          </w:p>
          <w:p w:rsidR="004F4735" w:rsidRPr="00A2411C" w:rsidRDefault="004F4735" w:rsidP="004F4735">
            <w:pPr>
              <w:rPr>
                <w:rFonts w:asciiTheme="minorHAnsi" w:hAnsiTheme="minorHAnsi" w:cstheme="minorHAnsi"/>
                <w:i/>
                <w:iCs/>
                <w:sz w:val="22"/>
                <w:szCs w:val="22"/>
              </w:rPr>
            </w:pPr>
            <w:r w:rsidRPr="00A2411C">
              <w:rPr>
                <w:rFonts w:asciiTheme="minorHAnsi" w:hAnsiTheme="minorHAnsi" w:cstheme="minorHAnsi"/>
                <w:i/>
                <w:iCs/>
                <w:sz w:val="22"/>
                <w:szCs w:val="22"/>
              </w:rPr>
              <w:t>Students will need to look at the theatre roles/responsibilities and terminology lists and staging configurations to remind themselves of this information</w:t>
            </w:r>
          </w:p>
          <w:p w:rsidR="004F4735" w:rsidRPr="00A2411C" w:rsidRDefault="004F4735" w:rsidP="004F4735">
            <w:pPr>
              <w:rPr>
                <w:rFonts w:asciiTheme="minorHAnsi" w:hAnsiTheme="minorHAnsi" w:cstheme="minorHAnsi"/>
                <w:sz w:val="22"/>
                <w:szCs w:val="22"/>
              </w:rPr>
            </w:pPr>
          </w:p>
          <w:p w:rsidR="004F4735" w:rsidRPr="00A2411C" w:rsidRDefault="004F4735" w:rsidP="004F4735">
            <w:pPr>
              <w:pStyle w:val="ListParagraph"/>
              <w:autoSpaceDE w:val="0"/>
              <w:autoSpaceDN w:val="0"/>
              <w:ind w:left="1920"/>
              <w:rPr>
                <w:rFonts w:asciiTheme="minorHAnsi" w:hAnsiTheme="minorHAnsi" w:cstheme="minorHAnsi"/>
                <w:b/>
                <w:bCs/>
                <w:sz w:val="22"/>
                <w:szCs w:val="22"/>
                <w:u w:val="single"/>
                <w:lang w:eastAsia="en-US"/>
              </w:rPr>
            </w:pPr>
          </w:p>
        </w:tc>
        <w:tc>
          <w:tcPr>
            <w:tcW w:w="3686" w:type="dxa"/>
            <w:shd w:val="clear" w:color="auto" w:fill="auto"/>
          </w:tcPr>
          <w:p w:rsidR="004F4735" w:rsidRPr="00A2411C" w:rsidRDefault="004F4735" w:rsidP="004F4735">
            <w:pPr>
              <w:pStyle w:val="ListParagraph"/>
              <w:numPr>
                <w:ilvl w:val="0"/>
                <w:numId w:val="24"/>
              </w:numPr>
              <w:ind w:left="426"/>
              <w:rPr>
                <w:rFonts w:asciiTheme="minorHAnsi" w:hAnsiTheme="minorHAnsi" w:cstheme="minorHAnsi"/>
                <w:sz w:val="22"/>
                <w:szCs w:val="22"/>
                <w:lang w:eastAsia="en-US"/>
              </w:rPr>
            </w:pPr>
            <w:r w:rsidRPr="00A2411C">
              <w:rPr>
                <w:rFonts w:asciiTheme="minorHAnsi" w:hAnsiTheme="minorHAnsi" w:cstheme="minorHAnsi"/>
                <w:sz w:val="22"/>
                <w:szCs w:val="22"/>
                <w:lang w:eastAsia="en-US"/>
              </w:rPr>
              <w:t>Blood Brothers</w:t>
            </w:r>
          </w:p>
          <w:p w:rsidR="004F4735" w:rsidRPr="00A2411C" w:rsidRDefault="004F4735" w:rsidP="004F4735">
            <w:pPr>
              <w:rPr>
                <w:rFonts w:asciiTheme="minorHAnsi" w:hAnsiTheme="minorHAnsi" w:cstheme="minorHAnsi"/>
                <w:i/>
                <w:iCs/>
                <w:sz w:val="22"/>
                <w:szCs w:val="22"/>
                <w:u w:val="single"/>
              </w:rPr>
            </w:pPr>
            <w:r w:rsidRPr="00A2411C">
              <w:rPr>
                <w:rFonts w:asciiTheme="minorHAnsi" w:hAnsiTheme="minorHAnsi" w:cstheme="minorHAnsi"/>
                <w:i/>
                <w:iCs/>
                <w:sz w:val="22"/>
                <w:szCs w:val="22"/>
              </w:rPr>
              <w:t>Read over notes and any character work.  Revise WAGOLLs and exam technique information. Students will have a copy of the play in the exam so DO NOT NEED to learn quotes but knowing where useful sections are will help save time in the exam</w:t>
            </w:r>
          </w:p>
          <w:p w:rsidR="004F4735" w:rsidRPr="00A2411C" w:rsidRDefault="004F4735" w:rsidP="004F4735">
            <w:pPr>
              <w:rPr>
                <w:rFonts w:asciiTheme="minorHAnsi" w:hAnsiTheme="minorHAnsi" w:cstheme="minorHAnsi"/>
                <w:b/>
                <w:bCs/>
                <w:sz w:val="22"/>
                <w:szCs w:val="22"/>
                <w:u w:val="single"/>
              </w:rPr>
            </w:pP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The 6.4 Q alone is worth 10% of your final GCSE grade. That means it is worth as much as one of your extract performances or your devised performance. Put the same amount of effort and work into revising this.</w:t>
            </w:r>
          </w:p>
        </w:tc>
        <w:tc>
          <w:tcPr>
            <w:tcW w:w="3685" w:type="dxa"/>
            <w:shd w:val="clear" w:color="auto" w:fill="auto"/>
          </w:tcPr>
          <w:p w:rsidR="004F4735" w:rsidRPr="00A2411C" w:rsidRDefault="004F4735" w:rsidP="004F4735">
            <w:pPr>
              <w:pStyle w:val="ListParagraph"/>
              <w:numPr>
                <w:ilvl w:val="0"/>
                <w:numId w:val="24"/>
              </w:numPr>
              <w:ind w:left="426"/>
              <w:rPr>
                <w:rFonts w:asciiTheme="minorHAnsi" w:hAnsiTheme="minorHAnsi" w:cstheme="minorHAnsi"/>
                <w:b/>
                <w:bCs/>
                <w:sz w:val="22"/>
                <w:szCs w:val="22"/>
                <w:u w:val="single"/>
                <w:lang w:eastAsia="en-US"/>
              </w:rPr>
            </w:pPr>
            <w:r w:rsidRPr="00A2411C">
              <w:rPr>
                <w:rFonts w:asciiTheme="minorHAnsi" w:hAnsiTheme="minorHAnsi" w:cstheme="minorHAnsi"/>
                <w:sz w:val="22"/>
                <w:szCs w:val="22"/>
                <w:lang w:eastAsia="en-US"/>
              </w:rPr>
              <w:t>Live theatre (Frankenstein)</w:t>
            </w:r>
          </w:p>
          <w:p w:rsidR="004F4735" w:rsidRPr="00A2411C" w:rsidRDefault="004F4735" w:rsidP="004F4735">
            <w:pPr>
              <w:rPr>
                <w:rFonts w:asciiTheme="minorHAnsi" w:hAnsiTheme="minorHAnsi" w:cstheme="minorHAnsi"/>
                <w:i/>
                <w:iCs/>
                <w:sz w:val="22"/>
                <w:szCs w:val="22"/>
              </w:rPr>
            </w:pPr>
          </w:p>
          <w:p w:rsidR="004F4735" w:rsidRPr="00A2411C" w:rsidRDefault="004F4735" w:rsidP="004F4735">
            <w:pPr>
              <w:rPr>
                <w:rFonts w:asciiTheme="minorHAnsi" w:hAnsiTheme="minorHAnsi" w:cstheme="minorHAnsi"/>
                <w:b/>
                <w:bCs/>
                <w:i/>
                <w:iCs/>
                <w:sz w:val="22"/>
                <w:szCs w:val="22"/>
              </w:rPr>
            </w:pPr>
            <w:r w:rsidRPr="00A2411C">
              <w:rPr>
                <w:rFonts w:asciiTheme="minorHAnsi" w:hAnsiTheme="minorHAnsi" w:cstheme="minorHAnsi"/>
                <w:i/>
                <w:iCs/>
                <w:sz w:val="22"/>
                <w:szCs w:val="22"/>
              </w:rPr>
              <w:t xml:space="preserve">Students need to remember </w:t>
            </w:r>
            <w:r w:rsidRPr="00A2411C">
              <w:rPr>
                <w:rFonts w:asciiTheme="minorHAnsi" w:hAnsiTheme="minorHAnsi" w:cstheme="minorHAnsi"/>
                <w:b/>
                <w:bCs/>
                <w:i/>
                <w:iCs/>
                <w:sz w:val="22"/>
                <w:szCs w:val="22"/>
              </w:rPr>
              <w:t>THE PRODUCTION, THE VENUE AND DATE.</w:t>
            </w:r>
            <w:r w:rsidRPr="00A2411C">
              <w:rPr>
                <w:rFonts w:asciiTheme="minorHAnsi" w:hAnsiTheme="minorHAnsi" w:cstheme="minorHAnsi"/>
                <w:i/>
                <w:iCs/>
                <w:sz w:val="22"/>
                <w:szCs w:val="22"/>
              </w:rPr>
              <w:t xml:space="preserve"> They must know in detail </w:t>
            </w:r>
            <w:r w:rsidRPr="00A2411C">
              <w:rPr>
                <w:rFonts w:asciiTheme="minorHAnsi" w:hAnsiTheme="minorHAnsi" w:cstheme="minorHAnsi"/>
                <w:b/>
                <w:bCs/>
                <w:i/>
                <w:iCs/>
                <w:sz w:val="22"/>
                <w:szCs w:val="22"/>
              </w:rPr>
              <w:t>several KEY MOMENTS</w:t>
            </w:r>
            <w:r w:rsidRPr="00A2411C">
              <w:rPr>
                <w:rFonts w:asciiTheme="minorHAnsi" w:hAnsiTheme="minorHAnsi" w:cstheme="minorHAnsi"/>
                <w:i/>
                <w:iCs/>
                <w:sz w:val="22"/>
                <w:szCs w:val="22"/>
              </w:rPr>
              <w:t xml:space="preserve"> from the production they have seen. </w:t>
            </w:r>
            <w:r w:rsidRPr="00A2411C">
              <w:rPr>
                <w:rFonts w:asciiTheme="minorHAnsi" w:hAnsiTheme="minorHAnsi" w:cstheme="minorHAnsi"/>
                <w:b/>
                <w:bCs/>
                <w:i/>
                <w:iCs/>
                <w:sz w:val="22"/>
                <w:szCs w:val="22"/>
              </w:rPr>
              <w:t>Revise 5</w:t>
            </w:r>
            <w:r w:rsidRPr="00A2411C">
              <w:rPr>
                <w:rFonts w:asciiTheme="minorHAnsi" w:hAnsiTheme="minorHAnsi" w:cstheme="minorHAnsi"/>
                <w:b/>
                <w:bCs/>
                <w:i/>
                <w:iCs/>
                <w:sz w:val="22"/>
                <w:szCs w:val="22"/>
                <w:u w:val="single"/>
              </w:rPr>
              <w:t xml:space="preserve"> KEY MOMENTS and at least 2 ACTORS/CHARACTERS in detail linking to specific moments.</w:t>
            </w:r>
            <w:r w:rsidRPr="00A2411C">
              <w:rPr>
                <w:rFonts w:asciiTheme="minorHAnsi" w:hAnsiTheme="minorHAnsi" w:cstheme="minorHAnsi"/>
                <w:b/>
                <w:bCs/>
                <w:i/>
                <w:iCs/>
                <w:sz w:val="22"/>
                <w:szCs w:val="22"/>
              </w:rPr>
              <w:t> </w:t>
            </w:r>
          </w:p>
          <w:p w:rsidR="004F4735" w:rsidRPr="00A2411C" w:rsidRDefault="004F4735" w:rsidP="004F4735">
            <w:pPr>
              <w:rPr>
                <w:rFonts w:asciiTheme="minorHAnsi" w:hAnsiTheme="minorHAnsi" w:cstheme="minorHAnsi"/>
                <w:b/>
                <w:bCs/>
                <w:i/>
                <w:iCs/>
                <w:sz w:val="22"/>
                <w:szCs w:val="22"/>
              </w:rPr>
            </w:pP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This section alone is worth nearly 20% of the final GCSE grade. It is essential you revise this in detail.</w:t>
            </w:r>
          </w:p>
          <w:p w:rsidR="004F4735" w:rsidRPr="00A2411C" w:rsidRDefault="004F4735" w:rsidP="004F4735">
            <w:pPr>
              <w:rPr>
                <w:rFonts w:asciiTheme="minorHAnsi" w:hAnsiTheme="minorHAnsi" w:cstheme="minorHAnsi"/>
                <w:b/>
                <w:bCs/>
                <w:sz w:val="22"/>
                <w:szCs w:val="22"/>
                <w:u w:val="single"/>
              </w:rPr>
            </w:pPr>
          </w:p>
        </w:tc>
      </w:tr>
    </w:tbl>
    <w:p w:rsidR="002D2E2F" w:rsidRPr="000B3D8C" w:rsidRDefault="002D2E2F">
      <w:pPr>
        <w:rPr>
          <w:rFonts w:asciiTheme="minorHAnsi" w:hAnsiTheme="minorHAnsi" w:cstheme="minorHAnsi"/>
          <w:sz w:val="20"/>
        </w:rPr>
      </w:pPr>
    </w:p>
    <w:tbl>
      <w:tblPr>
        <w:tblStyle w:val="TableGrid"/>
        <w:tblW w:w="10915" w:type="dxa"/>
        <w:tblInd w:w="-572" w:type="dxa"/>
        <w:tblLook w:val="04A0" w:firstRow="1" w:lastRow="0" w:firstColumn="1" w:lastColumn="0" w:noHBand="0" w:noVBand="1"/>
      </w:tblPr>
      <w:tblGrid>
        <w:gridCol w:w="5529"/>
        <w:gridCol w:w="5386"/>
      </w:tblGrid>
      <w:tr w:rsidR="004F4735" w:rsidRPr="00A2411C" w:rsidTr="00A2411C">
        <w:tc>
          <w:tcPr>
            <w:tcW w:w="10915" w:type="dxa"/>
            <w:gridSpan w:val="2"/>
            <w:shd w:val="clear" w:color="auto" w:fill="D9D9D9" w:themeFill="background1" w:themeFillShade="D9"/>
          </w:tcPr>
          <w:p w:rsidR="004F4735" w:rsidRPr="00A2411C" w:rsidRDefault="004F4735" w:rsidP="004F4735">
            <w:pPr>
              <w:ind w:right="-120"/>
              <w:jc w:val="both"/>
              <w:rPr>
                <w:rFonts w:asciiTheme="minorHAnsi" w:hAnsiTheme="minorHAnsi" w:cstheme="minorHAnsi"/>
                <w:b/>
                <w:bCs/>
              </w:rPr>
            </w:pPr>
            <w:r w:rsidRPr="00A2411C">
              <w:rPr>
                <w:rFonts w:asciiTheme="minorHAnsi" w:hAnsiTheme="minorHAnsi" w:cstheme="minorHAnsi"/>
                <w:b/>
                <w:bCs/>
                <w:color w:val="000000"/>
              </w:rPr>
              <w:t>Music Listening Paper</w:t>
            </w:r>
            <w:r w:rsidRPr="00A2411C">
              <w:rPr>
                <w:rFonts w:asciiTheme="minorHAnsi" w:hAnsiTheme="minorHAnsi" w:cstheme="minorHAnsi"/>
                <w:b/>
                <w:bCs/>
              </w:rPr>
              <w:t xml:space="preserve"> – 40% of the total GSCE Grade</w:t>
            </w:r>
          </w:p>
        </w:tc>
      </w:tr>
      <w:tr w:rsidR="004F4735" w:rsidRPr="00A2411C" w:rsidTr="004F4735">
        <w:tc>
          <w:tcPr>
            <w:tcW w:w="5529" w:type="dxa"/>
          </w:tcPr>
          <w:p w:rsidR="004F4735" w:rsidRPr="00A2411C" w:rsidRDefault="004F4735" w:rsidP="004F4735">
            <w:pPr>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Core Knowledge</w:t>
            </w:r>
          </w:p>
        </w:tc>
        <w:tc>
          <w:tcPr>
            <w:tcW w:w="5386" w:type="dxa"/>
          </w:tcPr>
          <w:p w:rsidR="004F4735" w:rsidRPr="00A2411C" w:rsidRDefault="004F4735" w:rsidP="004F4735">
            <w:pPr>
              <w:jc w:val="center"/>
              <w:rPr>
                <w:rFonts w:asciiTheme="minorHAnsi" w:hAnsiTheme="minorHAnsi" w:cstheme="minorHAnsi"/>
                <w:b/>
                <w:bCs/>
                <w:sz w:val="22"/>
                <w:szCs w:val="22"/>
                <w:u w:val="single"/>
              </w:rPr>
            </w:pPr>
            <w:r w:rsidRPr="00A2411C">
              <w:rPr>
                <w:rFonts w:asciiTheme="minorHAnsi" w:hAnsiTheme="minorHAnsi" w:cstheme="minorHAnsi"/>
                <w:b/>
                <w:bCs/>
                <w:sz w:val="22"/>
                <w:szCs w:val="22"/>
              </w:rPr>
              <w:t>Analytical Skills</w:t>
            </w:r>
          </w:p>
        </w:tc>
      </w:tr>
      <w:tr w:rsidR="004F4735" w:rsidRPr="00A2411C" w:rsidTr="004F4735">
        <w:tc>
          <w:tcPr>
            <w:tcW w:w="5529" w:type="dxa"/>
          </w:tcPr>
          <w:p w:rsidR="004F4735" w:rsidRPr="00A2411C" w:rsidRDefault="004F4735" w:rsidP="004F4735">
            <w:pPr>
              <w:rPr>
                <w:rFonts w:asciiTheme="minorHAnsi" w:hAnsiTheme="minorHAnsi" w:cstheme="minorHAnsi"/>
                <w:sz w:val="22"/>
                <w:szCs w:val="22"/>
              </w:rPr>
            </w:pPr>
          </w:p>
          <w:p w:rsidR="004F4735" w:rsidRPr="00A2411C" w:rsidRDefault="004F4735" w:rsidP="004F4735">
            <w:pPr>
              <w:pStyle w:val="ListParagraph"/>
              <w:numPr>
                <w:ilvl w:val="0"/>
                <w:numId w:val="24"/>
              </w:numPr>
              <w:rPr>
                <w:rFonts w:asciiTheme="minorHAnsi" w:hAnsiTheme="minorHAnsi" w:cstheme="minorHAnsi"/>
                <w:sz w:val="22"/>
                <w:szCs w:val="22"/>
              </w:rPr>
            </w:pPr>
            <w:r w:rsidRPr="00A2411C">
              <w:rPr>
                <w:rFonts w:asciiTheme="minorHAnsi" w:hAnsiTheme="minorHAnsi" w:cstheme="minorHAnsi"/>
                <w:sz w:val="22"/>
                <w:szCs w:val="22"/>
              </w:rPr>
              <w:t>The Concerto Through Time – Baroque, Classical and Romantic Concerto</w:t>
            </w:r>
          </w:p>
          <w:p w:rsidR="004F4735" w:rsidRPr="00A2411C" w:rsidRDefault="004F4735" w:rsidP="004F4735">
            <w:pPr>
              <w:pStyle w:val="ListParagraph"/>
              <w:numPr>
                <w:ilvl w:val="0"/>
                <w:numId w:val="24"/>
              </w:numPr>
              <w:rPr>
                <w:rFonts w:asciiTheme="minorHAnsi" w:hAnsiTheme="minorHAnsi" w:cstheme="minorHAnsi"/>
                <w:sz w:val="22"/>
                <w:szCs w:val="22"/>
              </w:rPr>
            </w:pPr>
            <w:r w:rsidRPr="00A2411C">
              <w:rPr>
                <w:rFonts w:asciiTheme="minorHAnsi" w:hAnsiTheme="minorHAnsi" w:cstheme="minorHAnsi"/>
                <w:sz w:val="22"/>
                <w:szCs w:val="22"/>
              </w:rPr>
              <w:t>Rhythms of the World - Indian Classical, Bhangra, African Drumming, Greek, Israeli, Palestine, Samba, Calypso</w:t>
            </w:r>
          </w:p>
          <w:p w:rsidR="004F4735" w:rsidRPr="00A2411C" w:rsidRDefault="004F4735" w:rsidP="004F4735">
            <w:pPr>
              <w:pStyle w:val="ListParagraph"/>
              <w:numPr>
                <w:ilvl w:val="0"/>
                <w:numId w:val="24"/>
              </w:numPr>
              <w:rPr>
                <w:rFonts w:asciiTheme="minorHAnsi" w:hAnsiTheme="minorHAnsi" w:cstheme="minorHAnsi"/>
                <w:sz w:val="22"/>
                <w:szCs w:val="22"/>
              </w:rPr>
            </w:pPr>
            <w:r w:rsidRPr="00A2411C">
              <w:rPr>
                <w:rFonts w:asciiTheme="minorHAnsi" w:hAnsiTheme="minorHAnsi" w:cstheme="minorHAnsi"/>
                <w:sz w:val="22"/>
                <w:szCs w:val="22"/>
              </w:rPr>
              <w:lastRenderedPageBreak/>
              <w:t>Conventions of Pop - Rock and Roll, Rock, Pop Ballads, Solo Artists, Film</w:t>
            </w:r>
          </w:p>
        </w:tc>
        <w:tc>
          <w:tcPr>
            <w:tcW w:w="5386" w:type="dxa"/>
          </w:tcPr>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lastRenderedPageBreak/>
              <w:t>Instrumental recognition</w:t>
            </w: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Timbre description</w:t>
            </w: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Intervals and melodic dictation</w:t>
            </w: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Describing music accurately and chronologically using key terminology</w:t>
            </w: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Comparisons</w:t>
            </w: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lastRenderedPageBreak/>
              <w:t>Theory (Time signatures, key signatures, staff notation, dynamics. tempo</w:t>
            </w:r>
          </w:p>
          <w:p w:rsidR="004F4735" w:rsidRPr="00A2411C" w:rsidRDefault="004F4735" w:rsidP="004F4735">
            <w:pPr>
              <w:rPr>
                <w:rFonts w:asciiTheme="minorHAnsi" w:hAnsiTheme="minorHAnsi" w:cstheme="minorHAnsi"/>
                <w:sz w:val="22"/>
                <w:szCs w:val="22"/>
              </w:rPr>
            </w:pPr>
            <w:r w:rsidRPr="00A2411C">
              <w:rPr>
                <w:rFonts w:asciiTheme="minorHAnsi" w:hAnsiTheme="minorHAnsi" w:cstheme="minorHAnsi"/>
                <w:sz w:val="22"/>
                <w:szCs w:val="22"/>
              </w:rPr>
              <w:t>General set topic listening.</w:t>
            </w:r>
          </w:p>
          <w:p w:rsidR="004F4735" w:rsidRPr="00A2411C" w:rsidRDefault="004F4735" w:rsidP="004F4735">
            <w:pPr>
              <w:rPr>
                <w:rFonts w:asciiTheme="minorHAnsi" w:hAnsiTheme="minorHAnsi" w:cstheme="minorHAnsi"/>
                <w:b/>
                <w:bCs/>
                <w:sz w:val="22"/>
                <w:szCs w:val="22"/>
                <w:u w:val="single"/>
              </w:rPr>
            </w:pPr>
          </w:p>
        </w:tc>
      </w:tr>
    </w:tbl>
    <w:p w:rsidR="00DD4A89" w:rsidRPr="000B3D8C" w:rsidRDefault="00DD4A89">
      <w:pPr>
        <w:rPr>
          <w:rFonts w:asciiTheme="minorHAnsi" w:hAnsiTheme="minorHAnsi" w:cstheme="minorHAnsi"/>
          <w:sz w:val="20"/>
        </w:rPr>
      </w:pPr>
    </w:p>
    <w:tbl>
      <w:tblPr>
        <w:tblStyle w:val="TableGrid"/>
        <w:tblW w:w="10915" w:type="dxa"/>
        <w:tblInd w:w="-572" w:type="dxa"/>
        <w:tblLook w:val="04A0" w:firstRow="1" w:lastRow="0" w:firstColumn="1" w:lastColumn="0" w:noHBand="0" w:noVBand="1"/>
      </w:tblPr>
      <w:tblGrid>
        <w:gridCol w:w="3544"/>
        <w:gridCol w:w="3686"/>
        <w:gridCol w:w="3685"/>
      </w:tblGrid>
      <w:tr w:rsidR="007D6242" w:rsidRPr="00A2411C" w:rsidTr="00FB2D1B">
        <w:tc>
          <w:tcPr>
            <w:tcW w:w="10915" w:type="dxa"/>
            <w:gridSpan w:val="3"/>
            <w:shd w:val="clear" w:color="auto" w:fill="D9D9D9" w:themeFill="background1" w:themeFillShade="D9"/>
          </w:tcPr>
          <w:p w:rsidR="007D6242" w:rsidRPr="00A2411C" w:rsidRDefault="007D6242" w:rsidP="00FB2D1B">
            <w:pPr>
              <w:jc w:val="both"/>
              <w:rPr>
                <w:rFonts w:asciiTheme="minorHAnsi" w:hAnsiTheme="minorHAnsi" w:cstheme="minorHAnsi"/>
                <w:b/>
                <w:bCs/>
              </w:rPr>
            </w:pPr>
            <w:r w:rsidRPr="00A2411C">
              <w:rPr>
                <w:rFonts w:asciiTheme="minorHAnsi" w:hAnsiTheme="minorHAnsi" w:cstheme="minorHAnsi"/>
                <w:b/>
                <w:bCs/>
                <w:color w:val="000000" w:themeColor="text1"/>
                <w:sz w:val="28"/>
                <w:szCs w:val="28"/>
              </w:rPr>
              <w:t>Dance</w:t>
            </w:r>
          </w:p>
        </w:tc>
      </w:tr>
      <w:tr w:rsidR="007D6242" w:rsidRPr="00A2411C" w:rsidTr="00FB2D1B">
        <w:tc>
          <w:tcPr>
            <w:tcW w:w="3544" w:type="dxa"/>
            <w:shd w:val="clear" w:color="auto" w:fill="auto"/>
          </w:tcPr>
          <w:p w:rsidR="009F459E" w:rsidRPr="00A2411C" w:rsidRDefault="007D6242" w:rsidP="00FB2D1B">
            <w:pPr>
              <w:autoSpaceDE w:val="0"/>
              <w:autoSpaceDN w:val="0"/>
              <w:adjustRightInd w:val="0"/>
              <w:ind w:left="426" w:hanging="426"/>
              <w:jc w:val="center"/>
              <w:rPr>
                <w:rFonts w:asciiTheme="minorHAnsi" w:hAnsiTheme="minorHAnsi" w:cstheme="minorHAnsi"/>
                <w:b/>
                <w:sz w:val="22"/>
                <w:szCs w:val="22"/>
              </w:rPr>
            </w:pPr>
            <w:r w:rsidRPr="00A2411C">
              <w:rPr>
                <w:rFonts w:asciiTheme="minorHAnsi" w:hAnsiTheme="minorHAnsi" w:cstheme="minorHAnsi"/>
                <w:b/>
                <w:sz w:val="22"/>
                <w:szCs w:val="22"/>
              </w:rPr>
              <w:t>Performance</w:t>
            </w:r>
            <w:r w:rsidR="009F459E" w:rsidRPr="00A2411C">
              <w:rPr>
                <w:rFonts w:asciiTheme="minorHAnsi" w:hAnsiTheme="minorHAnsi" w:cstheme="minorHAnsi"/>
                <w:b/>
                <w:sz w:val="22"/>
                <w:szCs w:val="22"/>
              </w:rPr>
              <w:t>:</w:t>
            </w:r>
          </w:p>
          <w:p w:rsidR="007D6242" w:rsidRPr="00A2411C" w:rsidRDefault="009F459E" w:rsidP="00FB2D1B">
            <w:pPr>
              <w:autoSpaceDE w:val="0"/>
              <w:autoSpaceDN w:val="0"/>
              <w:adjustRightInd w:val="0"/>
              <w:ind w:left="32" w:hanging="32"/>
              <w:jc w:val="center"/>
              <w:rPr>
                <w:rFonts w:asciiTheme="minorHAnsi" w:hAnsiTheme="minorHAnsi" w:cstheme="minorHAnsi"/>
                <w:b/>
                <w:bCs/>
                <w:sz w:val="22"/>
                <w:szCs w:val="22"/>
              </w:rPr>
            </w:pPr>
            <w:r w:rsidRPr="00A2411C">
              <w:rPr>
                <w:rFonts w:asciiTheme="minorHAnsi" w:hAnsiTheme="minorHAnsi" w:cstheme="minorHAnsi"/>
                <w:b/>
                <w:sz w:val="22"/>
                <w:szCs w:val="22"/>
              </w:rPr>
              <w:t>Knowledge, understanding and skills</w:t>
            </w:r>
          </w:p>
        </w:tc>
        <w:tc>
          <w:tcPr>
            <w:tcW w:w="3686" w:type="dxa"/>
            <w:shd w:val="clear" w:color="auto" w:fill="auto"/>
          </w:tcPr>
          <w:p w:rsidR="009F459E" w:rsidRPr="00A2411C" w:rsidRDefault="009F459E" w:rsidP="00FB2D1B">
            <w:pPr>
              <w:jc w:val="center"/>
              <w:rPr>
                <w:rFonts w:asciiTheme="minorHAnsi" w:hAnsiTheme="minorHAnsi" w:cstheme="minorHAnsi"/>
                <w:b/>
                <w:sz w:val="22"/>
                <w:szCs w:val="22"/>
              </w:rPr>
            </w:pPr>
            <w:r w:rsidRPr="00A2411C">
              <w:rPr>
                <w:rFonts w:asciiTheme="minorHAnsi" w:hAnsiTheme="minorHAnsi" w:cstheme="minorHAnsi"/>
                <w:b/>
                <w:sz w:val="22"/>
                <w:szCs w:val="22"/>
              </w:rPr>
              <w:t>Solo performance</w:t>
            </w:r>
          </w:p>
          <w:p w:rsidR="007D6242" w:rsidRPr="00A2411C" w:rsidRDefault="009F459E" w:rsidP="00FB2D1B">
            <w:pPr>
              <w:jc w:val="center"/>
              <w:rPr>
                <w:rFonts w:asciiTheme="minorHAnsi" w:hAnsiTheme="minorHAnsi" w:cstheme="minorHAnsi"/>
                <w:b/>
                <w:bCs/>
                <w:sz w:val="22"/>
                <w:szCs w:val="22"/>
              </w:rPr>
            </w:pPr>
            <w:r w:rsidRPr="00A2411C">
              <w:rPr>
                <w:rFonts w:asciiTheme="minorHAnsi" w:hAnsiTheme="minorHAnsi" w:cstheme="minorHAnsi"/>
                <w:b/>
                <w:sz w:val="22"/>
                <w:szCs w:val="22"/>
              </w:rPr>
              <w:t>(two of the following set phrases to perform as a soloist)</w:t>
            </w:r>
          </w:p>
        </w:tc>
        <w:tc>
          <w:tcPr>
            <w:tcW w:w="3685" w:type="dxa"/>
            <w:shd w:val="clear" w:color="auto" w:fill="auto"/>
          </w:tcPr>
          <w:p w:rsidR="007D6242" w:rsidRPr="00A2411C" w:rsidRDefault="009F459E" w:rsidP="00FB2D1B">
            <w:pPr>
              <w:autoSpaceDE w:val="0"/>
              <w:autoSpaceDN w:val="0"/>
              <w:adjustRightInd w:val="0"/>
              <w:jc w:val="center"/>
              <w:rPr>
                <w:rFonts w:asciiTheme="minorHAnsi" w:hAnsiTheme="minorHAnsi" w:cstheme="minorHAnsi"/>
                <w:b/>
                <w:bCs/>
                <w:sz w:val="22"/>
                <w:szCs w:val="22"/>
              </w:rPr>
            </w:pPr>
            <w:r w:rsidRPr="00A2411C">
              <w:rPr>
                <w:rFonts w:asciiTheme="minorHAnsi" w:hAnsiTheme="minorHAnsi" w:cstheme="minorHAnsi"/>
                <w:b/>
                <w:sz w:val="22"/>
                <w:szCs w:val="22"/>
              </w:rPr>
              <w:t>Duet/trio performance</w:t>
            </w:r>
          </w:p>
        </w:tc>
      </w:tr>
      <w:tr w:rsidR="0022125A" w:rsidRPr="00A2411C" w:rsidTr="00FB2D1B">
        <w:tc>
          <w:tcPr>
            <w:tcW w:w="3544" w:type="dxa"/>
            <w:shd w:val="clear" w:color="auto" w:fill="auto"/>
          </w:tcPr>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b/>
                <w:sz w:val="22"/>
                <w:szCs w:val="22"/>
              </w:rPr>
              <w:t>Physical skills and attributes</w:t>
            </w:r>
            <w:r w:rsidRPr="00A2411C">
              <w:rPr>
                <w:rFonts w:asciiTheme="minorHAnsi" w:hAnsiTheme="minorHAnsi" w:cstheme="minorHAnsi"/>
                <w:sz w:val="22"/>
                <w:szCs w:val="22"/>
              </w:rPr>
              <w:t xml:space="preserve">: </w:t>
            </w:r>
          </w:p>
          <w:p w:rsidR="0022125A" w:rsidRPr="00A2411C" w:rsidRDefault="0022125A" w:rsidP="0022125A">
            <w:pPr>
              <w:rPr>
                <w:rFonts w:asciiTheme="minorHAnsi" w:hAnsiTheme="minorHAnsi" w:cstheme="minorHAnsi"/>
                <w:color w:val="000000"/>
                <w:sz w:val="22"/>
                <w:szCs w:val="22"/>
              </w:rPr>
            </w:pPr>
            <w:r w:rsidRPr="00A2411C">
              <w:rPr>
                <w:rFonts w:asciiTheme="minorHAnsi" w:hAnsiTheme="minorHAnsi" w:cstheme="minorHAnsi"/>
                <w:sz w:val="22"/>
                <w:szCs w:val="22"/>
              </w:rPr>
              <w:t>• posture • alignment • balance         • coordination • control • flexibility • mobility • strength • stamina           • extension • isolation</w:t>
            </w:r>
          </w:p>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b/>
                <w:sz w:val="22"/>
                <w:szCs w:val="22"/>
              </w:rPr>
              <w:t>Technical skills</w:t>
            </w:r>
            <w:r w:rsidRPr="00A2411C">
              <w:rPr>
                <w:rFonts w:asciiTheme="minorHAnsi" w:hAnsiTheme="minorHAnsi" w:cstheme="minorHAnsi"/>
                <w:sz w:val="22"/>
                <w:szCs w:val="22"/>
              </w:rPr>
              <w:t>:  • action content           • dynamic content • spatial content  • relationship content – for duet/trio performance only • timing content   • rhythmic content • movement in a stylistically accurate way</w:t>
            </w:r>
          </w:p>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b/>
                <w:sz w:val="22"/>
                <w:szCs w:val="22"/>
              </w:rPr>
              <w:t>Expressive skills:</w:t>
            </w:r>
            <w:r w:rsidRPr="00A2411C">
              <w:rPr>
                <w:rFonts w:asciiTheme="minorHAnsi" w:hAnsiTheme="minorHAnsi" w:cstheme="minorHAnsi"/>
                <w:sz w:val="22"/>
                <w:szCs w:val="22"/>
              </w:rPr>
              <w:t xml:space="preserve">  • projection             • focus • spatial awareness • facial expression • phrasing</w:t>
            </w:r>
          </w:p>
          <w:p w:rsidR="0022125A" w:rsidRPr="00A2411C" w:rsidRDefault="0022125A" w:rsidP="0022125A">
            <w:pPr>
              <w:rPr>
                <w:rFonts w:asciiTheme="minorHAnsi" w:hAnsiTheme="minorHAnsi" w:cstheme="minorHAnsi"/>
                <w:b/>
                <w:color w:val="000000"/>
                <w:sz w:val="22"/>
                <w:szCs w:val="22"/>
              </w:rPr>
            </w:pPr>
            <w:r w:rsidRPr="00A2411C">
              <w:rPr>
                <w:rFonts w:asciiTheme="minorHAnsi" w:hAnsiTheme="minorHAnsi" w:cstheme="minorHAnsi"/>
                <w:b/>
                <w:sz w:val="22"/>
                <w:szCs w:val="22"/>
                <w:u w:val="single"/>
              </w:rPr>
              <w:t>For duet/trio performance only</w:t>
            </w:r>
            <w:r w:rsidRPr="00A2411C">
              <w:rPr>
                <w:rFonts w:asciiTheme="minorHAnsi" w:hAnsiTheme="minorHAnsi" w:cstheme="minorHAnsi"/>
                <w:sz w:val="22"/>
                <w:szCs w:val="22"/>
              </w:rPr>
              <w:t>:            • musicality • sensitivity to other dancers • communication of choreographic intent, including mood(s), meaning(s), idea(s)</w:t>
            </w:r>
          </w:p>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b/>
                <w:sz w:val="22"/>
                <w:szCs w:val="22"/>
              </w:rPr>
              <w:t>Mental skills and attributes (during performance)</w:t>
            </w:r>
            <w:r w:rsidRPr="00A2411C">
              <w:rPr>
                <w:rFonts w:asciiTheme="minorHAnsi" w:hAnsiTheme="minorHAnsi" w:cstheme="minorHAnsi"/>
                <w:sz w:val="22"/>
                <w:szCs w:val="22"/>
              </w:rPr>
              <w:t xml:space="preserve">:  • movement memory • commitment </w:t>
            </w:r>
          </w:p>
          <w:p w:rsidR="0022125A" w:rsidRPr="00A2411C" w:rsidRDefault="0022125A" w:rsidP="0022125A">
            <w:pPr>
              <w:rPr>
                <w:rFonts w:asciiTheme="minorHAnsi" w:hAnsiTheme="minorHAnsi" w:cstheme="minorHAnsi"/>
                <w:color w:val="000000"/>
                <w:sz w:val="22"/>
                <w:szCs w:val="22"/>
                <w:lang w:val="en-US"/>
              </w:rPr>
            </w:pPr>
            <w:r w:rsidRPr="00A2411C">
              <w:rPr>
                <w:rFonts w:asciiTheme="minorHAnsi" w:hAnsiTheme="minorHAnsi" w:cstheme="minorHAnsi"/>
                <w:sz w:val="22"/>
                <w:szCs w:val="22"/>
              </w:rPr>
              <w:t>• concentration • confidence</w:t>
            </w:r>
          </w:p>
          <w:p w:rsidR="0022125A" w:rsidRPr="00A2411C" w:rsidRDefault="0022125A" w:rsidP="0022125A">
            <w:pPr>
              <w:rPr>
                <w:rFonts w:asciiTheme="minorHAnsi" w:hAnsiTheme="minorHAnsi" w:cstheme="minorHAnsi"/>
                <w:b/>
                <w:color w:val="000000"/>
                <w:sz w:val="22"/>
                <w:szCs w:val="22"/>
              </w:rPr>
            </w:pPr>
            <w:r w:rsidRPr="00A2411C">
              <w:rPr>
                <w:rFonts w:asciiTheme="minorHAnsi" w:hAnsiTheme="minorHAnsi" w:cstheme="minorHAnsi"/>
                <w:b/>
                <w:sz w:val="22"/>
                <w:szCs w:val="22"/>
              </w:rPr>
              <w:t>Safe working practices (during performance)</w:t>
            </w:r>
            <w:r w:rsidRPr="00A2411C">
              <w:rPr>
                <w:rFonts w:asciiTheme="minorHAnsi" w:hAnsiTheme="minorHAnsi" w:cstheme="minorHAnsi"/>
                <w:sz w:val="22"/>
                <w:szCs w:val="22"/>
              </w:rPr>
              <w:t>: • safe execution           • appropriate dancewear, including:  footwear, hairstyle, absence of jewellery</w:t>
            </w:r>
          </w:p>
          <w:p w:rsidR="0022125A" w:rsidRPr="00A2411C" w:rsidRDefault="0022125A" w:rsidP="0022125A">
            <w:pPr>
              <w:rPr>
                <w:rFonts w:asciiTheme="minorHAnsi" w:hAnsiTheme="minorHAnsi" w:cstheme="minorHAnsi"/>
                <w:color w:val="000000"/>
                <w:sz w:val="22"/>
                <w:szCs w:val="22"/>
              </w:rPr>
            </w:pPr>
            <w:r w:rsidRPr="00A2411C">
              <w:rPr>
                <w:rFonts w:asciiTheme="minorHAnsi" w:hAnsiTheme="minorHAnsi" w:cstheme="minorHAnsi"/>
                <w:b/>
                <w:sz w:val="22"/>
                <w:szCs w:val="22"/>
              </w:rPr>
              <w:t>Mental skills and attributes (process)</w:t>
            </w:r>
            <w:r w:rsidRPr="00A2411C">
              <w:rPr>
                <w:rFonts w:asciiTheme="minorHAnsi" w:hAnsiTheme="minorHAnsi" w:cstheme="minorHAnsi"/>
                <w:sz w:val="22"/>
                <w:szCs w:val="22"/>
              </w:rPr>
              <w:t>: • systematic repetition         • mental rehearsal • rehearsal discipline • planning of rehearsal         • response to feedback • capacity to improve</w:t>
            </w:r>
          </w:p>
          <w:p w:rsidR="0022125A" w:rsidRPr="00A2411C" w:rsidRDefault="0022125A" w:rsidP="0022125A">
            <w:pPr>
              <w:rPr>
                <w:rFonts w:asciiTheme="minorHAnsi" w:hAnsiTheme="minorHAnsi" w:cstheme="minorHAnsi"/>
                <w:color w:val="000000"/>
                <w:sz w:val="22"/>
                <w:szCs w:val="22"/>
              </w:rPr>
            </w:pPr>
            <w:r w:rsidRPr="00A2411C">
              <w:rPr>
                <w:rFonts w:asciiTheme="minorHAnsi" w:hAnsiTheme="minorHAnsi" w:cstheme="minorHAnsi"/>
                <w:b/>
                <w:sz w:val="22"/>
                <w:szCs w:val="22"/>
              </w:rPr>
              <w:t>Safe working practices (process)</w:t>
            </w:r>
            <w:r w:rsidRPr="00A2411C">
              <w:rPr>
                <w:rFonts w:asciiTheme="minorHAnsi" w:hAnsiTheme="minorHAnsi" w:cstheme="minorHAnsi"/>
                <w:sz w:val="22"/>
                <w:szCs w:val="22"/>
              </w:rPr>
              <w:t>:      • warming up • cooling down             • nutrition • hydration</w:t>
            </w:r>
          </w:p>
        </w:tc>
        <w:tc>
          <w:tcPr>
            <w:tcW w:w="3686" w:type="dxa"/>
            <w:shd w:val="clear" w:color="auto" w:fill="auto"/>
          </w:tcPr>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sz w:val="22"/>
                <w:szCs w:val="22"/>
              </w:rPr>
              <w:t>• breathe • flux • shift • scoop</w:t>
            </w:r>
          </w:p>
          <w:p w:rsidR="0022125A" w:rsidRPr="00A2411C" w:rsidRDefault="0022125A" w:rsidP="0022125A">
            <w:pPr>
              <w:rPr>
                <w:rFonts w:asciiTheme="minorHAnsi" w:hAnsiTheme="minorHAnsi" w:cstheme="minorHAnsi"/>
                <w:b/>
                <w:color w:val="000000"/>
                <w:sz w:val="22"/>
                <w:szCs w:val="22"/>
              </w:rPr>
            </w:pPr>
          </w:p>
          <w:p w:rsidR="0022125A" w:rsidRPr="00A2411C" w:rsidRDefault="0022125A" w:rsidP="0022125A">
            <w:pPr>
              <w:rPr>
                <w:rFonts w:asciiTheme="minorHAnsi" w:hAnsiTheme="minorHAnsi" w:cstheme="minorHAnsi"/>
                <w:b/>
                <w:color w:val="000000"/>
                <w:sz w:val="22"/>
                <w:szCs w:val="22"/>
              </w:rPr>
            </w:pPr>
          </w:p>
        </w:tc>
        <w:tc>
          <w:tcPr>
            <w:tcW w:w="3685" w:type="dxa"/>
            <w:shd w:val="clear" w:color="auto" w:fill="auto"/>
          </w:tcPr>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sz w:val="22"/>
                <w:szCs w:val="22"/>
              </w:rPr>
              <w:t xml:space="preserve">• opportunities for students to demonstrate the additional knowledge, skills and understanding specific to duet/trio performances ie relationship content, musicality and sensitivity to other dancers </w:t>
            </w:r>
          </w:p>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sz w:val="22"/>
                <w:szCs w:val="22"/>
              </w:rPr>
              <w:t xml:space="preserve">• opportunities for students to demonstrate safe practice at a challenging level, eg physical contact and interaction with other dancers, elevations, moving into and out of the floor at speed </w:t>
            </w:r>
          </w:p>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sz w:val="22"/>
                <w:szCs w:val="22"/>
              </w:rPr>
              <w:t>• an appropriate aural setting</w:t>
            </w:r>
          </w:p>
          <w:p w:rsidR="0022125A" w:rsidRPr="00A2411C" w:rsidRDefault="0022125A" w:rsidP="0022125A">
            <w:pPr>
              <w:rPr>
                <w:rFonts w:asciiTheme="minorHAnsi" w:hAnsiTheme="minorHAnsi" w:cstheme="minorHAnsi"/>
                <w:color w:val="000000"/>
                <w:sz w:val="22"/>
                <w:szCs w:val="22"/>
              </w:rPr>
            </w:pPr>
          </w:p>
          <w:p w:rsidR="0022125A" w:rsidRPr="00A2411C" w:rsidRDefault="0022125A" w:rsidP="0022125A">
            <w:pPr>
              <w:rPr>
                <w:rFonts w:asciiTheme="minorHAnsi" w:hAnsiTheme="minorHAnsi" w:cstheme="minorHAnsi"/>
                <w:sz w:val="22"/>
                <w:szCs w:val="22"/>
              </w:rPr>
            </w:pPr>
            <w:r w:rsidRPr="00A2411C">
              <w:rPr>
                <w:rFonts w:asciiTheme="minorHAnsi" w:hAnsiTheme="minorHAnsi" w:cstheme="minorHAnsi"/>
                <w:sz w:val="22"/>
                <w:szCs w:val="22"/>
              </w:rPr>
              <w:t xml:space="preserve">Focus on ability to demonstrate application of:  • physical skills and attributes safely during performance  • technical skills accurately and safely during performance • expressive skills </w:t>
            </w:r>
          </w:p>
          <w:p w:rsidR="0022125A" w:rsidRPr="00A2411C" w:rsidRDefault="0022125A" w:rsidP="0022125A">
            <w:pPr>
              <w:rPr>
                <w:rFonts w:asciiTheme="minorHAnsi" w:hAnsiTheme="minorHAnsi" w:cstheme="minorHAnsi"/>
                <w:color w:val="000000"/>
                <w:sz w:val="22"/>
                <w:szCs w:val="22"/>
              </w:rPr>
            </w:pPr>
            <w:r w:rsidRPr="00A2411C">
              <w:rPr>
                <w:rFonts w:asciiTheme="minorHAnsi" w:hAnsiTheme="minorHAnsi" w:cstheme="minorHAnsi"/>
                <w:sz w:val="22"/>
                <w:szCs w:val="22"/>
              </w:rPr>
              <w:t>• mental skills and attributes during performance</w:t>
            </w:r>
          </w:p>
        </w:tc>
      </w:tr>
      <w:tr w:rsidR="009F459E" w:rsidRPr="00A2411C" w:rsidTr="00FB2D1B">
        <w:trPr>
          <w:trHeight w:val="108"/>
        </w:trPr>
        <w:tc>
          <w:tcPr>
            <w:tcW w:w="10915" w:type="dxa"/>
            <w:gridSpan w:val="3"/>
            <w:shd w:val="clear" w:color="auto" w:fill="auto"/>
          </w:tcPr>
          <w:p w:rsidR="009F459E" w:rsidRPr="00A2411C" w:rsidRDefault="009F459E" w:rsidP="009F459E">
            <w:pPr>
              <w:autoSpaceDE w:val="0"/>
              <w:autoSpaceDN w:val="0"/>
              <w:adjustRightInd w:val="0"/>
              <w:jc w:val="both"/>
              <w:rPr>
                <w:rFonts w:asciiTheme="minorHAnsi" w:hAnsiTheme="minorHAnsi" w:cstheme="minorHAnsi"/>
                <w:b/>
                <w:bCs/>
                <w:sz w:val="22"/>
                <w:szCs w:val="22"/>
                <w:u w:val="single"/>
              </w:rPr>
            </w:pPr>
            <w:r w:rsidRPr="00A2411C">
              <w:rPr>
                <w:rFonts w:asciiTheme="minorHAnsi" w:hAnsiTheme="minorHAnsi" w:cstheme="minorHAnsi"/>
                <w:b/>
                <w:sz w:val="22"/>
                <w:szCs w:val="22"/>
              </w:rPr>
              <w:t>Professional set works:</w:t>
            </w:r>
            <w:r w:rsidRPr="00A2411C">
              <w:rPr>
                <w:rFonts w:asciiTheme="minorHAnsi" w:hAnsiTheme="minorHAnsi" w:cstheme="minorHAnsi"/>
                <w:sz w:val="22"/>
                <w:szCs w:val="22"/>
              </w:rPr>
              <w:t xml:space="preserve"> be prepared to describe, analyse, interpret, evaluate and reflect on the works</w:t>
            </w:r>
          </w:p>
        </w:tc>
      </w:tr>
      <w:tr w:rsidR="009F459E" w:rsidRPr="00A2411C" w:rsidTr="00FB2D1B">
        <w:trPr>
          <w:trHeight w:val="47"/>
        </w:trPr>
        <w:tc>
          <w:tcPr>
            <w:tcW w:w="3544" w:type="dxa"/>
            <w:shd w:val="clear" w:color="auto" w:fill="auto"/>
            <w:vAlign w:val="bottom"/>
          </w:tcPr>
          <w:p w:rsidR="009F459E" w:rsidRPr="00A2411C" w:rsidRDefault="009F459E" w:rsidP="009F459E">
            <w:pPr>
              <w:rPr>
                <w:rFonts w:asciiTheme="minorHAnsi" w:hAnsiTheme="minorHAnsi" w:cstheme="minorHAnsi"/>
                <w:b/>
                <w:sz w:val="22"/>
                <w:szCs w:val="22"/>
              </w:rPr>
            </w:pPr>
            <w:r w:rsidRPr="00A2411C">
              <w:rPr>
                <w:rFonts w:asciiTheme="minorHAnsi" w:hAnsiTheme="minorHAnsi" w:cstheme="minorHAnsi"/>
                <w:b/>
                <w:sz w:val="22"/>
                <w:szCs w:val="22"/>
              </w:rPr>
              <w:t>Dance work</w:t>
            </w:r>
          </w:p>
        </w:tc>
        <w:tc>
          <w:tcPr>
            <w:tcW w:w="3686" w:type="dxa"/>
            <w:shd w:val="clear" w:color="auto" w:fill="auto"/>
            <w:vAlign w:val="bottom"/>
          </w:tcPr>
          <w:p w:rsidR="009F459E" w:rsidRPr="00A2411C" w:rsidRDefault="009F459E" w:rsidP="009F459E">
            <w:pPr>
              <w:rPr>
                <w:rFonts w:asciiTheme="minorHAnsi" w:hAnsiTheme="minorHAnsi" w:cstheme="minorHAnsi"/>
                <w:b/>
                <w:sz w:val="22"/>
                <w:szCs w:val="22"/>
              </w:rPr>
            </w:pPr>
            <w:r w:rsidRPr="00A2411C">
              <w:rPr>
                <w:rFonts w:asciiTheme="minorHAnsi" w:hAnsiTheme="minorHAnsi" w:cstheme="minorHAnsi"/>
                <w:b/>
                <w:sz w:val="22"/>
                <w:szCs w:val="22"/>
              </w:rPr>
              <w:t>Dance company</w:t>
            </w:r>
          </w:p>
        </w:tc>
        <w:tc>
          <w:tcPr>
            <w:tcW w:w="3685" w:type="dxa"/>
            <w:shd w:val="clear" w:color="auto" w:fill="auto"/>
            <w:vAlign w:val="bottom"/>
          </w:tcPr>
          <w:p w:rsidR="009F459E" w:rsidRPr="00A2411C" w:rsidRDefault="009F459E" w:rsidP="009F459E">
            <w:pPr>
              <w:rPr>
                <w:rFonts w:asciiTheme="minorHAnsi" w:hAnsiTheme="minorHAnsi" w:cstheme="minorHAnsi"/>
                <w:b/>
                <w:sz w:val="22"/>
                <w:szCs w:val="22"/>
              </w:rPr>
            </w:pPr>
            <w:r w:rsidRPr="00A2411C">
              <w:rPr>
                <w:rFonts w:asciiTheme="minorHAnsi" w:hAnsiTheme="minorHAnsi" w:cstheme="minorHAnsi"/>
                <w:b/>
                <w:sz w:val="22"/>
                <w:szCs w:val="22"/>
              </w:rPr>
              <w:t>Choreographer</w:t>
            </w:r>
          </w:p>
        </w:tc>
      </w:tr>
      <w:tr w:rsidR="009F459E" w:rsidRPr="00A2411C" w:rsidTr="00FB2D1B">
        <w:trPr>
          <w:trHeight w:val="1697"/>
        </w:trPr>
        <w:tc>
          <w:tcPr>
            <w:tcW w:w="3544" w:type="dxa"/>
            <w:shd w:val="clear" w:color="auto" w:fill="auto"/>
          </w:tcPr>
          <w:p w:rsidR="009F459E" w:rsidRPr="00A2411C" w:rsidRDefault="009F459E" w:rsidP="009F459E">
            <w:pPr>
              <w:rPr>
                <w:rFonts w:asciiTheme="minorHAnsi" w:hAnsiTheme="minorHAnsi" w:cstheme="minorHAnsi"/>
                <w:sz w:val="22"/>
                <w:szCs w:val="22"/>
              </w:rPr>
            </w:pPr>
            <w:r w:rsidRPr="00A2411C">
              <w:rPr>
                <w:rFonts w:asciiTheme="minorHAnsi" w:hAnsiTheme="minorHAnsi" w:cstheme="minorHAnsi"/>
                <w:sz w:val="22"/>
                <w:szCs w:val="22"/>
              </w:rPr>
              <w:t xml:space="preserve">Artificial Things </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 xml:space="preserve">A Linha Curva </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 xml:space="preserve">Infra </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 xml:space="preserve">Shadows </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 xml:space="preserve">Within Her Eyes </w:t>
            </w:r>
          </w:p>
          <w:p w:rsidR="009F459E" w:rsidRPr="00A2411C" w:rsidRDefault="009F459E" w:rsidP="009F459E">
            <w:pPr>
              <w:rPr>
                <w:rFonts w:asciiTheme="minorHAnsi" w:hAnsiTheme="minorHAnsi" w:cstheme="minorHAnsi"/>
                <w:sz w:val="22"/>
                <w:szCs w:val="22"/>
              </w:rPr>
            </w:pPr>
            <w:r w:rsidRPr="00A2411C">
              <w:rPr>
                <w:rFonts w:asciiTheme="minorHAnsi" w:hAnsiTheme="minorHAnsi" w:cstheme="minorHAnsi"/>
                <w:sz w:val="22"/>
                <w:szCs w:val="22"/>
              </w:rPr>
              <w:t xml:space="preserve">Emancipation of Expressionism </w:t>
            </w:r>
          </w:p>
        </w:tc>
        <w:tc>
          <w:tcPr>
            <w:tcW w:w="3686" w:type="dxa"/>
            <w:shd w:val="clear" w:color="auto" w:fill="auto"/>
          </w:tcPr>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Stopgap Dance Company</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Rambert Dance Company</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The Royal Ballet</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Phoenix Dance Theatre</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James Cousins Company</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Boy Blue Entertainment</w:t>
            </w:r>
          </w:p>
        </w:tc>
        <w:tc>
          <w:tcPr>
            <w:tcW w:w="3685" w:type="dxa"/>
            <w:shd w:val="clear" w:color="auto" w:fill="auto"/>
          </w:tcPr>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Lucy Bennett</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Itzik Galili</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Wayne McGregor</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Christopher Bruce</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James Cousins</w:t>
            </w:r>
          </w:p>
          <w:p w:rsidR="009F459E" w:rsidRPr="00A2411C" w:rsidRDefault="009F459E" w:rsidP="009F459E">
            <w:pPr>
              <w:rPr>
                <w:rFonts w:asciiTheme="minorHAnsi" w:hAnsiTheme="minorHAnsi" w:cstheme="minorHAnsi"/>
                <w:sz w:val="22"/>
                <w:szCs w:val="22"/>
                <w:u w:val="single"/>
              </w:rPr>
            </w:pPr>
            <w:r w:rsidRPr="00A2411C">
              <w:rPr>
                <w:rFonts w:asciiTheme="minorHAnsi" w:hAnsiTheme="minorHAnsi" w:cstheme="minorHAnsi"/>
                <w:sz w:val="22"/>
                <w:szCs w:val="22"/>
              </w:rPr>
              <w:t>Kenrick H2O Sandy</w:t>
            </w:r>
          </w:p>
        </w:tc>
      </w:tr>
    </w:tbl>
    <w:p w:rsidR="00DD4A89" w:rsidRDefault="00DD4A89">
      <w:pPr>
        <w:rPr>
          <w:rFonts w:asciiTheme="minorHAnsi" w:hAnsiTheme="minorHAnsi" w:cstheme="minorHAnsi"/>
          <w:sz w:val="20"/>
        </w:rPr>
      </w:pPr>
    </w:p>
    <w:p w:rsidR="00A74F82" w:rsidRDefault="00A74F82">
      <w:pPr>
        <w:rPr>
          <w:rFonts w:asciiTheme="minorHAnsi" w:hAnsiTheme="minorHAnsi" w:cstheme="minorHAnsi"/>
          <w:sz w:val="20"/>
        </w:rPr>
      </w:pPr>
    </w:p>
    <w:p w:rsidR="00A74F82" w:rsidRDefault="00A74F82">
      <w:pPr>
        <w:rPr>
          <w:rFonts w:asciiTheme="minorHAnsi" w:hAnsiTheme="minorHAnsi" w:cstheme="minorHAnsi"/>
          <w:sz w:val="20"/>
        </w:rPr>
      </w:pPr>
    </w:p>
    <w:p w:rsidR="00A74F82" w:rsidRPr="000B3D8C" w:rsidRDefault="00A74F82">
      <w:pPr>
        <w:rPr>
          <w:rFonts w:asciiTheme="minorHAnsi" w:hAnsiTheme="minorHAnsi" w:cstheme="minorHAnsi"/>
          <w:sz w:val="20"/>
        </w:rPr>
      </w:pPr>
    </w:p>
    <w:tbl>
      <w:tblPr>
        <w:tblStyle w:val="TableGrid"/>
        <w:tblW w:w="10915" w:type="dxa"/>
        <w:tblInd w:w="-572" w:type="dxa"/>
        <w:tblLook w:val="04A0" w:firstRow="1" w:lastRow="0" w:firstColumn="1" w:lastColumn="0" w:noHBand="0" w:noVBand="1"/>
      </w:tblPr>
      <w:tblGrid>
        <w:gridCol w:w="5670"/>
        <w:gridCol w:w="5245"/>
      </w:tblGrid>
      <w:tr w:rsidR="009F459E" w:rsidRPr="00A2411C" w:rsidTr="00262EDC">
        <w:tc>
          <w:tcPr>
            <w:tcW w:w="10915" w:type="dxa"/>
            <w:gridSpan w:val="2"/>
            <w:shd w:val="clear" w:color="auto" w:fill="D9D9D9" w:themeFill="background1" w:themeFillShade="D9"/>
          </w:tcPr>
          <w:p w:rsidR="009F459E" w:rsidRPr="00A2411C" w:rsidRDefault="009F459E" w:rsidP="00262EDC">
            <w:pPr>
              <w:jc w:val="both"/>
              <w:rPr>
                <w:rFonts w:asciiTheme="minorHAnsi" w:hAnsiTheme="minorHAnsi" w:cstheme="minorHAnsi"/>
                <w:b/>
                <w:bCs/>
              </w:rPr>
            </w:pPr>
            <w:r w:rsidRPr="00A2411C">
              <w:rPr>
                <w:rFonts w:asciiTheme="minorHAnsi" w:hAnsiTheme="minorHAnsi" w:cstheme="minorHAnsi"/>
                <w:b/>
                <w:bCs/>
              </w:rPr>
              <w:lastRenderedPageBreak/>
              <w:t>Dance: Choreography</w:t>
            </w:r>
          </w:p>
        </w:tc>
      </w:tr>
      <w:tr w:rsidR="00EA2F05" w:rsidRPr="00A2411C" w:rsidTr="00D655FF">
        <w:tc>
          <w:tcPr>
            <w:tcW w:w="5670" w:type="dxa"/>
            <w:shd w:val="clear" w:color="auto" w:fill="auto"/>
          </w:tcPr>
          <w:p w:rsidR="00EA2F05" w:rsidRPr="00A2411C" w:rsidRDefault="00EA2F05" w:rsidP="009F459E">
            <w:pPr>
              <w:autoSpaceDE w:val="0"/>
              <w:autoSpaceDN w:val="0"/>
              <w:adjustRightInd w:val="0"/>
              <w:ind w:left="32" w:hanging="32"/>
              <w:jc w:val="center"/>
              <w:rPr>
                <w:rFonts w:asciiTheme="minorHAnsi" w:hAnsiTheme="minorHAnsi" w:cstheme="minorHAnsi"/>
                <w:b/>
                <w:bCs/>
                <w:sz w:val="22"/>
                <w:szCs w:val="22"/>
              </w:rPr>
            </w:pPr>
            <w:r w:rsidRPr="00A2411C">
              <w:rPr>
                <w:rFonts w:asciiTheme="minorHAnsi" w:hAnsiTheme="minorHAnsi" w:cstheme="minorHAnsi"/>
                <w:b/>
                <w:sz w:val="22"/>
                <w:szCs w:val="22"/>
              </w:rPr>
              <w:t>Knowledge, understanding and skills for choreography:</w:t>
            </w:r>
          </w:p>
        </w:tc>
        <w:tc>
          <w:tcPr>
            <w:tcW w:w="5245" w:type="dxa"/>
            <w:shd w:val="clear" w:color="auto" w:fill="auto"/>
            <w:vAlign w:val="bottom"/>
          </w:tcPr>
          <w:p w:rsidR="00D655FF" w:rsidRPr="00A2411C" w:rsidRDefault="00EA2F05" w:rsidP="009F459E">
            <w:pPr>
              <w:autoSpaceDE w:val="0"/>
              <w:autoSpaceDN w:val="0"/>
              <w:adjustRightInd w:val="0"/>
              <w:jc w:val="center"/>
              <w:rPr>
                <w:rFonts w:asciiTheme="minorHAnsi" w:hAnsiTheme="minorHAnsi" w:cstheme="minorHAnsi"/>
                <w:b/>
                <w:sz w:val="22"/>
                <w:szCs w:val="22"/>
              </w:rPr>
            </w:pPr>
            <w:r w:rsidRPr="00A2411C">
              <w:rPr>
                <w:rFonts w:asciiTheme="minorHAnsi" w:hAnsiTheme="minorHAnsi" w:cstheme="minorHAnsi"/>
                <w:b/>
                <w:sz w:val="22"/>
                <w:szCs w:val="22"/>
              </w:rPr>
              <w:t xml:space="preserve">Documenting the choreography: </w:t>
            </w:r>
          </w:p>
          <w:p w:rsidR="00EA2F05" w:rsidRPr="00A2411C" w:rsidRDefault="00EA2F05" w:rsidP="009F459E">
            <w:pPr>
              <w:autoSpaceDE w:val="0"/>
              <w:autoSpaceDN w:val="0"/>
              <w:adjustRightInd w:val="0"/>
              <w:jc w:val="center"/>
              <w:rPr>
                <w:rFonts w:asciiTheme="minorHAnsi" w:hAnsiTheme="minorHAnsi" w:cstheme="minorHAnsi"/>
                <w:b/>
                <w:bCs/>
                <w:sz w:val="22"/>
                <w:szCs w:val="22"/>
              </w:rPr>
            </w:pPr>
            <w:r w:rsidRPr="00A2411C">
              <w:rPr>
                <w:rFonts w:asciiTheme="minorHAnsi" w:hAnsiTheme="minorHAnsi" w:cstheme="minorHAnsi"/>
                <w:b/>
                <w:sz w:val="22"/>
                <w:szCs w:val="22"/>
              </w:rPr>
              <w:t>(programme note of approximately 120–150 words)</w:t>
            </w:r>
          </w:p>
        </w:tc>
      </w:tr>
      <w:tr w:rsidR="00D655FF" w:rsidRPr="00A2411C" w:rsidTr="00D655FF">
        <w:trPr>
          <w:trHeight w:val="2251"/>
        </w:trPr>
        <w:tc>
          <w:tcPr>
            <w:tcW w:w="5670" w:type="dxa"/>
            <w:vMerge w:val="restart"/>
            <w:shd w:val="clear" w:color="auto" w:fill="auto"/>
          </w:tcPr>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Action content:</w:t>
            </w:r>
            <w:r w:rsidRPr="00A2411C">
              <w:rPr>
                <w:rFonts w:asciiTheme="minorHAnsi" w:hAnsiTheme="minorHAnsi" w:cstheme="minorHAnsi"/>
                <w:sz w:val="22"/>
                <w:szCs w:val="22"/>
              </w:rPr>
              <w:t xml:space="preserve">  • travel • turn • elevation • gesture </w:t>
            </w:r>
            <w:r w:rsidR="00D931D9"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stillness • use of different body parts </w:t>
            </w: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sz w:val="22"/>
                <w:szCs w:val="22"/>
              </w:rPr>
              <w:t>• floor work • transfer of weight</w:t>
            </w:r>
          </w:p>
          <w:p w:rsidR="00D655FF" w:rsidRPr="00A2411C" w:rsidRDefault="00D655FF" w:rsidP="00EA2F05">
            <w:pPr>
              <w:rPr>
                <w:rFonts w:asciiTheme="minorHAnsi" w:hAnsiTheme="minorHAnsi" w:cstheme="minorHAnsi"/>
                <w:b/>
                <w:sz w:val="22"/>
                <w:szCs w:val="22"/>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Dynamic content:</w:t>
            </w:r>
            <w:r w:rsidRPr="00A2411C">
              <w:rPr>
                <w:rFonts w:asciiTheme="minorHAnsi" w:hAnsiTheme="minorHAnsi" w:cstheme="minorHAnsi"/>
                <w:sz w:val="22"/>
                <w:szCs w:val="22"/>
              </w:rPr>
              <w:t xml:space="preserve">  • fast/slow • sudden/sustained </w:t>
            </w:r>
            <w:r w:rsidR="00D931D9"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acceleration/deceleration • strong/light • direct/indirect </w:t>
            </w:r>
            <w:r w:rsidR="00D931D9" w:rsidRPr="00A2411C">
              <w:rPr>
                <w:rFonts w:asciiTheme="minorHAnsi" w:hAnsiTheme="minorHAnsi" w:cstheme="minorHAnsi"/>
                <w:sz w:val="22"/>
                <w:szCs w:val="22"/>
              </w:rPr>
              <w:t xml:space="preserve">          </w:t>
            </w:r>
            <w:r w:rsidRPr="00A2411C">
              <w:rPr>
                <w:rFonts w:asciiTheme="minorHAnsi" w:hAnsiTheme="minorHAnsi" w:cstheme="minorHAnsi"/>
                <w:sz w:val="22"/>
                <w:szCs w:val="22"/>
              </w:rPr>
              <w:t>• flowing/abrupt</w:t>
            </w:r>
          </w:p>
          <w:p w:rsidR="00D655FF" w:rsidRPr="00A2411C" w:rsidRDefault="00D655FF" w:rsidP="00EA2F05">
            <w:pPr>
              <w:rPr>
                <w:rFonts w:asciiTheme="minorHAnsi" w:hAnsiTheme="minorHAnsi" w:cstheme="minorHAnsi"/>
                <w:sz w:val="22"/>
                <w:szCs w:val="22"/>
                <w:lang w:val="en-US"/>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Spatial content:</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•pathways • levels • directions • size of movement • patterns • spatial design</w:t>
            </w:r>
          </w:p>
          <w:p w:rsidR="00D655FF" w:rsidRPr="00A2411C" w:rsidRDefault="00D655FF" w:rsidP="00EA2F05">
            <w:pPr>
              <w:rPr>
                <w:rFonts w:asciiTheme="minorHAnsi" w:hAnsiTheme="minorHAnsi" w:cstheme="minorHAnsi"/>
                <w:sz w:val="22"/>
                <w:szCs w:val="22"/>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 xml:space="preserve">Relationship content: </w:t>
            </w:r>
            <w:r w:rsidRPr="00A2411C">
              <w:rPr>
                <w:rFonts w:asciiTheme="minorHAnsi" w:hAnsiTheme="minorHAnsi" w:cstheme="minorHAnsi"/>
                <w:sz w:val="22"/>
                <w:szCs w:val="22"/>
              </w:rPr>
              <w:t xml:space="preserve"> • lead and follow • mirroring • action and reaction • accumulation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complement and contrast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counterpoint • contact • formations</w:t>
            </w:r>
          </w:p>
          <w:p w:rsidR="00D655FF" w:rsidRPr="00A2411C" w:rsidRDefault="00D655FF" w:rsidP="00EA2F05">
            <w:pPr>
              <w:rPr>
                <w:rFonts w:asciiTheme="minorHAnsi" w:hAnsiTheme="minorHAnsi" w:cstheme="minorHAnsi"/>
                <w:b/>
                <w:sz w:val="22"/>
                <w:szCs w:val="22"/>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Choreographic processes:</w:t>
            </w:r>
            <w:r w:rsidRPr="00A2411C">
              <w:rPr>
                <w:rFonts w:asciiTheme="minorHAnsi" w:hAnsiTheme="minorHAnsi" w:cstheme="minorHAnsi"/>
                <w:sz w:val="22"/>
                <w:szCs w:val="22"/>
              </w:rPr>
              <w:t xml:space="preserve">  • researching • improvising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generating • selecting • developing </w:t>
            </w: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sz w:val="22"/>
                <w:szCs w:val="22"/>
              </w:rPr>
              <w:t>• structuring • refining and synthesising</w:t>
            </w:r>
          </w:p>
          <w:p w:rsidR="00D655FF" w:rsidRPr="00A2411C" w:rsidRDefault="00D655FF" w:rsidP="00EA2F05">
            <w:pPr>
              <w:rPr>
                <w:rFonts w:asciiTheme="minorHAnsi" w:hAnsiTheme="minorHAnsi" w:cstheme="minorHAnsi"/>
                <w:b/>
                <w:sz w:val="22"/>
                <w:szCs w:val="22"/>
                <w:u w:val="single"/>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 xml:space="preserve">Structuring devices and form: </w:t>
            </w:r>
            <w:r w:rsidRPr="00A2411C">
              <w:rPr>
                <w:rFonts w:asciiTheme="minorHAnsi" w:hAnsiTheme="minorHAnsi" w:cstheme="minorHAnsi"/>
                <w:sz w:val="22"/>
                <w:szCs w:val="22"/>
              </w:rPr>
              <w:t xml:space="preserve"> • binary • ternary • rondo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narrative • episodic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beginning/middle/end • unity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logical sequence • transitions</w:t>
            </w:r>
          </w:p>
          <w:p w:rsidR="00D655FF" w:rsidRPr="00A2411C" w:rsidRDefault="00D655FF" w:rsidP="00EA2F05">
            <w:pPr>
              <w:rPr>
                <w:rFonts w:asciiTheme="minorHAnsi" w:hAnsiTheme="minorHAnsi" w:cstheme="minorHAnsi"/>
                <w:b/>
                <w:sz w:val="22"/>
                <w:szCs w:val="22"/>
                <w:u w:val="single"/>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 xml:space="preserve">Choreographic devices: </w:t>
            </w:r>
            <w:r w:rsidRPr="00A2411C">
              <w:rPr>
                <w:rFonts w:asciiTheme="minorHAnsi" w:hAnsiTheme="minorHAnsi" w:cstheme="minorHAnsi"/>
                <w:sz w:val="22"/>
                <w:szCs w:val="22"/>
              </w:rPr>
              <w:t xml:space="preserve"> • motif and development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repetition • contrast • highlights • climax • manipulation of number • unison and canon</w:t>
            </w:r>
          </w:p>
          <w:p w:rsidR="00D655FF" w:rsidRPr="00A2411C" w:rsidRDefault="00D655FF" w:rsidP="00EA2F05">
            <w:pPr>
              <w:rPr>
                <w:rFonts w:asciiTheme="minorHAnsi" w:hAnsiTheme="minorHAnsi" w:cstheme="minorHAnsi"/>
                <w:b/>
                <w:sz w:val="22"/>
                <w:szCs w:val="22"/>
                <w:u w:val="single"/>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Aural settings (and how they affect choreographic outcomes):</w:t>
            </w:r>
            <w:r w:rsidRPr="00A2411C">
              <w:rPr>
                <w:rFonts w:asciiTheme="minorHAnsi" w:hAnsiTheme="minorHAnsi" w:cstheme="minorHAnsi"/>
                <w:sz w:val="22"/>
                <w:szCs w:val="22"/>
              </w:rPr>
              <w:t xml:space="preserve">  • song • instrumental </w:t>
            </w: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sz w:val="22"/>
                <w:szCs w:val="22"/>
              </w:rPr>
              <w:t xml:space="preserve">• orchestral • spoken word • silence • natural sound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found sound • body percussion</w:t>
            </w:r>
          </w:p>
          <w:p w:rsidR="00D655FF" w:rsidRPr="00A2411C" w:rsidRDefault="00D655FF" w:rsidP="00EA2F05">
            <w:pPr>
              <w:rPr>
                <w:rFonts w:asciiTheme="minorHAnsi" w:hAnsiTheme="minorHAnsi" w:cstheme="minorHAnsi"/>
                <w:sz w:val="22"/>
                <w:szCs w:val="22"/>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 xml:space="preserve">Effects on choreographic outcomes: </w:t>
            </w:r>
            <w:r w:rsidRPr="00A2411C">
              <w:rPr>
                <w:rFonts w:asciiTheme="minorHAnsi" w:hAnsiTheme="minorHAnsi" w:cstheme="minorHAnsi"/>
                <w:sz w:val="22"/>
                <w:szCs w:val="22"/>
              </w:rPr>
              <w:t xml:space="preserve"> • mood and atmosphere • contrast and variety </w:t>
            </w: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sz w:val="22"/>
                <w:szCs w:val="22"/>
              </w:rPr>
              <w:t>• structure • relationship to theme/idea</w:t>
            </w:r>
          </w:p>
          <w:p w:rsidR="00D655FF" w:rsidRPr="00A2411C" w:rsidRDefault="00D655FF" w:rsidP="00EA2F05">
            <w:pPr>
              <w:rPr>
                <w:rFonts w:asciiTheme="minorHAnsi" w:hAnsiTheme="minorHAnsi" w:cstheme="minorHAnsi"/>
                <w:b/>
                <w:sz w:val="22"/>
                <w:szCs w:val="22"/>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 xml:space="preserve">Performance environments: </w:t>
            </w:r>
            <w:r w:rsidRPr="00A2411C">
              <w:rPr>
                <w:rFonts w:asciiTheme="minorHAnsi" w:hAnsiTheme="minorHAnsi" w:cstheme="minorHAnsi"/>
                <w:sz w:val="22"/>
                <w:szCs w:val="22"/>
              </w:rPr>
              <w:t xml:space="preserve"> • proscenium arch • end stage • site-sensitive • in-the-round</w:t>
            </w:r>
          </w:p>
          <w:p w:rsidR="00D655FF" w:rsidRPr="00A2411C" w:rsidRDefault="00D655FF" w:rsidP="00EA2F05">
            <w:pPr>
              <w:rPr>
                <w:rFonts w:asciiTheme="minorHAnsi" w:hAnsiTheme="minorHAnsi" w:cstheme="minorHAnsi"/>
                <w:b/>
                <w:color w:val="000000"/>
                <w:sz w:val="22"/>
                <w:szCs w:val="22"/>
                <w:u w:val="single"/>
              </w:rPr>
            </w:pPr>
          </w:p>
          <w:p w:rsidR="00D655FF" w:rsidRPr="00A2411C" w:rsidRDefault="00D655FF" w:rsidP="00EA2F05">
            <w:pPr>
              <w:rPr>
                <w:rFonts w:asciiTheme="minorHAnsi" w:hAnsiTheme="minorHAnsi" w:cstheme="minorHAnsi"/>
                <w:sz w:val="22"/>
                <w:szCs w:val="22"/>
              </w:rPr>
            </w:pPr>
            <w:r w:rsidRPr="00A2411C">
              <w:rPr>
                <w:rFonts w:asciiTheme="minorHAnsi" w:hAnsiTheme="minorHAnsi" w:cstheme="minorHAnsi"/>
                <w:b/>
                <w:sz w:val="22"/>
                <w:szCs w:val="22"/>
              </w:rPr>
              <w:t>Communication of choreographic intent:</w:t>
            </w:r>
            <w:r w:rsidRPr="00A2411C">
              <w:rPr>
                <w:rFonts w:asciiTheme="minorHAnsi" w:hAnsiTheme="minorHAnsi" w:cstheme="minorHAnsi"/>
                <w:sz w:val="22"/>
                <w:szCs w:val="22"/>
              </w:rPr>
              <w:t xml:space="preserve"> • mood(s)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meaning(s) • idea(s) • theme(s) </w:t>
            </w:r>
          </w:p>
          <w:p w:rsidR="00D655FF" w:rsidRPr="00A2411C" w:rsidRDefault="00D655FF" w:rsidP="00EA2F05">
            <w:pPr>
              <w:rPr>
                <w:rFonts w:asciiTheme="minorHAnsi" w:hAnsiTheme="minorHAnsi" w:cstheme="minorHAnsi"/>
                <w:b/>
                <w:sz w:val="22"/>
                <w:szCs w:val="22"/>
              </w:rPr>
            </w:pPr>
            <w:r w:rsidRPr="00A2411C">
              <w:rPr>
                <w:rFonts w:asciiTheme="minorHAnsi" w:hAnsiTheme="minorHAnsi" w:cstheme="minorHAnsi"/>
                <w:sz w:val="22"/>
                <w:szCs w:val="22"/>
              </w:rPr>
              <w:t>• style/style fusion(s)</w:t>
            </w:r>
          </w:p>
        </w:tc>
        <w:tc>
          <w:tcPr>
            <w:tcW w:w="5245" w:type="dxa"/>
            <w:shd w:val="clear" w:color="auto" w:fill="auto"/>
          </w:tcPr>
          <w:p w:rsidR="00D655FF" w:rsidRPr="00A2411C" w:rsidRDefault="00D655FF" w:rsidP="00D655FF">
            <w:pPr>
              <w:autoSpaceDE w:val="0"/>
              <w:autoSpaceDN w:val="0"/>
              <w:adjustRightInd w:val="0"/>
              <w:rPr>
                <w:rFonts w:asciiTheme="minorHAnsi" w:hAnsiTheme="minorHAnsi" w:cstheme="minorHAnsi"/>
                <w:b/>
                <w:sz w:val="22"/>
                <w:szCs w:val="22"/>
              </w:rPr>
            </w:pPr>
            <w:r w:rsidRPr="00A2411C">
              <w:rPr>
                <w:rFonts w:asciiTheme="minorHAnsi" w:hAnsiTheme="minorHAnsi" w:cstheme="minorHAnsi"/>
                <w:sz w:val="22"/>
                <w:szCs w:val="22"/>
              </w:rPr>
              <w:t xml:space="preserve">• the choice of the set assessment stimulus to which the student responded, and the specific stimulus (eg poem, painting etc) that the student used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a description of how the choreographic intent of the work eg the idea(s), theme(s), mood(s), meaning(s) and/or style/style fusion(s) of the dance was achieved </w:t>
            </w:r>
            <w:r w:rsidR="00714E7B" w:rsidRPr="00A2411C">
              <w:rPr>
                <w:rFonts w:asciiTheme="minorHAnsi" w:hAnsiTheme="minorHAnsi" w:cstheme="minorHAnsi"/>
                <w:sz w:val="22"/>
                <w:szCs w:val="22"/>
              </w:rPr>
              <w:t xml:space="preserve">                 </w:t>
            </w:r>
            <w:r w:rsidRPr="00A2411C">
              <w:rPr>
                <w:rFonts w:asciiTheme="minorHAnsi" w:hAnsiTheme="minorHAnsi" w:cstheme="minorHAnsi"/>
                <w:sz w:val="22"/>
                <w:szCs w:val="22"/>
              </w:rPr>
              <w:t>• citations of title and musician/artist for any aural accompaniment used</w:t>
            </w:r>
          </w:p>
        </w:tc>
      </w:tr>
      <w:tr w:rsidR="00D655FF" w:rsidRPr="00A2411C" w:rsidTr="00D655FF">
        <w:trPr>
          <w:trHeight w:val="411"/>
        </w:trPr>
        <w:tc>
          <w:tcPr>
            <w:tcW w:w="5670" w:type="dxa"/>
            <w:vMerge/>
            <w:shd w:val="clear" w:color="auto" w:fill="auto"/>
          </w:tcPr>
          <w:p w:rsidR="00D655FF" w:rsidRPr="00A2411C" w:rsidRDefault="00D655FF" w:rsidP="00EA2F05">
            <w:pPr>
              <w:rPr>
                <w:rFonts w:asciiTheme="minorHAnsi" w:hAnsiTheme="minorHAnsi" w:cstheme="minorHAnsi"/>
                <w:sz w:val="22"/>
                <w:szCs w:val="22"/>
              </w:rPr>
            </w:pPr>
          </w:p>
        </w:tc>
        <w:tc>
          <w:tcPr>
            <w:tcW w:w="5245" w:type="dxa"/>
            <w:shd w:val="clear" w:color="auto" w:fill="auto"/>
          </w:tcPr>
          <w:p w:rsidR="00D655FF" w:rsidRPr="00A2411C" w:rsidRDefault="00D655FF" w:rsidP="00D655FF">
            <w:pPr>
              <w:autoSpaceDE w:val="0"/>
              <w:autoSpaceDN w:val="0"/>
              <w:adjustRightInd w:val="0"/>
              <w:rPr>
                <w:rFonts w:asciiTheme="minorHAnsi" w:hAnsiTheme="minorHAnsi" w:cstheme="minorHAnsi"/>
                <w:sz w:val="22"/>
                <w:szCs w:val="22"/>
              </w:rPr>
            </w:pPr>
            <w:r w:rsidRPr="00A2411C">
              <w:rPr>
                <w:rFonts w:asciiTheme="minorHAnsi" w:hAnsiTheme="minorHAnsi" w:cstheme="minorHAnsi"/>
                <w:b/>
                <w:sz w:val="22"/>
                <w:szCs w:val="22"/>
              </w:rPr>
              <w:t>Critical appreciation of professional set works:</w:t>
            </w:r>
          </w:p>
        </w:tc>
      </w:tr>
      <w:tr w:rsidR="00D655FF" w:rsidRPr="00A2411C" w:rsidTr="00D655FF">
        <w:trPr>
          <w:trHeight w:val="2880"/>
        </w:trPr>
        <w:tc>
          <w:tcPr>
            <w:tcW w:w="5670" w:type="dxa"/>
            <w:vMerge/>
            <w:shd w:val="clear" w:color="auto" w:fill="auto"/>
          </w:tcPr>
          <w:p w:rsidR="00D655FF" w:rsidRPr="00A2411C" w:rsidRDefault="00D655FF" w:rsidP="00EA2F05">
            <w:pPr>
              <w:rPr>
                <w:rFonts w:asciiTheme="minorHAnsi" w:hAnsiTheme="minorHAnsi" w:cstheme="minorHAnsi"/>
                <w:sz w:val="22"/>
                <w:szCs w:val="22"/>
              </w:rPr>
            </w:pPr>
          </w:p>
        </w:tc>
        <w:tc>
          <w:tcPr>
            <w:tcW w:w="5245" w:type="dxa"/>
            <w:shd w:val="clear" w:color="auto" w:fill="auto"/>
          </w:tcPr>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b/>
                <w:sz w:val="22"/>
                <w:szCs w:val="22"/>
              </w:rPr>
              <w:t xml:space="preserve">Features of production: </w:t>
            </w:r>
            <w:r w:rsidRPr="00A2411C">
              <w:rPr>
                <w:rFonts w:asciiTheme="minorHAnsi" w:hAnsiTheme="minorHAnsi" w:cstheme="minorHAnsi"/>
                <w:sz w:val="22"/>
                <w:szCs w:val="22"/>
              </w:rPr>
              <w:t xml:space="preserve"> • staging/set eg projection, furniture, structures, backdrop, screens and features of these such as colour, texture, shape, decoration, materials • lighting eg colour, placement, direction, angles etc • properties eg size, shape, materials, how used etc </w:t>
            </w:r>
          </w:p>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sz w:val="22"/>
                <w:szCs w:val="22"/>
              </w:rPr>
              <w:t xml:space="preserve">• </w:t>
            </w:r>
            <w:r w:rsidRPr="00A2411C">
              <w:rPr>
                <w:rFonts w:asciiTheme="minorHAnsi" w:hAnsiTheme="minorHAnsi" w:cstheme="minorHAnsi"/>
                <w:b/>
                <w:sz w:val="22"/>
                <w:szCs w:val="22"/>
              </w:rPr>
              <w:t xml:space="preserve">costume </w:t>
            </w:r>
            <w:r w:rsidRPr="00A2411C">
              <w:rPr>
                <w:rFonts w:asciiTheme="minorHAnsi" w:hAnsiTheme="minorHAnsi" w:cstheme="minorHAnsi"/>
                <w:sz w:val="22"/>
                <w:szCs w:val="22"/>
              </w:rPr>
              <w:t xml:space="preserve">(including footwear, masks, make-up and accessories): features such as colour, texture, material, flow, shape, line, weight, decoration and how they define character or gender, identify dancers, enhance or sculpt the body and enhance the action • dancers (number, gender) • aural settings eg song, instrumental, orchestral, spoken word, silence, natural sound, found sound, body percussion, style, structure and musical elements such as tone, pitch and rhythm </w:t>
            </w:r>
            <w:r w:rsidR="00620925" w:rsidRPr="00A2411C">
              <w:rPr>
                <w:rFonts w:asciiTheme="minorHAnsi" w:hAnsiTheme="minorHAnsi" w:cstheme="minorHAnsi"/>
                <w:sz w:val="22"/>
                <w:szCs w:val="22"/>
              </w:rPr>
              <w:t xml:space="preserve">           </w:t>
            </w:r>
            <w:r w:rsidRPr="00A2411C">
              <w:rPr>
                <w:rFonts w:asciiTheme="minorHAnsi" w:hAnsiTheme="minorHAnsi" w:cstheme="minorHAnsi"/>
                <w:sz w:val="22"/>
                <w:szCs w:val="22"/>
              </w:rPr>
              <w:t>• dance for camera eg placement, angle, proximity, special effects</w:t>
            </w:r>
          </w:p>
          <w:p w:rsidR="00D655FF" w:rsidRPr="00A2411C" w:rsidRDefault="00D655FF" w:rsidP="00D655FF">
            <w:pPr>
              <w:rPr>
                <w:rFonts w:asciiTheme="minorHAnsi" w:hAnsiTheme="minorHAnsi" w:cstheme="minorHAnsi"/>
                <w:sz w:val="22"/>
                <w:szCs w:val="22"/>
              </w:rPr>
            </w:pPr>
          </w:p>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b/>
                <w:sz w:val="22"/>
                <w:szCs w:val="22"/>
              </w:rPr>
              <w:t xml:space="preserve">Performance environments: </w:t>
            </w:r>
            <w:r w:rsidRPr="00A2411C">
              <w:rPr>
                <w:rFonts w:asciiTheme="minorHAnsi" w:hAnsiTheme="minorHAnsi" w:cstheme="minorHAnsi"/>
                <w:sz w:val="22"/>
                <w:szCs w:val="22"/>
              </w:rPr>
              <w:t>• proscenium arch • end stage • site-sensitive • in-the-round</w:t>
            </w:r>
          </w:p>
          <w:p w:rsidR="00D655FF" w:rsidRPr="00A2411C" w:rsidRDefault="00D655FF" w:rsidP="00D655FF">
            <w:pPr>
              <w:rPr>
                <w:rFonts w:asciiTheme="minorHAnsi" w:hAnsiTheme="minorHAnsi" w:cstheme="minorHAnsi"/>
                <w:b/>
                <w:color w:val="000000"/>
                <w:sz w:val="22"/>
                <w:szCs w:val="22"/>
              </w:rPr>
            </w:pPr>
          </w:p>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b/>
                <w:sz w:val="22"/>
                <w:szCs w:val="22"/>
              </w:rPr>
              <w:t>Choreographic content:</w:t>
            </w:r>
            <w:r w:rsidRPr="00A2411C">
              <w:rPr>
                <w:rFonts w:asciiTheme="minorHAnsi" w:hAnsiTheme="minorHAnsi" w:cstheme="minorHAnsi"/>
                <w:sz w:val="22"/>
                <w:szCs w:val="22"/>
              </w:rPr>
              <w:t xml:space="preserve"> • movement content as per the knowledge, skills and understanding for choreography specified in Choreography • structuring devices and  </w:t>
            </w:r>
            <w:r w:rsidR="00620925" w:rsidRPr="00A2411C">
              <w:rPr>
                <w:rFonts w:asciiTheme="minorHAnsi" w:hAnsiTheme="minorHAnsi" w:cstheme="minorHAnsi"/>
                <w:sz w:val="22"/>
                <w:szCs w:val="22"/>
              </w:rPr>
              <w:t xml:space="preserve">           </w:t>
            </w:r>
            <w:r w:rsidRPr="00A2411C">
              <w:rPr>
                <w:rFonts w:asciiTheme="minorHAnsi" w:hAnsiTheme="minorHAnsi" w:cstheme="minorHAnsi"/>
                <w:sz w:val="22"/>
                <w:szCs w:val="22"/>
              </w:rPr>
              <w:t xml:space="preserve">• choreographic devices </w:t>
            </w:r>
          </w:p>
          <w:p w:rsidR="00D655FF" w:rsidRPr="00A2411C" w:rsidRDefault="00D655FF" w:rsidP="00D655FF">
            <w:pPr>
              <w:rPr>
                <w:rFonts w:asciiTheme="minorHAnsi" w:hAnsiTheme="minorHAnsi" w:cstheme="minorHAnsi"/>
                <w:color w:val="000000"/>
                <w:sz w:val="22"/>
                <w:szCs w:val="22"/>
              </w:rPr>
            </w:pPr>
          </w:p>
          <w:p w:rsidR="00D655FF" w:rsidRPr="00A2411C" w:rsidRDefault="00D655FF" w:rsidP="00D655FF">
            <w:pPr>
              <w:autoSpaceDE w:val="0"/>
              <w:autoSpaceDN w:val="0"/>
              <w:adjustRightInd w:val="0"/>
              <w:rPr>
                <w:rFonts w:asciiTheme="minorHAnsi" w:hAnsiTheme="minorHAnsi" w:cstheme="minorHAnsi"/>
                <w:sz w:val="22"/>
                <w:szCs w:val="22"/>
              </w:rPr>
            </w:pPr>
            <w:r w:rsidRPr="00A2411C">
              <w:rPr>
                <w:rFonts w:asciiTheme="minorHAnsi" w:hAnsiTheme="minorHAnsi" w:cstheme="minorHAnsi"/>
                <w:b/>
                <w:sz w:val="22"/>
                <w:szCs w:val="22"/>
              </w:rPr>
              <w:t>Choreographic intent:</w:t>
            </w:r>
            <w:r w:rsidRPr="00A2411C">
              <w:rPr>
                <w:rFonts w:asciiTheme="minorHAnsi" w:hAnsiTheme="minorHAnsi" w:cstheme="minorHAnsi"/>
                <w:sz w:val="22"/>
                <w:szCs w:val="22"/>
              </w:rPr>
              <w:t xml:space="preserve"> • mood(s) • meaning(s) • idea(s) • theme(s) • style/style fusion(s)</w:t>
            </w:r>
          </w:p>
        </w:tc>
      </w:tr>
      <w:tr w:rsidR="00D655FF" w:rsidRPr="00A2411C" w:rsidTr="00D655FF">
        <w:trPr>
          <w:trHeight w:val="270"/>
        </w:trPr>
        <w:tc>
          <w:tcPr>
            <w:tcW w:w="5670" w:type="dxa"/>
            <w:vMerge/>
            <w:shd w:val="clear" w:color="auto" w:fill="auto"/>
          </w:tcPr>
          <w:p w:rsidR="00D655FF" w:rsidRPr="00A2411C" w:rsidRDefault="00D655FF" w:rsidP="00EA2F05">
            <w:pPr>
              <w:rPr>
                <w:rFonts w:asciiTheme="minorHAnsi" w:hAnsiTheme="minorHAnsi" w:cstheme="minorHAnsi"/>
                <w:sz w:val="22"/>
                <w:szCs w:val="22"/>
              </w:rPr>
            </w:pPr>
          </w:p>
        </w:tc>
        <w:tc>
          <w:tcPr>
            <w:tcW w:w="5245" w:type="dxa"/>
            <w:shd w:val="clear" w:color="auto" w:fill="auto"/>
          </w:tcPr>
          <w:p w:rsidR="00D655FF" w:rsidRPr="00A2411C" w:rsidRDefault="00D655FF" w:rsidP="00D655FF">
            <w:pPr>
              <w:autoSpaceDE w:val="0"/>
              <w:autoSpaceDN w:val="0"/>
              <w:adjustRightInd w:val="0"/>
              <w:rPr>
                <w:rFonts w:asciiTheme="minorHAnsi" w:hAnsiTheme="minorHAnsi" w:cstheme="minorHAnsi"/>
                <w:sz w:val="22"/>
                <w:szCs w:val="22"/>
              </w:rPr>
            </w:pPr>
            <w:r w:rsidRPr="00A2411C">
              <w:rPr>
                <w:rFonts w:asciiTheme="minorHAnsi" w:hAnsiTheme="minorHAnsi" w:cstheme="minorHAnsi"/>
                <w:b/>
                <w:sz w:val="22"/>
                <w:szCs w:val="22"/>
              </w:rPr>
              <w:t>Critical appreciation of own work:</w:t>
            </w:r>
          </w:p>
        </w:tc>
      </w:tr>
      <w:tr w:rsidR="00D655FF" w:rsidRPr="00A2411C" w:rsidTr="00D655FF">
        <w:trPr>
          <w:trHeight w:val="47"/>
        </w:trPr>
        <w:tc>
          <w:tcPr>
            <w:tcW w:w="5670" w:type="dxa"/>
            <w:vMerge/>
            <w:shd w:val="clear" w:color="auto" w:fill="auto"/>
          </w:tcPr>
          <w:p w:rsidR="00D655FF" w:rsidRPr="00A2411C" w:rsidRDefault="00D655FF" w:rsidP="00EA2F05">
            <w:pPr>
              <w:rPr>
                <w:rFonts w:asciiTheme="minorHAnsi" w:hAnsiTheme="minorHAnsi" w:cstheme="minorHAnsi"/>
                <w:sz w:val="22"/>
                <w:szCs w:val="22"/>
              </w:rPr>
            </w:pPr>
          </w:p>
        </w:tc>
        <w:tc>
          <w:tcPr>
            <w:tcW w:w="5245" w:type="dxa"/>
            <w:shd w:val="clear" w:color="auto" w:fill="auto"/>
          </w:tcPr>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b/>
                <w:sz w:val="22"/>
                <w:szCs w:val="22"/>
              </w:rPr>
              <w:t xml:space="preserve">Performance: </w:t>
            </w:r>
            <w:r w:rsidRPr="00A2411C">
              <w:rPr>
                <w:rFonts w:asciiTheme="minorHAnsi" w:hAnsiTheme="minorHAnsi" w:cstheme="minorHAnsi"/>
                <w:sz w:val="22"/>
                <w:szCs w:val="22"/>
              </w:rPr>
              <w:t xml:space="preserve"> • the meaning of the relevant performance terminology in Performance </w:t>
            </w:r>
          </w:p>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sz w:val="22"/>
                <w:szCs w:val="22"/>
              </w:rPr>
              <w:t xml:space="preserve">• the contribution of performance to audience understanding of the choreographic intent of the work being performed including the mood(s), meaning(s), idea(s), theme(s) and/or style/style fusion(s) </w:t>
            </w:r>
          </w:p>
          <w:p w:rsidR="00D655FF" w:rsidRPr="00A2411C" w:rsidRDefault="00D655FF" w:rsidP="00D655FF">
            <w:pPr>
              <w:rPr>
                <w:rFonts w:asciiTheme="minorHAnsi" w:hAnsiTheme="minorHAnsi" w:cstheme="minorHAnsi"/>
                <w:color w:val="000000"/>
                <w:sz w:val="22"/>
                <w:szCs w:val="22"/>
              </w:rPr>
            </w:pPr>
          </w:p>
          <w:p w:rsidR="00D655FF" w:rsidRPr="00A2411C" w:rsidRDefault="00D655FF" w:rsidP="00D655FF">
            <w:pPr>
              <w:rPr>
                <w:rFonts w:asciiTheme="minorHAnsi" w:hAnsiTheme="minorHAnsi" w:cstheme="minorHAnsi"/>
                <w:sz w:val="22"/>
                <w:szCs w:val="22"/>
              </w:rPr>
            </w:pPr>
            <w:r w:rsidRPr="00A2411C">
              <w:rPr>
                <w:rFonts w:asciiTheme="minorHAnsi" w:hAnsiTheme="minorHAnsi" w:cstheme="minorHAnsi"/>
                <w:b/>
                <w:sz w:val="22"/>
                <w:szCs w:val="22"/>
              </w:rPr>
              <w:t xml:space="preserve">Choreography: </w:t>
            </w:r>
            <w:r w:rsidRPr="00A2411C">
              <w:rPr>
                <w:rFonts w:asciiTheme="minorHAnsi" w:hAnsiTheme="minorHAnsi" w:cstheme="minorHAnsi"/>
                <w:sz w:val="22"/>
                <w:szCs w:val="22"/>
              </w:rPr>
              <w:t xml:space="preserve"> • the meaning of relevant choreography terminology in Choreography </w:t>
            </w:r>
          </w:p>
          <w:p w:rsidR="00D655FF" w:rsidRPr="00A2411C" w:rsidRDefault="00D655FF" w:rsidP="00D655FF">
            <w:pPr>
              <w:autoSpaceDE w:val="0"/>
              <w:autoSpaceDN w:val="0"/>
              <w:adjustRightInd w:val="0"/>
              <w:rPr>
                <w:rFonts w:asciiTheme="minorHAnsi" w:hAnsiTheme="minorHAnsi" w:cstheme="minorHAnsi"/>
                <w:sz w:val="22"/>
                <w:szCs w:val="22"/>
              </w:rPr>
            </w:pPr>
            <w:r w:rsidRPr="00A2411C">
              <w:rPr>
                <w:rFonts w:asciiTheme="minorHAnsi" w:hAnsiTheme="minorHAnsi" w:cstheme="minorHAnsi"/>
                <w:sz w:val="22"/>
                <w:szCs w:val="22"/>
              </w:rPr>
              <w:t>• the contribution of choreography to audience understanding of the choreographic intent of the work including the mood(s), meaning(s), idea(s), theme(s) and/or style/style fusion(s)</w:t>
            </w:r>
          </w:p>
        </w:tc>
      </w:tr>
    </w:tbl>
    <w:p w:rsidR="00B4537E" w:rsidRPr="00A2411C" w:rsidRDefault="00B4537E">
      <w:pPr>
        <w:rPr>
          <w:rFonts w:asciiTheme="minorHAnsi" w:hAnsiTheme="minorHAnsi" w:cstheme="minorHAnsi"/>
        </w:rPr>
      </w:pPr>
    </w:p>
    <w:sectPr w:rsidR="00B4537E" w:rsidRPr="00A2411C" w:rsidSect="008A225C">
      <w:pgSz w:w="11906" w:h="16838"/>
      <w:pgMar w:top="142" w:right="1134" w:bottom="709" w:left="1134" w:header="709" w:footer="709" w:gutter="0"/>
      <w:pgBorders w:display="firstPage"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51" w:rsidRDefault="00121551" w:rsidP="00520AC1">
      <w:r>
        <w:separator/>
      </w:r>
    </w:p>
  </w:endnote>
  <w:endnote w:type="continuationSeparator" w:id="0">
    <w:p w:rsidR="00121551" w:rsidRDefault="00121551" w:rsidP="0052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ve Ya Like A Siste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51" w:rsidRDefault="00121551" w:rsidP="00520AC1">
      <w:r>
        <w:separator/>
      </w:r>
    </w:p>
  </w:footnote>
  <w:footnote w:type="continuationSeparator" w:id="0">
    <w:p w:rsidR="00121551" w:rsidRDefault="00121551" w:rsidP="0052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2E"/>
    <w:multiLevelType w:val="hybridMultilevel"/>
    <w:tmpl w:val="1584E98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053FA"/>
    <w:multiLevelType w:val="hybridMultilevel"/>
    <w:tmpl w:val="77323B6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D5EC5"/>
    <w:multiLevelType w:val="hybridMultilevel"/>
    <w:tmpl w:val="735CF09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7F95"/>
    <w:multiLevelType w:val="hybridMultilevel"/>
    <w:tmpl w:val="6B82C81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11466"/>
    <w:multiLevelType w:val="hybridMultilevel"/>
    <w:tmpl w:val="A90CD73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833CF3"/>
    <w:multiLevelType w:val="hybridMultilevel"/>
    <w:tmpl w:val="4C0A8B9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429F4"/>
    <w:multiLevelType w:val="hybridMultilevel"/>
    <w:tmpl w:val="BB6E030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1562A"/>
    <w:multiLevelType w:val="hybridMultilevel"/>
    <w:tmpl w:val="6DD01F9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B27E1"/>
    <w:multiLevelType w:val="hybridMultilevel"/>
    <w:tmpl w:val="77103B4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B758D"/>
    <w:multiLevelType w:val="hybridMultilevel"/>
    <w:tmpl w:val="E606198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67F79"/>
    <w:multiLevelType w:val="hybridMultilevel"/>
    <w:tmpl w:val="0D00FFC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D599C"/>
    <w:multiLevelType w:val="hybridMultilevel"/>
    <w:tmpl w:val="238285E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723F6"/>
    <w:multiLevelType w:val="hybridMultilevel"/>
    <w:tmpl w:val="96C21F4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543B78"/>
    <w:multiLevelType w:val="hybridMultilevel"/>
    <w:tmpl w:val="61B282D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2D5C4C"/>
    <w:multiLevelType w:val="hybridMultilevel"/>
    <w:tmpl w:val="B9546DA8"/>
    <w:lvl w:ilvl="0" w:tplc="60064EDC">
      <w:start w:val="1"/>
      <w:numFmt w:val="bullet"/>
      <w:lvlText w:val=""/>
      <w:lvlJc w:val="left"/>
      <w:pPr>
        <w:ind w:left="19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5A1933"/>
    <w:multiLevelType w:val="hybridMultilevel"/>
    <w:tmpl w:val="C7D0091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E461EC"/>
    <w:multiLevelType w:val="hybridMultilevel"/>
    <w:tmpl w:val="ED440C3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235A4A"/>
    <w:multiLevelType w:val="hybridMultilevel"/>
    <w:tmpl w:val="378C5870"/>
    <w:lvl w:ilvl="0" w:tplc="F594B482">
      <w:start w:val="1"/>
      <w:numFmt w:val="bullet"/>
      <w:lvlText w:val=""/>
      <w:lvlJc w:val="left"/>
      <w:pPr>
        <w:ind w:left="786" w:hanging="360"/>
      </w:pPr>
      <w:rPr>
        <w:rFonts w:ascii="Symbol" w:hAnsi="Symbol" w:hint="default"/>
        <w:sz w:val="22"/>
        <w:szCs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10682206"/>
    <w:multiLevelType w:val="hybridMultilevel"/>
    <w:tmpl w:val="65BC597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4155B8"/>
    <w:multiLevelType w:val="hybridMultilevel"/>
    <w:tmpl w:val="F38288F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AD270E"/>
    <w:multiLevelType w:val="hybridMultilevel"/>
    <w:tmpl w:val="6FE4200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B53206"/>
    <w:multiLevelType w:val="hybridMultilevel"/>
    <w:tmpl w:val="BF3ACAF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E4370B"/>
    <w:multiLevelType w:val="multilevel"/>
    <w:tmpl w:val="CF6263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1A9166FE"/>
    <w:multiLevelType w:val="hybridMultilevel"/>
    <w:tmpl w:val="D412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690FAF"/>
    <w:multiLevelType w:val="hybridMultilevel"/>
    <w:tmpl w:val="67964DC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77326"/>
    <w:multiLevelType w:val="hybridMultilevel"/>
    <w:tmpl w:val="2D74110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FE54B2"/>
    <w:multiLevelType w:val="hybridMultilevel"/>
    <w:tmpl w:val="E07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B22754"/>
    <w:multiLevelType w:val="hybridMultilevel"/>
    <w:tmpl w:val="0AA0148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F21F86"/>
    <w:multiLevelType w:val="hybridMultilevel"/>
    <w:tmpl w:val="6C34986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847A65"/>
    <w:multiLevelType w:val="hybridMultilevel"/>
    <w:tmpl w:val="B30A239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B143A7"/>
    <w:multiLevelType w:val="hybridMultilevel"/>
    <w:tmpl w:val="44F8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674D2F"/>
    <w:multiLevelType w:val="hybridMultilevel"/>
    <w:tmpl w:val="8D8A758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B81B1C"/>
    <w:multiLevelType w:val="hybridMultilevel"/>
    <w:tmpl w:val="B848582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F825B1"/>
    <w:multiLevelType w:val="hybridMultilevel"/>
    <w:tmpl w:val="4B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FD7413"/>
    <w:multiLevelType w:val="hybridMultilevel"/>
    <w:tmpl w:val="6E8C5F7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1A3085"/>
    <w:multiLevelType w:val="hybridMultilevel"/>
    <w:tmpl w:val="124072A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97A71BF"/>
    <w:multiLevelType w:val="hybridMultilevel"/>
    <w:tmpl w:val="FC9C718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B94E5F"/>
    <w:multiLevelType w:val="hybridMultilevel"/>
    <w:tmpl w:val="CC34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BE7D2E"/>
    <w:multiLevelType w:val="hybridMultilevel"/>
    <w:tmpl w:val="988CA7E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3839FA"/>
    <w:multiLevelType w:val="hybridMultilevel"/>
    <w:tmpl w:val="DC0E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16066A"/>
    <w:multiLevelType w:val="hybridMultilevel"/>
    <w:tmpl w:val="67B8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C9E5768"/>
    <w:multiLevelType w:val="hybridMultilevel"/>
    <w:tmpl w:val="055E3B2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D62864"/>
    <w:multiLevelType w:val="hybridMultilevel"/>
    <w:tmpl w:val="4A94869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A80E5C"/>
    <w:multiLevelType w:val="hybridMultilevel"/>
    <w:tmpl w:val="4F7004C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C75384"/>
    <w:multiLevelType w:val="hybridMultilevel"/>
    <w:tmpl w:val="516279A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B159D7"/>
    <w:multiLevelType w:val="hybridMultilevel"/>
    <w:tmpl w:val="807A3CD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B70AD0"/>
    <w:multiLevelType w:val="hybridMultilevel"/>
    <w:tmpl w:val="04C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60607B"/>
    <w:multiLevelType w:val="hybridMultilevel"/>
    <w:tmpl w:val="906C24F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844299"/>
    <w:multiLevelType w:val="hybridMultilevel"/>
    <w:tmpl w:val="D9B8F0E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F00A98"/>
    <w:multiLevelType w:val="hybridMultilevel"/>
    <w:tmpl w:val="317C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6121AE"/>
    <w:multiLevelType w:val="hybridMultilevel"/>
    <w:tmpl w:val="2D30DCC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7B10AB"/>
    <w:multiLevelType w:val="hybridMultilevel"/>
    <w:tmpl w:val="F3DE33B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AE16B8"/>
    <w:multiLevelType w:val="hybridMultilevel"/>
    <w:tmpl w:val="A294948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65879F9"/>
    <w:multiLevelType w:val="hybridMultilevel"/>
    <w:tmpl w:val="0E7E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D24B63"/>
    <w:multiLevelType w:val="hybridMultilevel"/>
    <w:tmpl w:val="9DB4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816643E"/>
    <w:multiLevelType w:val="hybridMultilevel"/>
    <w:tmpl w:val="A50E94F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68777C"/>
    <w:multiLevelType w:val="hybridMultilevel"/>
    <w:tmpl w:val="44CE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946EF6"/>
    <w:multiLevelType w:val="hybridMultilevel"/>
    <w:tmpl w:val="947E1C5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D0E7AB1"/>
    <w:multiLevelType w:val="hybridMultilevel"/>
    <w:tmpl w:val="7A6E36A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2A2407"/>
    <w:multiLevelType w:val="hybridMultilevel"/>
    <w:tmpl w:val="E5E2D32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F91FB0"/>
    <w:multiLevelType w:val="hybridMultilevel"/>
    <w:tmpl w:val="D30A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A401AB"/>
    <w:multiLevelType w:val="hybridMultilevel"/>
    <w:tmpl w:val="6AD8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5102E22"/>
    <w:multiLevelType w:val="hybridMultilevel"/>
    <w:tmpl w:val="DB803FB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55C2534"/>
    <w:multiLevelType w:val="hybridMultilevel"/>
    <w:tmpl w:val="0326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957336"/>
    <w:multiLevelType w:val="hybridMultilevel"/>
    <w:tmpl w:val="E9DE7B6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2B4C9E"/>
    <w:multiLevelType w:val="hybridMultilevel"/>
    <w:tmpl w:val="19D8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6642FF"/>
    <w:multiLevelType w:val="hybridMultilevel"/>
    <w:tmpl w:val="9F96C50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4A4DC2"/>
    <w:multiLevelType w:val="hybridMultilevel"/>
    <w:tmpl w:val="CE10C40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96A2756"/>
    <w:multiLevelType w:val="hybridMultilevel"/>
    <w:tmpl w:val="6518D8F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D41954"/>
    <w:multiLevelType w:val="hybridMultilevel"/>
    <w:tmpl w:val="BA56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742DC5"/>
    <w:multiLevelType w:val="hybridMultilevel"/>
    <w:tmpl w:val="0704A058"/>
    <w:lvl w:ilvl="0" w:tplc="F594B4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3D4CBE"/>
    <w:multiLevelType w:val="hybridMultilevel"/>
    <w:tmpl w:val="EC6CA27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FB462D0"/>
    <w:multiLevelType w:val="hybridMultilevel"/>
    <w:tmpl w:val="155A5EB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A80A8D"/>
    <w:multiLevelType w:val="hybridMultilevel"/>
    <w:tmpl w:val="FC62F38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1C66C2D"/>
    <w:multiLevelType w:val="hybridMultilevel"/>
    <w:tmpl w:val="9DC03D1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10488F"/>
    <w:multiLevelType w:val="hybridMultilevel"/>
    <w:tmpl w:val="AD947CAE"/>
    <w:lvl w:ilvl="0" w:tplc="A3D6D856">
      <w:start w:val="1"/>
      <w:numFmt w:val="bullet"/>
      <w:lvlText w:val="●"/>
      <w:lvlJc w:val="left"/>
      <w:pPr>
        <w:tabs>
          <w:tab w:val="num" w:pos="360"/>
        </w:tabs>
        <w:ind w:left="360" w:hanging="360"/>
      </w:pPr>
      <w:rPr>
        <w:rFonts w:ascii="Love Ya Like A Sister" w:hAnsi="Love Ya Like A Sister" w:hint="default"/>
      </w:rPr>
    </w:lvl>
    <w:lvl w:ilvl="1" w:tplc="0416300A" w:tentative="1">
      <w:start w:val="1"/>
      <w:numFmt w:val="bullet"/>
      <w:lvlText w:val="●"/>
      <w:lvlJc w:val="left"/>
      <w:pPr>
        <w:tabs>
          <w:tab w:val="num" w:pos="1080"/>
        </w:tabs>
        <w:ind w:left="1080" w:hanging="360"/>
      </w:pPr>
      <w:rPr>
        <w:rFonts w:ascii="Love Ya Like A Sister" w:hAnsi="Love Ya Like A Sister" w:hint="default"/>
      </w:rPr>
    </w:lvl>
    <w:lvl w:ilvl="2" w:tplc="3846575C" w:tentative="1">
      <w:start w:val="1"/>
      <w:numFmt w:val="bullet"/>
      <w:lvlText w:val="●"/>
      <w:lvlJc w:val="left"/>
      <w:pPr>
        <w:tabs>
          <w:tab w:val="num" w:pos="1800"/>
        </w:tabs>
        <w:ind w:left="1800" w:hanging="360"/>
      </w:pPr>
      <w:rPr>
        <w:rFonts w:ascii="Love Ya Like A Sister" w:hAnsi="Love Ya Like A Sister" w:hint="default"/>
      </w:rPr>
    </w:lvl>
    <w:lvl w:ilvl="3" w:tplc="00F060F2" w:tentative="1">
      <w:start w:val="1"/>
      <w:numFmt w:val="bullet"/>
      <w:lvlText w:val="●"/>
      <w:lvlJc w:val="left"/>
      <w:pPr>
        <w:tabs>
          <w:tab w:val="num" w:pos="2520"/>
        </w:tabs>
        <w:ind w:left="2520" w:hanging="360"/>
      </w:pPr>
      <w:rPr>
        <w:rFonts w:ascii="Love Ya Like A Sister" w:hAnsi="Love Ya Like A Sister" w:hint="default"/>
      </w:rPr>
    </w:lvl>
    <w:lvl w:ilvl="4" w:tplc="C3BCB27E" w:tentative="1">
      <w:start w:val="1"/>
      <w:numFmt w:val="bullet"/>
      <w:lvlText w:val="●"/>
      <w:lvlJc w:val="left"/>
      <w:pPr>
        <w:tabs>
          <w:tab w:val="num" w:pos="3240"/>
        </w:tabs>
        <w:ind w:left="3240" w:hanging="360"/>
      </w:pPr>
      <w:rPr>
        <w:rFonts w:ascii="Love Ya Like A Sister" w:hAnsi="Love Ya Like A Sister" w:hint="default"/>
      </w:rPr>
    </w:lvl>
    <w:lvl w:ilvl="5" w:tplc="361AF3B4" w:tentative="1">
      <w:start w:val="1"/>
      <w:numFmt w:val="bullet"/>
      <w:lvlText w:val="●"/>
      <w:lvlJc w:val="left"/>
      <w:pPr>
        <w:tabs>
          <w:tab w:val="num" w:pos="3960"/>
        </w:tabs>
        <w:ind w:left="3960" w:hanging="360"/>
      </w:pPr>
      <w:rPr>
        <w:rFonts w:ascii="Love Ya Like A Sister" w:hAnsi="Love Ya Like A Sister" w:hint="default"/>
      </w:rPr>
    </w:lvl>
    <w:lvl w:ilvl="6" w:tplc="005E6EEE" w:tentative="1">
      <w:start w:val="1"/>
      <w:numFmt w:val="bullet"/>
      <w:lvlText w:val="●"/>
      <w:lvlJc w:val="left"/>
      <w:pPr>
        <w:tabs>
          <w:tab w:val="num" w:pos="4680"/>
        </w:tabs>
        <w:ind w:left="4680" w:hanging="360"/>
      </w:pPr>
      <w:rPr>
        <w:rFonts w:ascii="Love Ya Like A Sister" w:hAnsi="Love Ya Like A Sister" w:hint="default"/>
      </w:rPr>
    </w:lvl>
    <w:lvl w:ilvl="7" w:tplc="3D8A3B80" w:tentative="1">
      <w:start w:val="1"/>
      <w:numFmt w:val="bullet"/>
      <w:lvlText w:val="●"/>
      <w:lvlJc w:val="left"/>
      <w:pPr>
        <w:tabs>
          <w:tab w:val="num" w:pos="5400"/>
        </w:tabs>
        <w:ind w:left="5400" w:hanging="360"/>
      </w:pPr>
      <w:rPr>
        <w:rFonts w:ascii="Love Ya Like A Sister" w:hAnsi="Love Ya Like A Sister" w:hint="default"/>
      </w:rPr>
    </w:lvl>
    <w:lvl w:ilvl="8" w:tplc="195650DA" w:tentative="1">
      <w:start w:val="1"/>
      <w:numFmt w:val="bullet"/>
      <w:lvlText w:val="●"/>
      <w:lvlJc w:val="left"/>
      <w:pPr>
        <w:tabs>
          <w:tab w:val="num" w:pos="6120"/>
        </w:tabs>
        <w:ind w:left="6120" w:hanging="360"/>
      </w:pPr>
      <w:rPr>
        <w:rFonts w:ascii="Love Ya Like A Sister" w:hAnsi="Love Ya Like A Sister" w:hint="default"/>
      </w:rPr>
    </w:lvl>
  </w:abstractNum>
  <w:abstractNum w:abstractNumId="76" w15:restartNumberingAfterBreak="0">
    <w:nsid w:val="54323957"/>
    <w:multiLevelType w:val="hybridMultilevel"/>
    <w:tmpl w:val="EFAC2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55544170"/>
    <w:multiLevelType w:val="hybridMultilevel"/>
    <w:tmpl w:val="341C81B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63663E"/>
    <w:multiLevelType w:val="hybridMultilevel"/>
    <w:tmpl w:val="3A34582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676FA0"/>
    <w:multiLevelType w:val="hybridMultilevel"/>
    <w:tmpl w:val="9B3CB75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A176692"/>
    <w:multiLevelType w:val="hybridMultilevel"/>
    <w:tmpl w:val="975A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192DAB"/>
    <w:multiLevelType w:val="hybridMultilevel"/>
    <w:tmpl w:val="7BEA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A554040"/>
    <w:multiLevelType w:val="hybridMultilevel"/>
    <w:tmpl w:val="2E20F2A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603AA2"/>
    <w:multiLevelType w:val="hybridMultilevel"/>
    <w:tmpl w:val="B3C87D7E"/>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7D1561"/>
    <w:multiLevelType w:val="hybridMultilevel"/>
    <w:tmpl w:val="A03E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DA25E68"/>
    <w:multiLevelType w:val="hybridMultilevel"/>
    <w:tmpl w:val="22207816"/>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DE155E7"/>
    <w:multiLevelType w:val="hybridMultilevel"/>
    <w:tmpl w:val="52AC070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6440F6"/>
    <w:multiLevelType w:val="hybridMultilevel"/>
    <w:tmpl w:val="2316674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01C5E75"/>
    <w:multiLevelType w:val="hybridMultilevel"/>
    <w:tmpl w:val="617A1D0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205A36"/>
    <w:multiLevelType w:val="hybridMultilevel"/>
    <w:tmpl w:val="517EAAAE"/>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start w:val="1"/>
      <w:numFmt w:val="bullet"/>
      <w:lvlText w:val=""/>
      <w:lvlJc w:val="left"/>
      <w:pPr>
        <w:ind w:left="2909" w:hanging="360"/>
      </w:pPr>
      <w:rPr>
        <w:rFonts w:ascii="Symbol" w:hAnsi="Symbol" w:hint="default"/>
      </w:rPr>
    </w:lvl>
    <w:lvl w:ilvl="4" w:tplc="08090003">
      <w:start w:val="1"/>
      <w:numFmt w:val="bullet"/>
      <w:lvlText w:val="o"/>
      <w:lvlJc w:val="left"/>
      <w:pPr>
        <w:ind w:left="3629" w:hanging="360"/>
      </w:pPr>
      <w:rPr>
        <w:rFonts w:ascii="Courier New" w:hAnsi="Courier New" w:cs="Courier New" w:hint="default"/>
      </w:rPr>
    </w:lvl>
    <w:lvl w:ilvl="5" w:tplc="08090005">
      <w:start w:val="1"/>
      <w:numFmt w:val="bullet"/>
      <w:lvlText w:val=""/>
      <w:lvlJc w:val="left"/>
      <w:pPr>
        <w:ind w:left="4349" w:hanging="360"/>
      </w:pPr>
      <w:rPr>
        <w:rFonts w:ascii="Wingdings" w:hAnsi="Wingdings" w:hint="default"/>
      </w:rPr>
    </w:lvl>
    <w:lvl w:ilvl="6" w:tplc="08090001">
      <w:start w:val="1"/>
      <w:numFmt w:val="bullet"/>
      <w:lvlText w:val=""/>
      <w:lvlJc w:val="left"/>
      <w:pPr>
        <w:ind w:left="5069" w:hanging="360"/>
      </w:pPr>
      <w:rPr>
        <w:rFonts w:ascii="Symbol" w:hAnsi="Symbol" w:hint="default"/>
      </w:rPr>
    </w:lvl>
    <w:lvl w:ilvl="7" w:tplc="08090003">
      <w:start w:val="1"/>
      <w:numFmt w:val="bullet"/>
      <w:lvlText w:val="o"/>
      <w:lvlJc w:val="left"/>
      <w:pPr>
        <w:ind w:left="5789" w:hanging="360"/>
      </w:pPr>
      <w:rPr>
        <w:rFonts w:ascii="Courier New" w:hAnsi="Courier New" w:cs="Courier New" w:hint="default"/>
      </w:rPr>
    </w:lvl>
    <w:lvl w:ilvl="8" w:tplc="08090005">
      <w:start w:val="1"/>
      <w:numFmt w:val="bullet"/>
      <w:lvlText w:val=""/>
      <w:lvlJc w:val="left"/>
      <w:pPr>
        <w:ind w:left="6509" w:hanging="360"/>
      </w:pPr>
      <w:rPr>
        <w:rFonts w:ascii="Wingdings" w:hAnsi="Wingdings" w:hint="default"/>
      </w:rPr>
    </w:lvl>
  </w:abstractNum>
  <w:abstractNum w:abstractNumId="90" w15:restartNumberingAfterBreak="0">
    <w:nsid w:val="62325B55"/>
    <w:multiLevelType w:val="hybridMultilevel"/>
    <w:tmpl w:val="33B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7A2991"/>
    <w:multiLevelType w:val="hybridMultilevel"/>
    <w:tmpl w:val="36DA9B3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D06FFF"/>
    <w:multiLevelType w:val="hybridMultilevel"/>
    <w:tmpl w:val="A0EAD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7864606"/>
    <w:multiLevelType w:val="hybridMultilevel"/>
    <w:tmpl w:val="360A7ED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0F5E47"/>
    <w:multiLevelType w:val="hybridMultilevel"/>
    <w:tmpl w:val="09CE935A"/>
    <w:lvl w:ilvl="0" w:tplc="66FE872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1B14B1"/>
    <w:multiLevelType w:val="hybridMultilevel"/>
    <w:tmpl w:val="20EA366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B5E325A"/>
    <w:multiLevelType w:val="hybridMultilevel"/>
    <w:tmpl w:val="A58C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B710EAE"/>
    <w:multiLevelType w:val="hybridMultilevel"/>
    <w:tmpl w:val="138E6E4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EFF056C"/>
    <w:multiLevelType w:val="hybridMultilevel"/>
    <w:tmpl w:val="6980E1D2"/>
    <w:lvl w:ilvl="0" w:tplc="FA72706A">
      <w:start w:val="1"/>
      <w:numFmt w:val="bullet"/>
      <w:lvlText w:val="●"/>
      <w:lvlJc w:val="left"/>
      <w:pPr>
        <w:tabs>
          <w:tab w:val="num" w:pos="360"/>
        </w:tabs>
        <w:ind w:left="360" w:hanging="360"/>
      </w:pPr>
      <w:rPr>
        <w:rFonts w:ascii="Love Ya Like A Sister" w:hAnsi="Love Ya Like A Sister" w:hint="default"/>
      </w:rPr>
    </w:lvl>
    <w:lvl w:ilvl="1" w:tplc="05D414F8" w:tentative="1">
      <w:start w:val="1"/>
      <w:numFmt w:val="bullet"/>
      <w:lvlText w:val="●"/>
      <w:lvlJc w:val="left"/>
      <w:pPr>
        <w:tabs>
          <w:tab w:val="num" w:pos="1080"/>
        </w:tabs>
        <w:ind w:left="1080" w:hanging="360"/>
      </w:pPr>
      <w:rPr>
        <w:rFonts w:ascii="Love Ya Like A Sister" w:hAnsi="Love Ya Like A Sister" w:hint="default"/>
      </w:rPr>
    </w:lvl>
    <w:lvl w:ilvl="2" w:tplc="E3748E78" w:tentative="1">
      <w:start w:val="1"/>
      <w:numFmt w:val="bullet"/>
      <w:lvlText w:val="●"/>
      <w:lvlJc w:val="left"/>
      <w:pPr>
        <w:tabs>
          <w:tab w:val="num" w:pos="1800"/>
        </w:tabs>
        <w:ind w:left="1800" w:hanging="360"/>
      </w:pPr>
      <w:rPr>
        <w:rFonts w:ascii="Love Ya Like A Sister" w:hAnsi="Love Ya Like A Sister" w:hint="default"/>
      </w:rPr>
    </w:lvl>
    <w:lvl w:ilvl="3" w:tplc="11148A30" w:tentative="1">
      <w:start w:val="1"/>
      <w:numFmt w:val="bullet"/>
      <w:lvlText w:val="●"/>
      <w:lvlJc w:val="left"/>
      <w:pPr>
        <w:tabs>
          <w:tab w:val="num" w:pos="2520"/>
        </w:tabs>
        <w:ind w:left="2520" w:hanging="360"/>
      </w:pPr>
      <w:rPr>
        <w:rFonts w:ascii="Love Ya Like A Sister" w:hAnsi="Love Ya Like A Sister" w:hint="default"/>
      </w:rPr>
    </w:lvl>
    <w:lvl w:ilvl="4" w:tplc="E50EF5A2" w:tentative="1">
      <w:start w:val="1"/>
      <w:numFmt w:val="bullet"/>
      <w:lvlText w:val="●"/>
      <w:lvlJc w:val="left"/>
      <w:pPr>
        <w:tabs>
          <w:tab w:val="num" w:pos="3240"/>
        </w:tabs>
        <w:ind w:left="3240" w:hanging="360"/>
      </w:pPr>
      <w:rPr>
        <w:rFonts w:ascii="Love Ya Like A Sister" w:hAnsi="Love Ya Like A Sister" w:hint="default"/>
      </w:rPr>
    </w:lvl>
    <w:lvl w:ilvl="5" w:tplc="D712448C" w:tentative="1">
      <w:start w:val="1"/>
      <w:numFmt w:val="bullet"/>
      <w:lvlText w:val="●"/>
      <w:lvlJc w:val="left"/>
      <w:pPr>
        <w:tabs>
          <w:tab w:val="num" w:pos="3960"/>
        </w:tabs>
        <w:ind w:left="3960" w:hanging="360"/>
      </w:pPr>
      <w:rPr>
        <w:rFonts w:ascii="Love Ya Like A Sister" w:hAnsi="Love Ya Like A Sister" w:hint="default"/>
      </w:rPr>
    </w:lvl>
    <w:lvl w:ilvl="6" w:tplc="1C8A26C6" w:tentative="1">
      <w:start w:val="1"/>
      <w:numFmt w:val="bullet"/>
      <w:lvlText w:val="●"/>
      <w:lvlJc w:val="left"/>
      <w:pPr>
        <w:tabs>
          <w:tab w:val="num" w:pos="4680"/>
        </w:tabs>
        <w:ind w:left="4680" w:hanging="360"/>
      </w:pPr>
      <w:rPr>
        <w:rFonts w:ascii="Love Ya Like A Sister" w:hAnsi="Love Ya Like A Sister" w:hint="default"/>
      </w:rPr>
    </w:lvl>
    <w:lvl w:ilvl="7" w:tplc="CCCE84DE" w:tentative="1">
      <w:start w:val="1"/>
      <w:numFmt w:val="bullet"/>
      <w:lvlText w:val="●"/>
      <w:lvlJc w:val="left"/>
      <w:pPr>
        <w:tabs>
          <w:tab w:val="num" w:pos="5400"/>
        </w:tabs>
        <w:ind w:left="5400" w:hanging="360"/>
      </w:pPr>
      <w:rPr>
        <w:rFonts w:ascii="Love Ya Like A Sister" w:hAnsi="Love Ya Like A Sister" w:hint="default"/>
      </w:rPr>
    </w:lvl>
    <w:lvl w:ilvl="8" w:tplc="9F621DC8" w:tentative="1">
      <w:start w:val="1"/>
      <w:numFmt w:val="bullet"/>
      <w:lvlText w:val="●"/>
      <w:lvlJc w:val="left"/>
      <w:pPr>
        <w:tabs>
          <w:tab w:val="num" w:pos="6120"/>
        </w:tabs>
        <w:ind w:left="6120" w:hanging="360"/>
      </w:pPr>
      <w:rPr>
        <w:rFonts w:ascii="Love Ya Like A Sister" w:hAnsi="Love Ya Like A Sister" w:hint="default"/>
      </w:rPr>
    </w:lvl>
  </w:abstractNum>
  <w:abstractNum w:abstractNumId="99" w15:restartNumberingAfterBreak="0">
    <w:nsid w:val="7051335F"/>
    <w:multiLevelType w:val="hybridMultilevel"/>
    <w:tmpl w:val="FC96A0C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5660C0"/>
    <w:multiLevelType w:val="hybridMultilevel"/>
    <w:tmpl w:val="B856641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0FB1D3F"/>
    <w:multiLevelType w:val="hybridMultilevel"/>
    <w:tmpl w:val="1F2E675A"/>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202677"/>
    <w:multiLevelType w:val="hybridMultilevel"/>
    <w:tmpl w:val="544A0F9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2A02E9C"/>
    <w:multiLevelType w:val="hybridMultilevel"/>
    <w:tmpl w:val="B8E8147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EE443B"/>
    <w:multiLevelType w:val="hybridMultilevel"/>
    <w:tmpl w:val="A0B6DFE2"/>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4025249"/>
    <w:multiLevelType w:val="hybridMultilevel"/>
    <w:tmpl w:val="FA6A73BC"/>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53962A0"/>
    <w:multiLevelType w:val="hybridMultilevel"/>
    <w:tmpl w:val="D3F2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E92B87"/>
    <w:multiLevelType w:val="hybridMultilevel"/>
    <w:tmpl w:val="2E1EAC78"/>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8F4C29"/>
    <w:multiLevelType w:val="hybridMultilevel"/>
    <w:tmpl w:val="112AC7E0"/>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A4C1954"/>
    <w:multiLevelType w:val="hybridMultilevel"/>
    <w:tmpl w:val="AFB2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CCA3810"/>
    <w:multiLevelType w:val="hybridMultilevel"/>
    <w:tmpl w:val="D64261DA"/>
    <w:lvl w:ilvl="0" w:tplc="F594B482">
      <w:start w:val="1"/>
      <w:numFmt w:val="bullet"/>
      <w:lvlText w:val=""/>
      <w:lvlJc w:val="left"/>
      <w:pPr>
        <w:ind w:left="750" w:hanging="360"/>
      </w:pPr>
      <w:rPr>
        <w:rFonts w:ascii="Symbol" w:hAnsi="Symbol" w:hint="default"/>
        <w:sz w:val="22"/>
        <w:szCs w:val="22"/>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1" w15:restartNumberingAfterBreak="0">
    <w:nsid w:val="7D725316"/>
    <w:multiLevelType w:val="hybridMultilevel"/>
    <w:tmpl w:val="AAA283D4"/>
    <w:lvl w:ilvl="0" w:tplc="DCC064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0"/>
  </w:num>
  <w:num w:numId="3">
    <w:abstractNumId w:val="33"/>
  </w:num>
  <w:num w:numId="4">
    <w:abstractNumId w:val="89"/>
  </w:num>
  <w:num w:numId="5">
    <w:abstractNumId w:val="92"/>
  </w:num>
  <w:num w:numId="6">
    <w:abstractNumId w:val="70"/>
  </w:num>
  <w:num w:numId="7">
    <w:abstractNumId w:val="39"/>
  </w:num>
  <w:num w:numId="8">
    <w:abstractNumId w:val="26"/>
  </w:num>
  <w:num w:numId="9">
    <w:abstractNumId w:val="69"/>
  </w:num>
  <w:num w:numId="10">
    <w:abstractNumId w:val="94"/>
  </w:num>
  <w:num w:numId="11">
    <w:abstractNumId w:val="65"/>
  </w:num>
  <w:num w:numId="12">
    <w:abstractNumId w:val="63"/>
  </w:num>
  <w:num w:numId="13">
    <w:abstractNumId w:val="84"/>
  </w:num>
  <w:num w:numId="14">
    <w:abstractNumId w:val="40"/>
  </w:num>
  <w:num w:numId="15">
    <w:abstractNumId w:val="23"/>
  </w:num>
  <w:num w:numId="16">
    <w:abstractNumId w:val="53"/>
  </w:num>
  <w:num w:numId="17">
    <w:abstractNumId w:val="30"/>
  </w:num>
  <w:num w:numId="18">
    <w:abstractNumId w:val="37"/>
  </w:num>
  <w:num w:numId="19">
    <w:abstractNumId w:val="109"/>
  </w:num>
  <w:num w:numId="20">
    <w:abstractNumId w:val="56"/>
  </w:num>
  <w:num w:numId="21">
    <w:abstractNumId w:val="96"/>
  </w:num>
  <w:num w:numId="22">
    <w:abstractNumId w:val="54"/>
  </w:num>
  <w:num w:numId="23">
    <w:abstractNumId w:val="106"/>
  </w:num>
  <w:num w:numId="24">
    <w:abstractNumId w:val="46"/>
  </w:num>
  <w:num w:numId="25">
    <w:abstractNumId w:val="60"/>
  </w:num>
  <w:num w:numId="26">
    <w:abstractNumId w:val="80"/>
  </w:num>
  <w:num w:numId="27">
    <w:abstractNumId w:val="49"/>
  </w:num>
  <w:num w:numId="28">
    <w:abstractNumId w:val="61"/>
  </w:num>
  <w:num w:numId="29">
    <w:abstractNumId w:val="67"/>
  </w:num>
  <w:num w:numId="30">
    <w:abstractNumId w:val="108"/>
  </w:num>
  <w:num w:numId="31">
    <w:abstractNumId w:val="20"/>
  </w:num>
  <w:num w:numId="32">
    <w:abstractNumId w:val="57"/>
  </w:num>
  <w:num w:numId="33">
    <w:abstractNumId w:val="45"/>
  </w:num>
  <w:num w:numId="34">
    <w:abstractNumId w:val="3"/>
  </w:num>
  <w:num w:numId="35">
    <w:abstractNumId w:val="86"/>
  </w:num>
  <w:num w:numId="36">
    <w:abstractNumId w:val="71"/>
  </w:num>
  <w:num w:numId="37">
    <w:abstractNumId w:val="102"/>
  </w:num>
  <w:num w:numId="38">
    <w:abstractNumId w:val="62"/>
  </w:num>
  <w:num w:numId="39">
    <w:abstractNumId w:val="78"/>
  </w:num>
  <w:num w:numId="40">
    <w:abstractNumId w:val="66"/>
  </w:num>
  <w:num w:numId="41">
    <w:abstractNumId w:val="29"/>
  </w:num>
  <w:num w:numId="42">
    <w:abstractNumId w:val="87"/>
  </w:num>
  <w:num w:numId="43">
    <w:abstractNumId w:val="50"/>
  </w:num>
  <w:num w:numId="44">
    <w:abstractNumId w:val="105"/>
  </w:num>
  <w:num w:numId="45">
    <w:abstractNumId w:val="38"/>
  </w:num>
  <w:num w:numId="46">
    <w:abstractNumId w:val="64"/>
  </w:num>
  <w:num w:numId="47">
    <w:abstractNumId w:val="6"/>
  </w:num>
  <w:num w:numId="48">
    <w:abstractNumId w:val="1"/>
  </w:num>
  <w:num w:numId="49">
    <w:abstractNumId w:val="19"/>
  </w:num>
  <w:num w:numId="50">
    <w:abstractNumId w:val="34"/>
  </w:num>
  <w:num w:numId="51">
    <w:abstractNumId w:val="11"/>
  </w:num>
  <w:num w:numId="52">
    <w:abstractNumId w:val="91"/>
  </w:num>
  <w:num w:numId="53">
    <w:abstractNumId w:val="88"/>
  </w:num>
  <w:num w:numId="54">
    <w:abstractNumId w:val="44"/>
  </w:num>
  <w:num w:numId="55">
    <w:abstractNumId w:val="85"/>
  </w:num>
  <w:num w:numId="56">
    <w:abstractNumId w:val="59"/>
  </w:num>
  <w:num w:numId="57">
    <w:abstractNumId w:val="35"/>
  </w:num>
  <w:num w:numId="58">
    <w:abstractNumId w:val="9"/>
  </w:num>
  <w:num w:numId="59">
    <w:abstractNumId w:val="36"/>
  </w:num>
  <w:num w:numId="60">
    <w:abstractNumId w:val="31"/>
  </w:num>
  <w:num w:numId="61">
    <w:abstractNumId w:val="107"/>
  </w:num>
  <w:num w:numId="62">
    <w:abstractNumId w:val="104"/>
  </w:num>
  <w:num w:numId="63">
    <w:abstractNumId w:val="25"/>
  </w:num>
  <w:num w:numId="64">
    <w:abstractNumId w:val="103"/>
  </w:num>
  <w:num w:numId="65">
    <w:abstractNumId w:val="93"/>
  </w:num>
  <w:num w:numId="66">
    <w:abstractNumId w:val="41"/>
  </w:num>
  <w:num w:numId="67">
    <w:abstractNumId w:val="4"/>
  </w:num>
  <w:num w:numId="68">
    <w:abstractNumId w:val="13"/>
  </w:num>
  <w:num w:numId="69">
    <w:abstractNumId w:val="16"/>
  </w:num>
  <w:num w:numId="70">
    <w:abstractNumId w:val="43"/>
  </w:num>
  <w:num w:numId="71">
    <w:abstractNumId w:val="82"/>
  </w:num>
  <w:num w:numId="72">
    <w:abstractNumId w:val="58"/>
  </w:num>
  <w:num w:numId="73">
    <w:abstractNumId w:val="73"/>
  </w:num>
  <w:num w:numId="74">
    <w:abstractNumId w:val="15"/>
  </w:num>
  <w:num w:numId="75">
    <w:abstractNumId w:val="27"/>
  </w:num>
  <w:num w:numId="76">
    <w:abstractNumId w:val="99"/>
  </w:num>
  <w:num w:numId="77">
    <w:abstractNumId w:val="28"/>
  </w:num>
  <w:num w:numId="78">
    <w:abstractNumId w:val="55"/>
  </w:num>
  <w:num w:numId="79">
    <w:abstractNumId w:val="12"/>
  </w:num>
  <w:num w:numId="80">
    <w:abstractNumId w:val="111"/>
  </w:num>
  <w:num w:numId="81">
    <w:abstractNumId w:val="47"/>
  </w:num>
  <w:num w:numId="82">
    <w:abstractNumId w:val="51"/>
  </w:num>
  <w:num w:numId="83">
    <w:abstractNumId w:val="52"/>
  </w:num>
  <w:num w:numId="84">
    <w:abstractNumId w:val="74"/>
  </w:num>
  <w:num w:numId="85">
    <w:abstractNumId w:val="21"/>
  </w:num>
  <w:num w:numId="86">
    <w:abstractNumId w:val="8"/>
  </w:num>
  <w:num w:numId="87">
    <w:abstractNumId w:val="101"/>
  </w:num>
  <w:num w:numId="88">
    <w:abstractNumId w:val="32"/>
  </w:num>
  <w:num w:numId="89">
    <w:abstractNumId w:val="68"/>
  </w:num>
  <w:num w:numId="90">
    <w:abstractNumId w:val="7"/>
  </w:num>
  <w:num w:numId="91">
    <w:abstractNumId w:val="24"/>
  </w:num>
  <w:num w:numId="92">
    <w:abstractNumId w:val="83"/>
  </w:num>
  <w:num w:numId="93">
    <w:abstractNumId w:val="42"/>
  </w:num>
  <w:num w:numId="94">
    <w:abstractNumId w:val="2"/>
  </w:num>
  <w:num w:numId="95">
    <w:abstractNumId w:val="95"/>
  </w:num>
  <w:num w:numId="96">
    <w:abstractNumId w:val="10"/>
  </w:num>
  <w:num w:numId="97">
    <w:abstractNumId w:val="77"/>
  </w:num>
  <w:num w:numId="98">
    <w:abstractNumId w:val="100"/>
  </w:num>
  <w:num w:numId="99">
    <w:abstractNumId w:val="5"/>
  </w:num>
  <w:num w:numId="100">
    <w:abstractNumId w:val="79"/>
  </w:num>
  <w:num w:numId="101">
    <w:abstractNumId w:val="18"/>
  </w:num>
  <w:num w:numId="102">
    <w:abstractNumId w:val="97"/>
  </w:num>
  <w:num w:numId="103">
    <w:abstractNumId w:val="72"/>
  </w:num>
  <w:num w:numId="104">
    <w:abstractNumId w:val="0"/>
  </w:num>
  <w:num w:numId="105">
    <w:abstractNumId w:val="48"/>
  </w:num>
  <w:num w:numId="106">
    <w:abstractNumId w:val="98"/>
  </w:num>
  <w:num w:numId="107">
    <w:abstractNumId w:val="75"/>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num>
  <w:num w:numId="110">
    <w:abstractNumId w:val="81"/>
  </w:num>
  <w:num w:numId="111">
    <w:abstractNumId w:val="110"/>
  </w:num>
  <w:num w:numId="112">
    <w:abstractNumId w:val="1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F"/>
    <w:rsid w:val="00002049"/>
    <w:rsid w:val="00011E95"/>
    <w:rsid w:val="000249F3"/>
    <w:rsid w:val="000254E2"/>
    <w:rsid w:val="00030A40"/>
    <w:rsid w:val="0003192A"/>
    <w:rsid w:val="0004380A"/>
    <w:rsid w:val="00051C60"/>
    <w:rsid w:val="000A4390"/>
    <w:rsid w:val="000A62B7"/>
    <w:rsid w:val="000B3D8C"/>
    <w:rsid w:val="000B406A"/>
    <w:rsid w:val="000B4E1F"/>
    <w:rsid w:val="000B50CC"/>
    <w:rsid w:val="000E4EB2"/>
    <w:rsid w:val="000F0D5E"/>
    <w:rsid w:val="001027BC"/>
    <w:rsid w:val="00121551"/>
    <w:rsid w:val="00184367"/>
    <w:rsid w:val="001858A2"/>
    <w:rsid w:val="001A0668"/>
    <w:rsid w:val="001A1CE7"/>
    <w:rsid w:val="001A245B"/>
    <w:rsid w:val="001B2820"/>
    <w:rsid w:val="001B3C77"/>
    <w:rsid w:val="001C0905"/>
    <w:rsid w:val="001D2303"/>
    <w:rsid w:val="001D316F"/>
    <w:rsid w:val="001D5BA8"/>
    <w:rsid w:val="0021539B"/>
    <w:rsid w:val="00217EE7"/>
    <w:rsid w:val="0022125A"/>
    <w:rsid w:val="0023112A"/>
    <w:rsid w:val="00251369"/>
    <w:rsid w:val="00262EDC"/>
    <w:rsid w:val="0027715C"/>
    <w:rsid w:val="002C0A67"/>
    <w:rsid w:val="002D0D5F"/>
    <w:rsid w:val="002D2E2F"/>
    <w:rsid w:val="002E338E"/>
    <w:rsid w:val="003031D9"/>
    <w:rsid w:val="003042D6"/>
    <w:rsid w:val="0034095D"/>
    <w:rsid w:val="003E00AC"/>
    <w:rsid w:val="003E2EF0"/>
    <w:rsid w:val="003E59BE"/>
    <w:rsid w:val="003F5592"/>
    <w:rsid w:val="0040263F"/>
    <w:rsid w:val="00425269"/>
    <w:rsid w:val="004F4735"/>
    <w:rsid w:val="005058B1"/>
    <w:rsid w:val="00520AC1"/>
    <w:rsid w:val="00531ADD"/>
    <w:rsid w:val="00570111"/>
    <w:rsid w:val="005716BC"/>
    <w:rsid w:val="00572908"/>
    <w:rsid w:val="00582DB9"/>
    <w:rsid w:val="00597E05"/>
    <w:rsid w:val="005C635F"/>
    <w:rsid w:val="005E7DB0"/>
    <w:rsid w:val="00616CA5"/>
    <w:rsid w:val="00620925"/>
    <w:rsid w:val="00620A5D"/>
    <w:rsid w:val="006418D1"/>
    <w:rsid w:val="00693BE1"/>
    <w:rsid w:val="006A7286"/>
    <w:rsid w:val="006D03F6"/>
    <w:rsid w:val="006D6AA0"/>
    <w:rsid w:val="00700ADF"/>
    <w:rsid w:val="00714E7B"/>
    <w:rsid w:val="0071672F"/>
    <w:rsid w:val="00742F08"/>
    <w:rsid w:val="00751252"/>
    <w:rsid w:val="00751505"/>
    <w:rsid w:val="00797E3A"/>
    <w:rsid w:val="007D13CF"/>
    <w:rsid w:val="007D6242"/>
    <w:rsid w:val="007F0C8A"/>
    <w:rsid w:val="00873756"/>
    <w:rsid w:val="0087793D"/>
    <w:rsid w:val="008825B6"/>
    <w:rsid w:val="008844B5"/>
    <w:rsid w:val="008A225C"/>
    <w:rsid w:val="008C50C0"/>
    <w:rsid w:val="0090584D"/>
    <w:rsid w:val="00913C4D"/>
    <w:rsid w:val="00967C5B"/>
    <w:rsid w:val="0098285D"/>
    <w:rsid w:val="00987B3B"/>
    <w:rsid w:val="009C7291"/>
    <w:rsid w:val="009F459E"/>
    <w:rsid w:val="00A01502"/>
    <w:rsid w:val="00A0455A"/>
    <w:rsid w:val="00A2411C"/>
    <w:rsid w:val="00A2433E"/>
    <w:rsid w:val="00A46E31"/>
    <w:rsid w:val="00A74F82"/>
    <w:rsid w:val="00AD0BBE"/>
    <w:rsid w:val="00B00EAB"/>
    <w:rsid w:val="00B26085"/>
    <w:rsid w:val="00B4537E"/>
    <w:rsid w:val="00B53076"/>
    <w:rsid w:val="00B86551"/>
    <w:rsid w:val="00BC7802"/>
    <w:rsid w:val="00BD1CC7"/>
    <w:rsid w:val="00BF1719"/>
    <w:rsid w:val="00BF729B"/>
    <w:rsid w:val="00C0137E"/>
    <w:rsid w:val="00C02486"/>
    <w:rsid w:val="00C26263"/>
    <w:rsid w:val="00C44713"/>
    <w:rsid w:val="00C6469C"/>
    <w:rsid w:val="00C64C9C"/>
    <w:rsid w:val="00C6691E"/>
    <w:rsid w:val="00CB6011"/>
    <w:rsid w:val="00CC694A"/>
    <w:rsid w:val="00CD160B"/>
    <w:rsid w:val="00CE22BE"/>
    <w:rsid w:val="00CE485B"/>
    <w:rsid w:val="00D54B09"/>
    <w:rsid w:val="00D655FF"/>
    <w:rsid w:val="00D72794"/>
    <w:rsid w:val="00D931D9"/>
    <w:rsid w:val="00DA20DD"/>
    <w:rsid w:val="00DD4A89"/>
    <w:rsid w:val="00E33A3E"/>
    <w:rsid w:val="00E35231"/>
    <w:rsid w:val="00E544DB"/>
    <w:rsid w:val="00E7190E"/>
    <w:rsid w:val="00E7434D"/>
    <w:rsid w:val="00E90B07"/>
    <w:rsid w:val="00EA1301"/>
    <w:rsid w:val="00EA2F05"/>
    <w:rsid w:val="00EC4135"/>
    <w:rsid w:val="00ED61D9"/>
    <w:rsid w:val="00F252E3"/>
    <w:rsid w:val="00F32256"/>
    <w:rsid w:val="00F33440"/>
    <w:rsid w:val="00F41D4D"/>
    <w:rsid w:val="00F560C6"/>
    <w:rsid w:val="00F81A99"/>
    <w:rsid w:val="00F912FF"/>
    <w:rsid w:val="00FB2D1B"/>
    <w:rsid w:val="00FD5A22"/>
    <w:rsid w:val="00FD6FCE"/>
    <w:rsid w:val="00FE3779"/>
    <w:rsid w:val="00FF4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BE338-8AA0-4105-AA0B-3BF1E520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1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1F"/>
    <w:pPr>
      <w:ind w:left="720"/>
      <w:contextualSpacing/>
    </w:pPr>
  </w:style>
  <w:style w:type="paragraph" w:customStyle="1" w:styleId="xmsonormal">
    <w:name w:val="x_msonormal"/>
    <w:basedOn w:val="Normal"/>
    <w:rsid w:val="003042D6"/>
    <w:rPr>
      <w:rFonts w:eastAsiaTheme="minorHAnsi"/>
    </w:rPr>
  </w:style>
  <w:style w:type="table" w:styleId="TableGrid">
    <w:name w:val="Table Grid"/>
    <w:basedOn w:val="TableNormal"/>
    <w:uiPriority w:val="39"/>
    <w:rsid w:val="0002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3756"/>
  </w:style>
  <w:style w:type="paragraph" w:customStyle="1" w:styleId="Default">
    <w:name w:val="Default"/>
    <w:rsid w:val="00217EE7"/>
    <w:pPr>
      <w:autoSpaceDE w:val="0"/>
      <w:autoSpaceDN w:val="0"/>
      <w:adjustRightInd w:val="0"/>
      <w:spacing w:after="0" w:line="240" w:lineRule="auto"/>
    </w:pPr>
    <w:rPr>
      <w:rFonts w:ascii="Wingdings" w:hAnsi="Wingdings" w:cs="Wingdings"/>
      <w:color w:val="000000"/>
      <w:sz w:val="24"/>
      <w:szCs w:val="24"/>
    </w:rPr>
  </w:style>
  <w:style w:type="paragraph" w:styleId="NormalWeb">
    <w:name w:val="Normal (Web)"/>
    <w:basedOn w:val="Normal"/>
    <w:uiPriority w:val="99"/>
    <w:semiHidden/>
    <w:unhideWhenUsed/>
    <w:rsid w:val="00E7190E"/>
    <w:pPr>
      <w:spacing w:before="100" w:beforeAutospacing="1" w:after="100" w:afterAutospacing="1"/>
    </w:pPr>
  </w:style>
  <w:style w:type="paragraph" w:styleId="Header">
    <w:name w:val="header"/>
    <w:basedOn w:val="Normal"/>
    <w:link w:val="HeaderChar"/>
    <w:uiPriority w:val="99"/>
    <w:unhideWhenUsed/>
    <w:rsid w:val="00520AC1"/>
    <w:pPr>
      <w:tabs>
        <w:tab w:val="center" w:pos="4513"/>
        <w:tab w:val="right" w:pos="9026"/>
      </w:tabs>
    </w:pPr>
  </w:style>
  <w:style w:type="character" w:customStyle="1" w:styleId="HeaderChar">
    <w:name w:val="Header Char"/>
    <w:basedOn w:val="DefaultParagraphFont"/>
    <w:link w:val="Header"/>
    <w:uiPriority w:val="99"/>
    <w:rsid w:val="00520AC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0AC1"/>
    <w:pPr>
      <w:tabs>
        <w:tab w:val="center" w:pos="4513"/>
        <w:tab w:val="right" w:pos="9026"/>
      </w:tabs>
    </w:pPr>
  </w:style>
  <w:style w:type="character" w:customStyle="1" w:styleId="FooterChar">
    <w:name w:val="Footer Char"/>
    <w:basedOn w:val="DefaultParagraphFont"/>
    <w:link w:val="Footer"/>
    <w:uiPriority w:val="99"/>
    <w:rsid w:val="00520AC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4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0635">
      <w:bodyDiv w:val="1"/>
      <w:marLeft w:val="0"/>
      <w:marRight w:val="0"/>
      <w:marTop w:val="0"/>
      <w:marBottom w:val="0"/>
      <w:divBdr>
        <w:top w:val="none" w:sz="0" w:space="0" w:color="auto"/>
        <w:left w:val="none" w:sz="0" w:space="0" w:color="auto"/>
        <w:bottom w:val="none" w:sz="0" w:space="0" w:color="auto"/>
        <w:right w:val="none" w:sz="0" w:space="0" w:color="auto"/>
      </w:divBdr>
    </w:div>
    <w:div w:id="51930046">
      <w:bodyDiv w:val="1"/>
      <w:marLeft w:val="0"/>
      <w:marRight w:val="0"/>
      <w:marTop w:val="0"/>
      <w:marBottom w:val="0"/>
      <w:divBdr>
        <w:top w:val="none" w:sz="0" w:space="0" w:color="auto"/>
        <w:left w:val="none" w:sz="0" w:space="0" w:color="auto"/>
        <w:bottom w:val="none" w:sz="0" w:space="0" w:color="auto"/>
        <w:right w:val="none" w:sz="0" w:space="0" w:color="auto"/>
      </w:divBdr>
    </w:div>
    <w:div w:id="96364964">
      <w:bodyDiv w:val="1"/>
      <w:marLeft w:val="0"/>
      <w:marRight w:val="0"/>
      <w:marTop w:val="0"/>
      <w:marBottom w:val="0"/>
      <w:divBdr>
        <w:top w:val="none" w:sz="0" w:space="0" w:color="auto"/>
        <w:left w:val="none" w:sz="0" w:space="0" w:color="auto"/>
        <w:bottom w:val="none" w:sz="0" w:space="0" w:color="auto"/>
        <w:right w:val="none" w:sz="0" w:space="0" w:color="auto"/>
      </w:divBdr>
    </w:div>
    <w:div w:id="233245670">
      <w:bodyDiv w:val="1"/>
      <w:marLeft w:val="0"/>
      <w:marRight w:val="0"/>
      <w:marTop w:val="0"/>
      <w:marBottom w:val="0"/>
      <w:divBdr>
        <w:top w:val="none" w:sz="0" w:space="0" w:color="auto"/>
        <w:left w:val="none" w:sz="0" w:space="0" w:color="auto"/>
        <w:bottom w:val="none" w:sz="0" w:space="0" w:color="auto"/>
        <w:right w:val="none" w:sz="0" w:space="0" w:color="auto"/>
      </w:divBdr>
    </w:div>
    <w:div w:id="332487413">
      <w:bodyDiv w:val="1"/>
      <w:marLeft w:val="0"/>
      <w:marRight w:val="0"/>
      <w:marTop w:val="0"/>
      <w:marBottom w:val="0"/>
      <w:divBdr>
        <w:top w:val="none" w:sz="0" w:space="0" w:color="auto"/>
        <w:left w:val="none" w:sz="0" w:space="0" w:color="auto"/>
        <w:bottom w:val="none" w:sz="0" w:space="0" w:color="auto"/>
        <w:right w:val="none" w:sz="0" w:space="0" w:color="auto"/>
      </w:divBdr>
    </w:div>
    <w:div w:id="452138227">
      <w:bodyDiv w:val="1"/>
      <w:marLeft w:val="0"/>
      <w:marRight w:val="0"/>
      <w:marTop w:val="0"/>
      <w:marBottom w:val="0"/>
      <w:divBdr>
        <w:top w:val="none" w:sz="0" w:space="0" w:color="auto"/>
        <w:left w:val="none" w:sz="0" w:space="0" w:color="auto"/>
        <w:bottom w:val="none" w:sz="0" w:space="0" w:color="auto"/>
        <w:right w:val="none" w:sz="0" w:space="0" w:color="auto"/>
      </w:divBdr>
    </w:div>
    <w:div w:id="526255989">
      <w:bodyDiv w:val="1"/>
      <w:marLeft w:val="0"/>
      <w:marRight w:val="0"/>
      <w:marTop w:val="0"/>
      <w:marBottom w:val="0"/>
      <w:divBdr>
        <w:top w:val="none" w:sz="0" w:space="0" w:color="auto"/>
        <w:left w:val="none" w:sz="0" w:space="0" w:color="auto"/>
        <w:bottom w:val="none" w:sz="0" w:space="0" w:color="auto"/>
        <w:right w:val="none" w:sz="0" w:space="0" w:color="auto"/>
      </w:divBdr>
    </w:div>
    <w:div w:id="560020785">
      <w:bodyDiv w:val="1"/>
      <w:marLeft w:val="0"/>
      <w:marRight w:val="0"/>
      <w:marTop w:val="0"/>
      <w:marBottom w:val="0"/>
      <w:divBdr>
        <w:top w:val="none" w:sz="0" w:space="0" w:color="auto"/>
        <w:left w:val="none" w:sz="0" w:space="0" w:color="auto"/>
        <w:bottom w:val="none" w:sz="0" w:space="0" w:color="auto"/>
        <w:right w:val="none" w:sz="0" w:space="0" w:color="auto"/>
      </w:divBdr>
    </w:div>
    <w:div w:id="678040190">
      <w:bodyDiv w:val="1"/>
      <w:marLeft w:val="0"/>
      <w:marRight w:val="0"/>
      <w:marTop w:val="0"/>
      <w:marBottom w:val="0"/>
      <w:divBdr>
        <w:top w:val="none" w:sz="0" w:space="0" w:color="auto"/>
        <w:left w:val="none" w:sz="0" w:space="0" w:color="auto"/>
        <w:bottom w:val="none" w:sz="0" w:space="0" w:color="auto"/>
        <w:right w:val="none" w:sz="0" w:space="0" w:color="auto"/>
      </w:divBdr>
    </w:div>
    <w:div w:id="710223930">
      <w:bodyDiv w:val="1"/>
      <w:marLeft w:val="0"/>
      <w:marRight w:val="0"/>
      <w:marTop w:val="0"/>
      <w:marBottom w:val="0"/>
      <w:divBdr>
        <w:top w:val="none" w:sz="0" w:space="0" w:color="auto"/>
        <w:left w:val="none" w:sz="0" w:space="0" w:color="auto"/>
        <w:bottom w:val="none" w:sz="0" w:space="0" w:color="auto"/>
        <w:right w:val="none" w:sz="0" w:space="0" w:color="auto"/>
      </w:divBdr>
    </w:div>
    <w:div w:id="715130904">
      <w:bodyDiv w:val="1"/>
      <w:marLeft w:val="0"/>
      <w:marRight w:val="0"/>
      <w:marTop w:val="0"/>
      <w:marBottom w:val="0"/>
      <w:divBdr>
        <w:top w:val="none" w:sz="0" w:space="0" w:color="auto"/>
        <w:left w:val="none" w:sz="0" w:space="0" w:color="auto"/>
        <w:bottom w:val="none" w:sz="0" w:space="0" w:color="auto"/>
        <w:right w:val="none" w:sz="0" w:space="0" w:color="auto"/>
      </w:divBdr>
    </w:div>
    <w:div w:id="742534208">
      <w:bodyDiv w:val="1"/>
      <w:marLeft w:val="0"/>
      <w:marRight w:val="0"/>
      <w:marTop w:val="0"/>
      <w:marBottom w:val="0"/>
      <w:divBdr>
        <w:top w:val="none" w:sz="0" w:space="0" w:color="auto"/>
        <w:left w:val="none" w:sz="0" w:space="0" w:color="auto"/>
        <w:bottom w:val="none" w:sz="0" w:space="0" w:color="auto"/>
        <w:right w:val="none" w:sz="0" w:space="0" w:color="auto"/>
      </w:divBdr>
    </w:div>
    <w:div w:id="893781610">
      <w:bodyDiv w:val="1"/>
      <w:marLeft w:val="0"/>
      <w:marRight w:val="0"/>
      <w:marTop w:val="0"/>
      <w:marBottom w:val="0"/>
      <w:divBdr>
        <w:top w:val="none" w:sz="0" w:space="0" w:color="auto"/>
        <w:left w:val="none" w:sz="0" w:space="0" w:color="auto"/>
        <w:bottom w:val="none" w:sz="0" w:space="0" w:color="auto"/>
        <w:right w:val="none" w:sz="0" w:space="0" w:color="auto"/>
      </w:divBdr>
    </w:div>
    <w:div w:id="1186795026">
      <w:bodyDiv w:val="1"/>
      <w:marLeft w:val="0"/>
      <w:marRight w:val="0"/>
      <w:marTop w:val="0"/>
      <w:marBottom w:val="0"/>
      <w:divBdr>
        <w:top w:val="none" w:sz="0" w:space="0" w:color="auto"/>
        <w:left w:val="none" w:sz="0" w:space="0" w:color="auto"/>
        <w:bottom w:val="none" w:sz="0" w:space="0" w:color="auto"/>
        <w:right w:val="none" w:sz="0" w:space="0" w:color="auto"/>
      </w:divBdr>
    </w:div>
    <w:div w:id="1284651405">
      <w:bodyDiv w:val="1"/>
      <w:marLeft w:val="0"/>
      <w:marRight w:val="0"/>
      <w:marTop w:val="0"/>
      <w:marBottom w:val="0"/>
      <w:divBdr>
        <w:top w:val="none" w:sz="0" w:space="0" w:color="auto"/>
        <w:left w:val="none" w:sz="0" w:space="0" w:color="auto"/>
        <w:bottom w:val="none" w:sz="0" w:space="0" w:color="auto"/>
        <w:right w:val="none" w:sz="0" w:space="0" w:color="auto"/>
      </w:divBdr>
    </w:div>
    <w:div w:id="1292980063">
      <w:bodyDiv w:val="1"/>
      <w:marLeft w:val="0"/>
      <w:marRight w:val="0"/>
      <w:marTop w:val="0"/>
      <w:marBottom w:val="0"/>
      <w:divBdr>
        <w:top w:val="none" w:sz="0" w:space="0" w:color="auto"/>
        <w:left w:val="none" w:sz="0" w:space="0" w:color="auto"/>
        <w:bottom w:val="none" w:sz="0" w:space="0" w:color="auto"/>
        <w:right w:val="none" w:sz="0" w:space="0" w:color="auto"/>
      </w:divBdr>
    </w:div>
    <w:div w:id="1359694784">
      <w:bodyDiv w:val="1"/>
      <w:marLeft w:val="0"/>
      <w:marRight w:val="0"/>
      <w:marTop w:val="0"/>
      <w:marBottom w:val="0"/>
      <w:divBdr>
        <w:top w:val="none" w:sz="0" w:space="0" w:color="auto"/>
        <w:left w:val="none" w:sz="0" w:space="0" w:color="auto"/>
        <w:bottom w:val="none" w:sz="0" w:space="0" w:color="auto"/>
        <w:right w:val="none" w:sz="0" w:space="0" w:color="auto"/>
      </w:divBdr>
    </w:div>
    <w:div w:id="1450011918">
      <w:bodyDiv w:val="1"/>
      <w:marLeft w:val="0"/>
      <w:marRight w:val="0"/>
      <w:marTop w:val="0"/>
      <w:marBottom w:val="0"/>
      <w:divBdr>
        <w:top w:val="none" w:sz="0" w:space="0" w:color="auto"/>
        <w:left w:val="none" w:sz="0" w:space="0" w:color="auto"/>
        <w:bottom w:val="none" w:sz="0" w:space="0" w:color="auto"/>
        <w:right w:val="none" w:sz="0" w:space="0" w:color="auto"/>
      </w:divBdr>
    </w:div>
    <w:div w:id="1519467578">
      <w:bodyDiv w:val="1"/>
      <w:marLeft w:val="0"/>
      <w:marRight w:val="0"/>
      <w:marTop w:val="0"/>
      <w:marBottom w:val="0"/>
      <w:divBdr>
        <w:top w:val="none" w:sz="0" w:space="0" w:color="auto"/>
        <w:left w:val="none" w:sz="0" w:space="0" w:color="auto"/>
        <w:bottom w:val="none" w:sz="0" w:space="0" w:color="auto"/>
        <w:right w:val="none" w:sz="0" w:space="0" w:color="auto"/>
      </w:divBdr>
    </w:div>
    <w:div w:id="1676960842">
      <w:bodyDiv w:val="1"/>
      <w:marLeft w:val="0"/>
      <w:marRight w:val="0"/>
      <w:marTop w:val="0"/>
      <w:marBottom w:val="0"/>
      <w:divBdr>
        <w:top w:val="none" w:sz="0" w:space="0" w:color="auto"/>
        <w:left w:val="none" w:sz="0" w:space="0" w:color="auto"/>
        <w:bottom w:val="none" w:sz="0" w:space="0" w:color="auto"/>
        <w:right w:val="none" w:sz="0" w:space="0" w:color="auto"/>
      </w:divBdr>
    </w:div>
    <w:div w:id="1683169803">
      <w:bodyDiv w:val="1"/>
      <w:marLeft w:val="0"/>
      <w:marRight w:val="0"/>
      <w:marTop w:val="0"/>
      <w:marBottom w:val="0"/>
      <w:divBdr>
        <w:top w:val="none" w:sz="0" w:space="0" w:color="auto"/>
        <w:left w:val="none" w:sz="0" w:space="0" w:color="auto"/>
        <w:bottom w:val="none" w:sz="0" w:space="0" w:color="auto"/>
        <w:right w:val="none" w:sz="0" w:space="0" w:color="auto"/>
      </w:divBdr>
    </w:div>
    <w:div w:id="1692338634">
      <w:bodyDiv w:val="1"/>
      <w:marLeft w:val="0"/>
      <w:marRight w:val="0"/>
      <w:marTop w:val="0"/>
      <w:marBottom w:val="0"/>
      <w:divBdr>
        <w:top w:val="none" w:sz="0" w:space="0" w:color="auto"/>
        <w:left w:val="none" w:sz="0" w:space="0" w:color="auto"/>
        <w:bottom w:val="none" w:sz="0" w:space="0" w:color="auto"/>
        <w:right w:val="none" w:sz="0" w:space="0" w:color="auto"/>
      </w:divBdr>
    </w:div>
    <w:div w:id="1924297434">
      <w:bodyDiv w:val="1"/>
      <w:marLeft w:val="0"/>
      <w:marRight w:val="0"/>
      <w:marTop w:val="0"/>
      <w:marBottom w:val="0"/>
      <w:divBdr>
        <w:top w:val="none" w:sz="0" w:space="0" w:color="auto"/>
        <w:left w:val="none" w:sz="0" w:space="0" w:color="auto"/>
        <w:bottom w:val="none" w:sz="0" w:space="0" w:color="auto"/>
        <w:right w:val="none" w:sz="0" w:space="0" w:color="auto"/>
      </w:divBdr>
    </w:div>
    <w:div w:id="2000573217">
      <w:bodyDiv w:val="1"/>
      <w:marLeft w:val="0"/>
      <w:marRight w:val="0"/>
      <w:marTop w:val="0"/>
      <w:marBottom w:val="0"/>
      <w:divBdr>
        <w:top w:val="none" w:sz="0" w:space="0" w:color="auto"/>
        <w:left w:val="none" w:sz="0" w:space="0" w:color="auto"/>
        <w:bottom w:val="none" w:sz="0" w:space="0" w:color="auto"/>
        <w:right w:val="none" w:sz="0" w:space="0" w:color="auto"/>
      </w:divBdr>
    </w:div>
    <w:div w:id="2056847485">
      <w:bodyDiv w:val="1"/>
      <w:marLeft w:val="0"/>
      <w:marRight w:val="0"/>
      <w:marTop w:val="0"/>
      <w:marBottom w:val="0"/>
      <w:divBdr>
        <w:top w:val="none" w:sz="0" w:space="0" w:color="auto"/>
        <w:left w:val="none" w:sz="0" w:space="0" w:color="auto"/>
        <w:bottom w:val="none" w:sz="0" w:space="0" w:color="auto"/>
        <w:right w:val="none" w:sz="0" w:space="0" w:color="auto"/>
      </w:divBdr>
    </w:div>
    <w:div w:id="20585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4CFF-0B9E-424B-AF8F-45F00DF3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12343</Words>
  <Characters>70360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The Latimer Arts College</Company>
  <LinksUpToDate>false</LinksUpToDate>
  <CharactersWithSpaces>82538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Ridley, Joanne</dc:creator>
  <cp:keywords/>
  <dc:description/>
  <cp:lastModifiedBy>Winfield, Bethany</cp:lastModifiedBy>
  <cp:revision>9</cp:revision>
  <cp:lastPrinted>2018-12-17T13:19:00Z</cp:lastPrinted>
  <dcterms:created xsi:type="dcterms:W3CDTF">2024-03-05T13:55:00Z</dcterms:created>
  <dcterms:modified xsi:type="dcterms:W3CDTF">2024-03-07T10:40:00Z</dcterms:modified>
</cp:coreProperties>
</file>